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444B6B" w:rsidP="00A9290E">
      <w:pPr>
        <w:pStyle w:val="82"/>
      </w:pPr>
      <w:r w:rsidRPr="003E7B3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D37E8C" w:rsidRPr="00C85BFA" w:rsidRDefault="00D37E8C" w:rsidP="00D37E8C">
      <w:pPr>
        <w:pStyle w:val="af3"/>
        <w:spacing w:line="360" w:lineRule="exact"/>
      </w:pPr>
      <w:proofErr w:type="gramStart"/>
      <w:r w:rsidRPr="00C85BFA">
        <w:t>ОБ</w:t>
      </w:r>
      <w:r>
        <w:t xml:space="preserve">  </w:t>
      </w:r>
      <w:r w:rsidRPr="00C85BFA">
        <w:t>УТВЕРЖДЕНИИ</w:t>
      </w:r>
      <w:r>
        <w:t xml:space="preserve">  </w:t>
      </w:r>
      <w:r w:rsidRPr="00C85BFA">
        <w:t>ДОПОЛНИТЕЛЬНОГО</w:t>
      </w:r>
      <w:r>
        <w:t xml:space="preserve">  </w:t>
      </w:r>
      <w:r w:rsidRPr="00C85BFA">
        <w:t>СОГЛАШЕНИЯ</w:t>
      </w:r>
      <w:r>
        <w:br/>
      </w:r>
      <w:r w:rsidRPr="00C85BFA">
        <w:t>К</w:t>
      </w:r>
      <w:r>
        <w:t xml:space="preserve">  </w:t>
      </w:r>
      <w:r w:rsidRPr="00C85BFA">
        <w:t>СОГЛАШЕНИЯМ</w:t>
      </w:r>
      <w:r>
        <w:t xml:space="preserve">  </w:t>
      </w:r>
      <w:r w:rsidRPr="00C85BFA">
        <w:t xml:space="preserve">О </w:t>
      </w:r>
      <w:r>
        <w:t xml:space="preserve"> </w:t>
      </w:r>
      <w:r w:rsidRPr="00C85BFA">
        <w:t>ПРЕДОСТАВЛЕНИИ</w:t>
      </w:r>
      <w:r>
        <w:t xml:space="preserve">  </w:t>
      </w:r>
      <w:r w:rsidRPr="00C85BFA">
        <w:t>БЮДЖЕТУ</w:t>
      </w:r>
      <w:r>
        <w:br/>
      </w:r>
      <w:r w:rsidRPr="00C85BFA">
        <w:t>РЕСПУБЛИКИ</w:t>
      </w:r>
      <w:r>
        <w:t xml:space="preserve">  </w:t>
      </w:r>
      <w:r w:rsidRPr="00C85BFA">
        <w:t>АДЫГЕЯ</w:t>
      </w:r>
      <w:r>
        <w:t xml:space="preserve">  </w:t>
      </w:r>
      <w:r w:rsidRPr="00C85BFA">
        <w:t>ИЗ</w:t>
      </w:r>
      <w:r>
        <w:t xml:space="preserve">  </w:t>
      </w:r>
      <w:r w:rsidRPr="00C85BFA">
        <w:t>ФЕДЕРАЛЬНОГО</w:t>
      </w:r>
      <w:r>
        <w:t xml:space="preserve">  </w:t>
      </w:r>
      <w:r w:rsidRPr="00C85BFA">
        <w:t>БЮДЖЕТА</w:t>
      </w:r>
      <w:r>
        <w:br/>
      </w:r>
      <w:r w:rsidRPr="00C85BFA">
        <w:t>БЮДЖЕТН</w:t>
      </w:r>
      <w:r w:rsidR="00784F58">
        <w:t>ОГО</w:t>
      </w:r>
      <w:r>
        <w:t xml:space="preserve">  </w:t>
      </w:r>
      <w:r w:rsidRPr="00C85BFA">
        <w:t>КРЕДИТ</w:t>
      </w:r>
      <w:r w:rsidR="00784F58">
        <w:t>А</w:t>
      </w:r>
      <w:r>
        <w:t xml:space="preserve">  </w:t>
      </w:r>
      <w:r w:rsidRPr="00C85BFA">
        <w:t>ДЛЯ</w:t>
      </w:r>
      <w:r>
        <w:t xml:space="preserve">  </w:t>
      </w:r>
      <w:r w:rsidRPr="00C85BFA">
        <w:t>ЧАСТИЧНОГО</w:t>
      </w:r>
      <w:r>
        <w:t xml:space="preserve">  </w:t>
      </w:r>
      <w:r w:rsidRPr="00C85BFA">
        <w:t>ПОКРЫТИЯ</w:t>
      </w:r>
      <w:proofErr w:type="gramEnd"/>
      <w:r>
        <w:br/>
      </w:r>
      <w:r w:rsidRPr="00C85BFA">
        <w:t>ДЕФИЦИТА</w:t>
      </w:r>
      <w:r>
        <w:t xml:space="preserve">  </w:t>
      </w:r>
      <w:r w:rsidRPr="00C85BFA">
        <w:t>БЮДЖЕТА</w:t>
      </w:r>
      <w:r>
        <w:t xml:space="preserve">  </w:t>
      </w:r>
      <w:r w:rsidRPr="00C85BFA">
        <w:t>РЕСПУБЛИКИ</w:t>
      </w:r>
      <w:r>
        <w:t xml:space="preserve">  </w:t>
      </w:r>
      <w:r w:rsidRPr="00C85BFA">
        <w:t>АДЫГЕЯ</w:t>
      </w:r>
    </w:p>
    <w:p w:rsidR="00D37E8C" w:rsidRPr="006938BF" w:rsidRDefault="00D37E8C" w:rsidP="00D37E8C">
      <w:pPr>
        <w:pStyle w:val="af4"/>
        <w:spacing w:line="360" w:lineRule="exact"/>
      </w:pPr>
    </w:p>
    <w:p w:rsidR="00D37E8C" w:rsidRPr="006938BF" w:rsidRDefault="00D37E8C" w:rsidP="00D37E8C">
      <w:pPr>
        <w:pStyle w:val="af4"/>
        <w:spacing w:line="360" w:lineRule="exact"/>
      </w:pPr>
    </w:p>
    <w:p w:rsidR="00D37E8C" w:rsidRPr="00586904" w:rsidRDefault="00D37E8C" w:rsidP="00D37E8C">
      <w:pPr>
        <w:pStyle w:val="af5"/>
        <w:spacing w:line="360" w:lineRule="exact"/>
      </w:pPr>
      <w:r w:rsidRPr="00586904">
        <w:t>Принят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</w:t>
      </w:r>
      <w:proofErr w:type="spellStart"/>
      <w:r w:rsidRPr="00586904">
        <w:t>Хасэ</w:t>
      </w:r>
      <w:proofErr w:type="spellEnd"/>
      <w:r w:rsidRPr="00586904">
        <w:t xml:space="preserve"> Республики Адыгея</w:t>
      </w:r>
      <w:r>
        <w:br/>
        <w:t>28 октября</w:t>
      </w:r>
      <w:r w:rsidRPr="00586904">
        <w:t xml:space="preserve"> </w:t>
      </w:r>
      <w:r>
        <w:t>2020</w:t>
      </w:r>
      <w:r w:rsidRPr="00586904">
        <w:t xml:space="preserve"> года</w:t>
      </w:r>
    </w:p>
    <w:p w:rsidR="00D37E8C" w:rsidRPr="00A40914" w:rsidRDefault="00D37E8C" w:rsidP="00D37E8C">
      <w:pPr>
        <w:pStyle w:val="af4"/>
        <w:spacing w:line="360" w:lineRule="exact"/>
      </w:pPr>
    </w:p>
    <w:p w:rsidR="00D37E8C" w:rsidRPr="00A40914" w:rsidRDefault="00D37E8C" w:rsidP="00D37E8C">
      <w:pPr>
        <w:pStyle w:val="af4"/>
        <w:spacing w:line="360" w:lineRule="exact"/>
      </w:pPr>
    </w:p>
    <w:p w:rsidR="00D37E8C" w:rsidRPr="00DE587D" w:rsidRDefault="00D37E8C" w:rsidP="00D37E8C">
      <w:pPr>
        <w:pStyle w:val="af6"/>
        <w:spacing w:line="360" w:lineRule="exact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D37E8C">
        <w:rPr>
          <w:spacing w:val="-6"/>
        </w:rPr>
        <w:t>Об утверждении дополнительного соглашения к соглаш</w:t>
      </w:r>
      <w:r w:rsidRPr="00D37E8C">
        <w:rPr>
          <w:spacing w:val="-6"/>
        </w:rPr>
        <w:t>е</w:t>
      </w:r>
      <w:r w:rsidRPr="00D37E8C">
        <w:rPr>
          <w:spacing w:val="-6"/>
        </w:rPr>
        <w:t>ниям о предоставлении бюджету Республики Адыгея из федерального бюджета бюджетн</w:t>
      </w:r>
      <w:r w:rsidR="00784F58">
        <w:rPr>
          <w:spacing w:val="-6"/>
        </w:rPr>
        <w:t>ого</w:t>
      </w:r>
      <w:r w:rsidRPr="00D37E8C">
        <w:rPr>
          <w:spacing w:val="-6"/>
        </w:rPr>
        <w:t xml:space="preserve"> кредит</w:t>
      </w:r>
      <w:r w:rsidR="00784F58">
        <w:rPr>
          <w:spacing w:val="-6"/>
        </w:rPr>
        <w:t>а</w:t>
      </w:r>
      <w:bookmarkStart w:id="0" w:name="_GoBack"/>
      <w:bookmarkEnd w:id="0"/>
      <w:r w:rsidRPr="00D37E8C">
        <w:rPr>
          <w:spacing w:val="-6"/>
        </w:rPr>
        <w:t xml:space="preserve"> для частичн</w:t>
      </w:r>
      <w:r w:rsidRPr="00D37E8C">
        <w:rPr>
          <w:spacing w:val="-6"/>
        </w:rPr>
        <w:t>о</w:t>
      </w:r>
      <w:r w:rsidRPr="00D37E8C">
        <w:rPr>
          <w:spacing w:val="-6"/>
        </w:rPr>
        <w:t>го покрытия дефицита бюджета Республики Адыгея</w:t>
      </w:r>
    </w:p>
    <w:p w:rsidR="00D37E8C" w:rsidRPr="001D483E" w:rsidRDefault="00D37E8C" w:rsidP="00D37E8C">
      <w:pPr>
        <w:pStyle w:val="af4"/>
        <w:spacing w:line="360" w:lineRule="exact"/>
      </w:pPr>
      <w:r w:rsidRPr="001D483E">
        <w:t xml:space="preserve">Утвердить заключенное между Министерством финансов Российской Федерации и Кабинетом Министров Республики Адыгея </w:t>
      </w:r>
      <w:r>
        <w:t>д</w:t>
      </w:r>
      <w:r w:rsidRPr="001D483E">
        <w:t>ополнительное с</w:t>
      </w:r>
      <w:r w:rsidRPr="001D483E">
        <w:t>о</w:t>
      </w:r>
      <w:r w:rsidRPr="001D483E">
        <w:t xml:space="preserve">глашение от 3 сентября 2020 года </w:t>
      </w:r>
      <w:r>
        <w:t>№ </w:t>
      </w:r>
      <w:r w:rsidRPr="001D483E">
        <w:t>6/6/5/5/5/5/5/5 к соглашениям</w:t>
      </w:r>
      <w:r>
        <w:t xml:space="preserve"> </w:t>
      </w:r>
      <w:r w:rsidRPr="001D483E">
        <w:t>от 23</w:t>
      </w:r>
      <w:r>
        <w:t> </w:t>
      </w:r>
      <w:r w:rsidRPr="001D483E">
        <w:t xml:space="preserve">июля 2015 года </w:t>
      </w:r>
      <w:r>
        <w:t>№ </w:t>
      </w:r>
      <w:r w:rsidRPr="001D483E">
        <w:t>01-01-06/06-112, от 25 сентября 2015 года</w:t>
      </w:r>
      <w:r>
        <w:t xml:space="preserve"> № </w:t>
      </w:r>
      <w:r w:rsidRPr="001D483E">
        <w:t>01-01-06/06-151, от 24</w:t>
      </w:r>
      <w:r>
        <w:t> </w:t>
      </w:r>
      <w:r w:rsidRPr="001D483E">
        <w:t xml:space="preserve">февраля 2016 года </w:t>
      </w:r>
      <w:r>
        <w:t>№ </w:t>
      </w:r>
      <w:r w:rsidRPr="001D483E">
        <w:t>01-01-06/06-33,</w:t>
      </w:r>
      <w:r>
        <w:t xml:space="preserve"> </w:t>
      </w:r>
      <w:r w:rsidRPr="001D483E">
        <w:t xml:space="preserve">от 9 августа 2016 года </w:t>
      </w:r>
      <w:r>
        <w:t>№ </w:t>
      </w:r>
      <w:r w:rsidRPr="001D483E">
        <w:t>01-01-06/06-158, от 15 декабря 2016 года</w:t>
      </w:r>
      <w:r>
        <w:t xml:space="preserve"> № </w:t>
      </w:r>
      <w:r w:rsidRPr="001D483E">
        <w:t xml:space="preserve">01-01-06/06-265, от 13 марта 2017 года </w:t>
      </w:r>
      <w:r>
        <w:t>№ </w:t>
      </w:r>
      <w:r w:rsidRPr="001D483E">
        <w:t xml:space="preserve">01-01-06/06-100, от 14 июня 2017 года </w:t>
      </w:r>
      <w:r>
        <w:t>№ </w:t>
      </w:r>
      <w:r w:rsidRPr="001D483E">
        <w:t>01-01-06/06-167, от 19</w:t>
      </w:r>
      <w:r>
        <w:t> </w:t>
      </w:r>
      <w:r w:rsidRPr="001D483E">
        <w:t xml:space="preserve">декабря 2017 года </w:t>
      </w:r>
      <w:r>
        <w:t>№ </w:t>
      </w:r>
      <w:r w:rsidRPr="001D483E">
        <w:t>01-01-06/06-349</w:t>
      </w:r>
      <w:r w:rsidR="00DD049F">
        <w:t xml:space="preserve"> </w:t>
      </w:r>
      <w:r w:rsidR="00DD049F" w:rsidRPr="00D37E8C">
        <w:rPr>
          <w:spacing w:val="-6"/>
        </w:rPr>
        <w:t>о предоставлении бюджету Республики Адыгея из федеральн</w:t>
      </w:r>
      <w:r w:rsidR="00DD049F" w:rsidRPr="00D37E8C">
        <w:rPr>
          <w:spacing w:val="-6"/>
        </w:rPr>
        <w:t>о</w:t>
      </w:r>
      <w:r w:rsidR="00DD049F" w:rsidRPr="00D37E8C">
        <w:rPr>
          <w:spacing w:val="-6"/>
        </w:rPr>
        <w:t>го бюджета бюджетн</w:t>
      </w:r>
      <w:r w:rsidR="008F3859">
        <w:rPr>
          <w:spacing w:val="-6"/>
        </w:rPr>
        <w:t>ого</w:t>
      </w:r>
      <w:r w:rsidR="00DD049F" w:rsidRPr="00D37E8C">
        <w:rPr>
          <w:spacing w:val="-6"/>
        </w:rPr>
        <w:t xml:space="preserve"> кредит</w:t>
      </w:r>
      <w:r w:rsidR="008F3859">
        <w:rPr>
          <w:spacing w:val="-6"/>
        </w:rPr>
        <w:t>а</w:t>
      </w:r>
      <w:r w:rsidR="00DD049F" w:rsidRPr="00D37E8C">
        <w:rPr>
          <w:spacing w:val="-6"/>
        </w:rPr>
        <w:t xml:space="preserve"> для частичного покрытия дефицита бюджета Ре</w:t>
      </w:r>
      <w:r w:rsidR="00DD049F" w:rsidRPr="00D37E8C">
        <w:rPr>
          <w:spacing w:val="-6"/>
        </w:rPr>
        <w:t>с</w:t>
      </w:r>
      <w:r w:rsidR="00DD049F" w:rsidRPr="00D37E8C">
        <w:rPr>
          <w:spacing w:val="-6"/>
        </w:rPr>
        <w:t>публики Адыгея</w:t>
      </w:r>
      <w:r w:rsidRPr="001D483E">
        <w:t>.</w:t>
      </w:r>
    </w:p>
    <w:p w:rsidR="00D37E8C" w:rsidRPr="00DE587D" w:rsidRDefault="00D37E8C" w:rsidP="00D37E8C">
      <w:pPr>
        <w:pStyle w:val="af6"/>
        <w:spacing w:line="360" w:lineRule="exact"/>
      </w:pPr>
      <w:r w:rsidRPr="00DE587D">
        <w:lastRenderedPageBreak/>
        <w:t>Статья 2.</w:t>
      </w:r>
      <w:r w:rsidRPr="00DE587D">
        <w:tab/>
        <w:t>Всту</w:t>
      </w:r>
      <w:r>
        <w:t>пление в силу настоящего Закона</w:t>
      </w:r>
    </w:p>
    <w:p w:rsidR="00D37E8C" w:rsidRPr="00D37E8C" w:rsidRDefault="00D37E8C" w:rsidP="00D37E8C">
      <w:pPr>
        <w:pStyle w:val="af4"/>
        <w:spacing w:line="360" w:lineRule="exact"/>
        <w:rPr>
          <w:spacing w:val="-4"/>
        </w:rPr>
      </w:pPr>
      <w:r w:rsidRPr="00D37E8C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D37E8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D37E8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444B6B">
        <w:rPr>
          <w:b w:val="0"/>
          <w:szCs w:val="24"/>
        </w:rPr>
        <w:t>6 ноября 2020 года</w:t>
      </w:r>
      <w:r w:rsidR="00444B6B">
        <w:rPr>
          <w:b w:val="0"/>
          <w:szCs w:val="24"/>
        </w:rPr>
        <w:br/>
      </w:r>
      <w:r w:rsidR="00444B6B">
        <w:rPr>
          <w:b w:val="0"/>
          <w:sz w:val="28"/>
        </w:rPr>
        <w:t>№ 388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8C" w:rsidRDefault="00D37E8C">
      <w:r>
        <w:separator/>
      </w:r>
    </w:p>
  </w:endnote>
  <w:endnote w:type="continuationSeparator" w:id="0">
    <w:p w:rsidR="00D37E8C" w:rsidRDefault="00D37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8C" w:rsidRDefault="00D37E8C">
      <w:r>
        <w:separator/>
      </w:r>
    </w:p>
  </w:footnote>
  <w:footnote w:type="continuationSeparator" w:id="0">
    <w:p w:rsidR="00D37E8C" w:rsidRDefault="00D37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493804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493804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444B6B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49F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2345E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C7468"/>
    <w:rsid w:val="003E73EF"/>
    <w:rsid w:val="003F6015"/>
    <w:rsid w:val="00406EC3"/>
    <w:rsid w:val="00440937"/>
    <w:rsid w:val="00444B6B"/>
    <w:rsid w:val="00445D5C"/>
    <w:rsid w:val="00493015"/>
    <w:rsid w:val="00493804"/>
    <w:rsid w:val="004A484C"/>
    <w:rsid w:val="004B374D"/>
    <w:rsid w:val="004B7C8C"/>
    <w:rsid w:val="00500E19"/>
    <w:rsid w:val="00517274"/>
    <w:rsid w:val="00551798"/>
    <w:rsid w:val="0059722D"/>
    <w:rsid w:val="005A62C3"/>
    <w:rsid w:val="005B0608"/>
    <w:rsid w:val="005C3156"/>
    <w:rsid w:val="00647494"/>
    <w:rsid w:val="00667287"/>
    <w:rsid w:val="0068369D"/>
    <w:rsid w:val="006F6C35"/>
    <w:rsid w:val="007651B7"/>
    <w:rsid w:val="00784F58"/>
    <w:rsid w:val="00795530"/>
    <w:rsid w:val="007A532A"/>
    <w:rsid w:val="007E037B"/>
    <w:rsid w:val="007E5602"/>
    <w:rsid w:val="00875C8E"/>
    <w:rsid w:val="008959A1"/>
    <w:rsid w:val="008B6846"/>
    <w:rsid w:val="008F3859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D489C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37E8C"/>
    <w:rsid w:val="00DA668A"/>
    <w:rsid w:val="00DD049F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8F385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8F3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0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2020_Глава.dotx</Template>
  <TotalTime>1</TotalTime>
  <Pages>2</Pages>
  <Words>185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2020-11-06T12:09:00Z</cp:lastPrinted>
  <dcterms:created xsi:type="dcterms:W3CDTF">2020-11-06T12:10:00Z</dcterms:created>
  <dcterms:modified xsi:type="dcterms:W3CDTF">2020-11-06T12:10:00Z</dcterms:modified>
</cp:coreProperties>
</file>