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10" w:rsidRDefault="00FD1210" w:rsidP="00FD121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10" w:rsidRDefault="00FD1210" w:rsidP="00FD1210">
      <w:pPr>
        <w:jc w:val="center"/>
        <w:rPr>
          <w:b/>
          <w:sz w:val="16"/>
          <w:lang w:val="en-US"/>
        </w:rPr>
      </w:pPr>
    </w:p>
    <w:p w:rsidR="00FD1210" w:rsidRDefault="00FD1210" w:rsidP="00FD1210">
      <w:pPr>
        <w:jc w:val="center"/>
      </w:pPr>
      <w:r>
        <w:t>МИНИСТЕРСТВО ФИНАНСОВ РЕСПУБЛИКИ АДЫГЕЯ</w:t>
      </w:r>
    </w:p>
    <w:p w:rsidR="00FD1210" w:rsidRDefault="00FD1210" w:rsidP="00FD1210">
      <w:pPr>
        <w:jc w:val="center"/>
        <w:rPr>
          <w:sz w:val="16"/>
        </w:rPr>
      </w:pPr>
    </w:p>
    <w:p w:rsidR="00FD1210" w:rsidRDefault="00FD1210" w:rsidP="00FD121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FD1210" w:rsidRDefault="00FD1210" w:rsidP="00FD1210">
      <w:pPr>
        <w:jc w:val="center"/>
        <w:rPr>
          <w:b/>
          <w:sz w:val="28"/>
        </w:rPr>
      </w:pPr>
    </w:p>
    <w:p w:rsidR="00FD1210" w:rsidRPr="00644FB9" w:rsidRDefault="00FD1210" w:rsidP="00FD12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FD1210" w:rsidRDefault="00FD1210" w:rsidP="00FD1210">
      <w:pPr>
        <w:jc w:val="both"/>
        <w:rPr>
          <w:sz w:val="28"/>
        </w:rPr>
      </w:pPr>
    </w:p>
    <w:p w:rsidR="00FD1210" w:rsidRDefault="00FD1210" w:rsidP="00FD1210">
      <w:pPr>
        <w:jc w:val="both"/>
        <w:rPr>
          <w:sz w:val="28"/>
        </w:rPr>
      </w:pPr>
    </w:p>
    <w:p w:rsidR="00FD1210" w:rsidRDefault="00FD1210" w:rsidP="00FD1210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FD1210" w:rsidRDefault="00FD1210" w:rsidP="00FD121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830E16" w:rsidRDefault="00FD1210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</w:t>
      </w:r>
      <w:r w:rsidR="00830E16">
        <w:rPr>
          <w:rFonts w:ascii="Times New Roman" w:hAnsi="Times New Roman"/>
          <w:b/>
          <w:sz w:val="28"/>
        </w:rPr>
        <w:t>«Управление</w:t>
      </w:r>
    </w:p>
    <w:p w:rsidR="00830E16" w:rsidRDefault="00830E16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 на 2020 год и</w:t>
      </w:r>
    </w:p>
    <w:p w:rsidR="00830E16" w:rsidRDefault="00830E16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плановый  период 2021 и 2022 годов</w:t>
      </w:r>
    </w:p>
    <w:p w:rsidR="00FD1210" w:rsidRDefault="00FD1210" w:rsidP="00830E16">
      <w:pPr>
        <w:pStyle w:val="Oaeno"/>
        <w:rPr>
          <w:rFonts w:ascii="Times New Roman" w:hAnsi="Times New Roman"/>
          <w:b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>
        <w:rPr>
          <w:sz w:val="28"/>
        </w:rPr>
        <w:t>ем</w:t>
      </w:r>
      <w:r w:rsidRPr="0049011B">
        <w:rPr>
          <w:sz w:val="28"/>
        </w:rPr>
        <w:t xml:space="preserve"> Кабинета Министров Республики Адыгея «О </w:t>
      </w:r>
      <w:r>
        <w:rPr>
          <w:sz w:val="28"/>
        </w:rPr>
        <w:t>внесении изменений в государственную программу Республики Адыгея «</w:t>
      </w:r>
      <w:r w:rsidRPr="00F514E9">
        <w:rPr>
          <w:sz w:val="28"/>
        </w:rPr>
        <w:t xml:space="preserve">Управление государственными финансами»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>
        <w:rPr>
          <w:sz w:val="28"/>
        </w:rPr>
        <w:t>21</w:t>
      </w:r>
      <w:r w:rsidRPr="0049011B">
        <w:rPr>
          <w:sz w:val="28"/>
        </w:rPr>
        <w:t xml:space="preserve"> </w:t>
      </w:r>
      <w:r>
        <w:rPr>
          <w:sz w:val="28"/>
        </w:rPr>
        <w:t>июня</w:t>
      </w:r>
      <w:r w:rsidRPr="0049011B">
        <w:rPr>
          <w:sz w:val="28"/>
        </w:rPr>
        <w:t xml:space="preserve"> 201</w:t>
      </w:r>
      <w:r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 xml:space="preserve">146, </w:t>
      </w:r>
      <w:proofErr w:type="gramEnd"/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>
        <w:rPr>
          <w:rFonts w:ascii="Times New Roman" w:hAnsi="Times New Roman"/>
          <w:sz w:val="28"/>
        </w:rPr>
        <w:t xml:space="preserve">Управление </w:t>
      </w:r>
      <w:r w:rsidRPr="00F514E9">
        <w:rPr>
          <w:rFonts w:ascii="Times New Roman" w:hAnsi="Times New Roman"/>
          <w:sz w:val="28"/>
        </w:rPr>
        <w:t xml:space="preserve">государственными финансами» </w:t>
      </w:r>
      <w:r>
        <w:rPr>
          <w:rFonts w:ascii="Times New Roman" w:hAnsi="Times New Roman"/>
          <w:sz w:val="28"/>
        </w:rPr>
        <w:t>на 20</w:t>
      </w:r>
      <w:r w:rsidR="002371D6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</w:t>
      </w:r>
      <w:r w:rsidR="002371D6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января 20</w:t>
      </w:r>
      <w:r w:rsidR="002371D6">
        <w:rPr>
          <w:rFonts w:ascii="Times New Roman" w:hAnsi="Times New Roman"/>
          <w:sz w:val="28"/>
        </w:rPr>
        <w:t xml:space="preserve">20 года № </w:t>
      </w:r>
      <w:r>
        <w:rPr>
          <w:rFonts w:ascii="Times New Roman" w:hAnsi="Times New Roman"/>
          <w:sz w:val="28"/>
        </w:rPr>
        <w:t>3-А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</w:t>
      </w:r>
      <w:r w:rsidR="002371D6"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 и на плановый период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2371D6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годов</w:t>
      </w:r>
      <w:proofErr w:type="gramEnd"/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97782" w:rsidRPr="00B97782" w:rsidRDefault="009C0CE8" w:rsidP="00B97782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97782">
        <w:rPr>
          <w:rFonts w:ascii="Times New Roman" w:hAnsi="Times New Roman"/>
          <w:sz w:val="28"/>
          <w:szCs w:val="28"/>
        </w:rPr>
        <w:t>с</w:t>
      </w:r>
      <w:r w:rsidR="00FD1210" w:rsidRPr="00B97782">
        <w:rPr>
          <w:rFonts w:ascii="Times New Roman" w:hAnsi="Times New Roman"/>
          <w:sz w:val="28"/>
          <w:szCs w:val="28"/>
        </w:rPr>
        <w:t>трок</w:t>
      </w:r>
      <w:r w:rsidRPr="00B97782">
        <w:rPr>
          <w:rFonts w:ascii="Times New Roman" w:hAnsi="Times New Roman"/>
          <w:sz w:val="28"/>
          <w:szCs w:val="28"/>
        </w:rPr>
        <w:t>и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0B224C" w:rsidRPr="006C49A2" w:rsidTr="00612DBA">
        <w:trPr>
          <w:trHeight w:val="131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4C" w:rsidRPr="00FE5BB2" w:rsidRDefault="000B224C" w:rsidP="001B4726">
            <w:pPr>
              <w:pStyle w:val="ConsPlusCell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«Управление государственным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финансами»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675A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4C" w:rsidRDefault="000B224C" w:rsidP="000B224C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1571123,8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1775059,9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2167510,9</w:t>
            </w:r>
          </w:p>
        </w:tc>
      </w:tr>
      <w:tr w:rsidR="000B224C" w:rsidRPr="006C49A2" w:rsidTr="00612DBA">
        <w:trPr>
          <w:trHeight w:val="73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24C" w:rsidRPr="00FE5BB2" w:rsidRDefault="000B224C" w:rsidP="001B4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675A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24C" w:rsidRPr="006C49A2" w:rsidRDefault="000B224C" w:rsidP="00675A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1560597,5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1775059,9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3F13B0" w:rsidRDefault="000B224C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2167510,9</w:t>
            </w:r>
          </w:p>
        </w:tc>
      </w:tr>
      <w:tr w:rsidR="000B224C" w:rsidRPr="00B171A1" w:rsidTr="00612DBA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1B4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FE5BB2" w:rsidRDefault="000B224C" w:rsidP="00675A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Default="000B224C" w:rsidP="00675A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Default="000B224C" w:rsidP="00675A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Default="000B224C" w:rsidP="00675A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4C" w:rsidRPr="00B171A1" w:rsidRDefault="000B224C" w:rsidP="00675A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0CE8" w:rsidRPr="003F13B0" w:rsidTr="00612DBA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C0CE8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Подпрограмма 1</w:t>
              </w:r>
            </w:hyperlink>
            <w:r w:rsidRPr="009C0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CE8" w:rsidRPr="009C0CE8" w:rsidRDefault="009C0CE8" w:rsidP="001A71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эффективности управления государственными финансами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606A73" w:rsidRDefault="009C0CE8" w:rsidP="009C0C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C0CE8">
              <w:rPr>
                <w:sz w:val="24"/>
                <w:szCs w:val="24"/>
              </w:rPr>
              <w:t>11848,0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jc w:val="right"/>
              <w:rPr>
                <w:sz w:val="24"/>
                <w:szCs w:val="24"/>
              </w:rPr>
            </w:pPr>
            <w:r w:rsidRPr="009C0CE8">
              <w:rPr>
                <w:sz w:val="24"/>
                <w:szCs w:val="24"/>
              </w:rPr>
              <w:t>425278,1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E8" w:rsidRPr="009C0CE8" w:rsidRDefault="009C0CE8" w:rsidP="009C0CE8">
            <w:pPr>
              <w:jc w:val="right"/>
              <w:rPr>
                <w:sz w:val="24"/>
                <w:szCs w:val="24"/>
              </w:rPr>
            </w:pPr>
            <w:r w:rsidRPr="009C0CE8">
              <w:rPr>
                <w:sz w:val="24"/>
                <w:szCs w:val="24"/>
              </w:rPr>
              <w:t>865635,0</w:t>
            </w:r>
          </w:p>
        </w:tc>
      </w:tr>
    </w:tbl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</w:t>
      </w:r>
      <w:r w:rsidR="009C0CE8">
        <w:rPr>
          <w:rFonts w:ascii="Times New Roman" w:hAnsi="Times New Roman"/>
          <w:sz w:val="28"/>
          <w:szCs w:val="28"/>
        </w:rPr>
        <w:t>ами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9B1D07" w:rsidRPr="006C49A2" w:rsidTr="00612DBA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07" w:rsidRPr="00FE5BB2" w:rsidRDefault="009B1D07" w:rsidP="00675AF0">
            <w:pPr>
              <w:pStyle w:val="ConsPlusCell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«Управление государственными финансами»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675A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D07" w:rsidRDefault="00F63263" w:rsidP="00F63263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2020-2024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6C49A2" w:rsidRDefault="009B1D07" w:rsidP="00FC73F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1647997,5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9B1D07" w:rsidRPr="006C49A2" w:rsidTr="00612DBA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07" w:rsidRPr="00FE5BB2" w:rsidRDefault="009B1D07" w:rsidP="00675A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675A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D07" w:rsidRPr="006C49A2" w:rsidRDefault="009B1D07" w:rsidP="00675A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6C49A2" w:rsidRDefault="009B1D07" w:rsidP="00675A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1637471,2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3F13B0" w:rsidRDefault="009B1D07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2094834,9</w:t>
            </w:r>
          </w:p>
        </w:tc>
      </w:tr>
      <w:tr w:rsidR="009B1D07" w:rsidRPr="00B171A1" w:rsidTr="00612DBA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675A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FE5BB2" w:rsidRDefault="009B1D07" w:rsidP="00675AF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Default="009B1D07" w:rsidP="00675AF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Default="009B1D07" w:rsidP="003B181B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Default="009B1D07" w:rsidP="003B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07" w:rsidRPr="00B171A1" w:rsidRDefault="009B1D07" w:rsidP="003B1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1D07" w:rsidRPr="003F13B0" w:rsidTr="00612DB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9B1D07" w:rsidRPr="00B34F2C" w:rsidRDefault="00AE6F78" w:rsidP="00AE6F78">
            <w:pPr>
              <w:pStyle w:val="ConsPlusCell"/>
            </w:pPr>
            <w:r w:rsidRPr="009C0CE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C0CE8">
              <w:rPr>
                <w:rFonts w:ascii="Times New Roman" w:hAnsi="Times New Roman" w:cs="Times New Roman"/>
                <w:sz w:val="28"/>
                <w:szCs w:val="28"/>
              </w:rPr>
              <w:instrText>HYPERLINK "garantF1://32251703.1001"</w:instrText>
            </w:r>
            <w:r w:rsidRPr="009C0CE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C0CE8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Подпрограмма1</w:t>
            </w:r>
            <w:r w:rsidRPr="009C0CE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9C0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1D07" w:rsidRPr="00606A73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  <w:r w:rsidR="009B1D07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эффективности управления государственными финансами</w:t>
            </w:r>
          </w:p>
        </w:tc>
        <w:tc>
          <w:tcPr>
            <w:tcW w:w="2268" w:type="dxa"/>
          </w:tcPr>
          <w:p w:rsidR="009B1D07" w:rsidRPr="00606A73" w:rsidRDefault="009B1D07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9B1D07" w:rsidRPr="00606A73" w:rsidRDefault="009B1D07" w:rsidP="00675A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B1D07" w:rsidRPr="003F13B0" w:rsidRDefault="009B1D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11226,0</w:t>
            </w:r>
          </w:p>
        </w:tc>
        <w:tc>
          <w:tcPr>
            <w:tcW w:w="1276" w:type="dxa"/>
          </w:tcPr>
          <w:p w:rsidR="009B1D07" w:rsidRPr="003F13B0" w:rsidRDefault="009B1D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425278,1</w:t>
            </w:r>
          </w:p>
        </w:tc>
        <w:tc>
          <w:tcPr>
            <w:tcW w:w="1275" w:type="dxa"/>
          </w:tcPr>
          <w:p w:rsidR="009B1D07" w:rsidRPr="003F13B0" w:rsidRDefault="009B1D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865635,0</w:t>
            </w:r>
          </w:p>
        </w:tc>
      </w:tr>
    </w:tbl>
    <w:p w:rsidR="00014244" w:rsidRDefault="00710207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710207" w:rsidRPr="003F13B0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Default="00710207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 </w:t>
            </w:r>
          </w:p>
          <w:p w:rsidR="00710207" w:rsidRPr="00120604" w:rsidRDefault="00710207" w:rsidP="00675AF0"/>
          <w:p w:rsidR="00710207" w:rsidRDefault="00710207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3F13B0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3F13B0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207" w:rsidRPr="003F13B0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12166,4</w:t>
            </w:r>
          </w:p>
        </w:tc>
      </w:tr>
      <w:tr w:rsidR="00710207" w:rsidRPr="00307796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Default="00710207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1.7.1.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606A73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7" w:rsidRPr="003F13B0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07" w:rsidRPr="00307796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207" w:rsidRPr="00307796" w:rsidRDefault="00710207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12166,4</w:t>
            </w:r>
          </w:p>
        </w:tc>
      </w:tr>
    </w:tbl>
    <w:p w:rsidR="00710207" w:rsidRDefault="00710207" w:rsidP="00014244">
      <w:pPr>
        <w:pStyle w:val="Oaeno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276"/>
        <w:gridCol w:w="1276"/>
        <w:gridCol w:w="1276"/>
        <w:gridCol w:w="1275"/>
      </w:tblGrid>
      <w:tr w:rsidR="00420AF0" w:rsidRPr="003F13B0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Default="00420AF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 </w:t>
            </w:r>
          </w:p>
          <w:p w:rsidR="00420AF0" w:rsidRPr="00120604" w:rsidRDefault="00420AF0" w:rsidP="00675AF0"/>
          <w:p w:rsidR="00420AF0" w:rsidRDefault="00420AF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3F13B0" w:rsidRDefault="00CD6F66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3F13B0" w:rsidRDefault="00420AF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AF0" w:rsidRPr="003F13B0" w:rsidRDefault="00420AF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12166,4</w:t>
            </w:r>
          </w:p>
        </w:tc>
      </w:tr>
      <w:tr w:rsidR="00420AF0" w:rsidRPr="00307796" w:rsidTr="00612DB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Default="00420AF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1.7.1. 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606A73" w:rsidRDefault="00420AF0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F0" w:rsidRPr="003F13B0" w:rsidRDefault="00CD6F66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F0" w:rsidRPr="00307796" w:rsidRDefault="00420AF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11721,0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AF0" w:rsidRPr="00307796" w:rsidRDefault="00420AF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07796">
              <w:rPr>
                <w:rFonts w:ascii="Times New Roman" w:hAnsi="Times New Roman" w:cs="Times New Roman"/>
              </w:rPr>
              <w:t>12166,4</w:t>
            </w:r>
          </w:p>
        </w:tc>
      </w:tr>
    </w:tbl>
    <w:p w:rsidR="00FD1210" w:rsidRDefault="00FD1210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276"/>
        <w:gridCol w:w="1276"/>
        <w:gridCol w:w="1276"/>
        <w:gridCol w:w="1275"/>
      </w:tblGrid>
      <w:tr w:rsidR="00FD1210" w:rsidRPr="00650541" w:rsidTr="00612DBA">
        <w:tc>
          <w:tcPr>
            <w:tcW w:w="2330" w:type="dxa"/>
          </w:tcPr>
          <w:p w:rsidR="00FD1210" w:rsidRPr="008644C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государственным долгом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2268" w:type="dxa"/>
          </w:tcPr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50541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1210" w:rsidRPr="003F13B0" w:rsidRDefault="00E64774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6" w:type="dxa"/>
          </w:tcPr>
          <w:p w:rsidR="00FD1210" w:rsidRPr="003F13B0" w:rsidRDefault="00E64774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FD1210" w:rsidRPr="003F13B0" w:rsidRDefault="00E64774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</w:tbl>
    <w:p w:rsidR="00FD1210" w:rsidRDefault="00FD1210" w:rsidP="00FD1210">
      <w:pPr>
        <w:pStyle w:val="Oaen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276"/>
        <w:gridCol w:w="1276"/>
        <w:gridCol w:w="1276"/>
        <w:gridCol w:w="1275"/>
      </w:tblGrid>
      <w:tr w:rsidR="00FD1210" w:rsidRPr="003F13B0" w:rsidTr="00612DBA">
        <w:tc>
          <w:tcPr>
            <w:tcW w:w="2330" w:type="dxa"/>
          </w:tcPr>
          <w:p w:rsidR="00FD1210" w:rsidRPr="008644C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</w:tcPr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50541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1210" w:rsidRPr="003F13B0" w:rsidRDefault="004975A5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129600,0</w:t>
            </w:r>
          </w:p>
        </w:tc>
        <w:tc>
          <w:tcPr>
            <w:tcW w:w="1276" w:type="dxa"/>
          </w:tcPr>
          <w:p w:rsidR="00FD1210" w:rsidRPr="003F13B0" w:rsidRDefault="004975A5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FD1210" w:rsidRPr="003F13B0" w:rsidRDefault="004975A5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</w:tbl>
    <w:p w:rsidR="00FD1210" w:rsidRDefault="00FD1210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276"/>
        <w:gridCol w:w="1276"/>
        <w:gridCol w:w="1276"/>
        <w:gridCol w:w="1275"/>
      </w:tblGrid>
      <w:tr w:rsidR="00FD1210" w:rsidRPr="00650541" w:rsidTr="00612DBA">
        <w:tc>
          <w:tcPr>
            <w:tcW w:w="2330" w:type="dxa"/>
          </w:tcPr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06A73" w:rsidRDefault="005C6BB5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</w:tcPr>
          <w:p w:rsidR="00FD1210" w:rsidRPr="003F13B0" w:rsidRDefault="00D63642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6" w:type="dxa"/>
          </w:tcPr>
          <w:p w:rsidR="00FD1210" w:rsidRPr="003F13B0" w:rsidRDefault="00D63642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FD1210" w:rsidRPr="003F13B0" w:rsidRDefault="00D63642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  <w:tr w:rsidR="00FD1210" w:rsidRPr="00650541" w:rsidTr="00612DBA">
        <w:tc>
          <w:tcPr>
            <w:tcW w:w="2330" w:type="dxa"/>
          </w:tcPr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FD1210" w:rsidRPr="00606A73" w:rsidRDefault="00FD121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FD1210" w:rsidRPr="00606A73" w:rsidRDefault="005C6BB5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</w:tcPr>
          <w:p w:rsidR="00FD1210" w:rsidRPr="003F13B0" w:rsidRDefault="00B4321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6" w:type="dxa"/>
          </w:tcPr>
          <w:p w:rsidR="00FD1210" w:rsidRPr="003F13B0" w:rsidRDefault="00B4321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</w:tcPr>
          <w:p w:rsidR="00FD1210" w:rsidRPr="003F13B0" w:rsidRDefault="00B4321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</w:tr>
    </w:tbl>
    <w:p w:rsidR="000D7E6E" w:rsidRDefault="000D7E6E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0D7E6E" w:rsidRDefault="000D7E6E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E76B6C" w:rsidRPr="003F13B0" w:rsidTr="00675AF0">
        <w:tc>
          <w:tcPr>
            <w:tcW w:w="2330" w:type="dxa"/>
          </w:tcPr>
          <w:p w:rsidR="00E76B6C" w:rsidRPr="00606A73" w:rsidRDefault="00E76B6C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E76B6C" w:rsidRPr="00606A73" w:rsidRDefault="00E76B6C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E76B6C" w:rsidRPr="00606A73" w:rsidRDefault="00E76B6C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E76B6C" w:rsidRPr="00606A73" w:rsidRDefault="005C6BB5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E76B6C" w:rsidRPr="003F13B0" w:rsidRDefault="00E76B6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129600,0</w:t>
            </w:r>
          </w:p>
        </w:tc>
        <w:tc>
          <w:tcPr>
            <w:tcW w:w="1276" w:type="dxa"/>
          </w:tcPr>
          <w:p w:rsidR="00E76B6C" w:rsidRPr="003F13B0" w:rsidRDefault="00E76B6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150600,0</w:t>
            </w:r>
          </w:p>
        </w:tc>
        <w:tc>
          <w:tcPr>
            <w:tcW w:w="1275" w:type="dxa"/>
          </w:tcPr>
          <w:p w:rsidR="00E76B6C" w:rsidRPr="003F13B0" w:rsidRDefault="00E76B6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100600,0</w:t>
            </w:r>
          </w:p>
        </w:tc>
      </w:tr>
      <w:tr w:rsidR="00E76B6C" w:rsidRPr="003F13B0" w:rsidTr="00675AF0">
        <w:tc>
          <w:tcPr>
            <w:tcW w:w="2330" w:type="dxa"/>
          </w:tcPr>
          <w:p w:rsidR="00E76B6C" w:rsidRPr="00606A73" w:rsidRDefault="00E76B6C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E76B6C" w:rsidRPr="00606A73" w:rsidRDefault="00E76B6C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E76B6C" w:rsidRPr="00606A73" w:rsidRDefault="00E76B6C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E76B6C" w:rsidRPr="00606A73" w:rsidRDefault="005C6BB5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E76B6C" w:rsidRPr="003F13B0" w:rsidRDefault="00E76B6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129000,0</w:t>
            </w:r>
          </w:p>
        </w:tc>
        <w:tc>
          <w:tcPr>
            <w:tcW w:w="1276" w:type="dxa"/>
          </w:tcPr>
          <w:p w:rsidR="00E76B6C" w:rsidRPr="003F13B0" w:rsidRDefault="00E76B6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</w:tcPr>
          <w:p w:rsidR="00E76B6C" w:rsidRPr="003F13B0" w:rsidRDefault="00E76B6C" w:rsidP="00675AF0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</w:tr>
    </w:tbl>
    <w:p w:rsidR="00FD1210" w:rsidRDefault="00FD1210" w:rsidP="009B1D07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</w:t>
      </w:r>
      <w:r w:rsidR="00B4107F">
        <w:rPr>
          <w:rFonts w:ascii="Times New Roman" w:hAnsi="Times New Roman"/>
          <w:sz w:val="28"/>
          <w:szCs w:val="28"/>
        </w:rPr>
        <w:t>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2F0C40" w:rsidTr="00675AF0">
        <w:tc>
          <w:tcPr>
            <w:tcW w:w="2330" w:type="dxa"/>
            <w:vMerge w:val="restart"/>
          </w:tcPr>
          <w:p w:rsidR="002F0C40" w:rsidRPr="00650541" w:rsidRDefault="002F0C40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2F0C40" w:rsidRPr="00650541" w:rsidRDefault="002F0C4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и содействие повышению уровня бюджетной обеспеченности муниципальных </w:t>
            </w:r>
            <w:r w:rsidRPr="00650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2268" w:type="dxa"/>
          </w:tcPr>
          <w:p w:rsidR="002F0C40" w:rsidRPr="00650541" w:rsidRDefault="002F0C4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F0C40" w:rsidRPr="00650541" w:rsidRDefault="002F0C4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1356856,8</w:t>
            </w:r>
          </w:p>
        </w:tc>
        <w:tc>
          <w:tcPr>
            <w:tcW w:w="1276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22F24" w:rsidTr="00675AF0">
        <w:tc>
          <w:tcPr>
            <w:tcW w:w="2330" w:type="dxa"/>
            <w:vMerge/>
          </w:tcPr>
          <w:p w:rsidR="00222F24" w:rsidRPr="00650541" w:rsidRDefault="00222F24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F24" w:rsidRPr="00650541" w:rsidRDefault="00222F24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</w:tcPr>
          <w:p w:rsidR="00222F24" w:rsidRPr="00650541" w:rsidRDefault="00222F24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2F24" w:rsidRPr="003F13B0" w:rsidRDefault="00222F2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1346330,5</w:t>
            </w:r>
          </w:p>
        </w:tc>
        <w:tc>
          <w:tcPr>
            <w:tcW w:w="1276" w:type="dxa"/>
          </w:tcPr>
          <w:p w:rsidR="00222F24" w:rsidRPr="003F13B0" w:rsidRDefault="00222F2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22F24" w:rsidRPr="003F13B0" w:rsidRDefault="00222F2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22F24" w:rsidRPr="00650541" w:rsidTr="00675AF0">
        <w:tc>
          <w:tcPr>
            <w:tcW w:w="2330" w:type="dxa"/>
            <w:vMerge/>
          </w:tcPr>
          <w:p w:rsidR="00222F24" w:rsidRPr="00650541" w:rsidRDefault="00222F24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F24" w:rsidRPr="00650541" w:rsidRDefault="00222F24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222F24" w:rsidRPr="00650541" w:rsidRDefault="00222F24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2F24" w:rsidRPr="003F13B0" w:rsidRDefault="00222F2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222F24" w:rsidRPr="003F13B0" w:rsidRDefault="00222F2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222F24" w:rsidRPr="003F13B0" w:rsidRDefault="00222F2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</w:t>
      </w:r>
      <w:r w:rsidR="00B4107F">
        <w:rPr>
          <w:rFonts w:ascii="Times New Roman" w:hAnsi="Times New Roman"/>
          <w:sz w:val="28"/>
          <w:szCs w:val="28"/>
        </w:rPr>
        <w:t>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2F0C40" w:rsidRPr="00650541" w:rsidTr="00675AF0">
        <w:tc>
          <w:tcPr>
            <w:tcW w:w="2330" w:type="dxa"/>
            <w:vMerge w:val="restart"/>
          </w:tcPr>
          <w:p w:rsidR="002F0C40" w:rsidRPr="00650541" w:rsidRDefault="002F0C40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2F0C40" w:rsidRPr="00650541" w:rsidRDefault="002F0C4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2F0C40" w:rsidRPr="00650541" w:rsidRDefault="002F0C4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2F0C40" w:rsidRPr="00650541" w:rsidRDefault="002F0C4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CE34EB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1456856,8</w:t>
            </w:r>
          </w:p>
        </w:tc>
        <w:tc>
          <w:tcPr>
            <w:tcW w:w="1276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F0C40" w:rsidRPr="00650541" w:rsidTr="00675AF0">
        <w:tc>
          <w:tcPr>
            <w:tcW w:w="2330" w:type="dxa"/>
            <w:vMerge/>
          </w:tcPr>
          <w:p w:rsidR="002F0C40" w:rsidRPr="00650541" w:rsidRDefault="002F0C4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0C40" w:rsidRPr="00650541" w:rsidRDefault="00CE34E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</w:tcPr>
          <w:p w:rsidR="002F0C40" w:rsidRPr="00650541" w:rsidRDefault="002F0C4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B803E9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1446330,5</w:t>
            </w:r>
          </w:p>
        </w:tc>
        <w:tc>
          <w:tcPr>
            <w:tcW w:w="1276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  <w:tc>
          <w:tcPr>
            <w:tcW w:w="1275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1146330,5</w:t>
            </w:r>
          </w:p>
        </w:tc>
      </w:tr>
      <w:tr w:rsidR="002F0C40" w:rsidRPr="00650541" w:rsidTr="00675AF0">
        <w:tc>
          <w:tcPr>
            <w:tcW w:w="2330" w:type="dxa"/>
            <w:vMerge/>
          </w:tcPr>
          <w:p w:rsidR="002F0C40" w:rsidRPr="00650541" w:rsidRDefault="002F0C40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0C40" w:rsidRPr="00650541" w:rsidRDefault="00AC706D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F0C40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</w:tcPr>
          <w:p w:rsidR="002F0C40" w:rsidRPr="00650541" w:rsidRDefault="002F0C4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2F0C40" w:rsidRPr="003F13B0" w:rsidRDefault="002F0C40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9B1D07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496C">
        <w:rPr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418"/>
        <w:gridCol w:w="1133"/>
      </w:tblGrid>
      <w:tr w:rsidR="00FD1210" w:rsidRPr="003F13B0" w:rsidTr="00675AF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5C6BB5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3F4755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210" w:rsidTr="00675AF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5C6BB5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D1210" w:rsidRPr="00A33EA2">
              <w:rPr>
                <w:rFonts w:ascii="Times New Roman" w:hAnsi="Times New Roman" w:cs="Times New Roman"/>
                <w:sz w:val="28"/>
                <w:szCs w:val="28"/>
              </w:rPr>
              <w:t>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3F4755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Default="00FD1210" w:rsidP="009437C1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FD1210" w:rsidRPr="00A33EA2" w:rsidTr="00675AF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5C6BB5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3F4755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210" w:rsidRPr="00A33EA2" w:rsidTr="00675AF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3.3.1.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5C6BB5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12D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210" w:rsidRPr="00A33EA2">
              <w:rPr>
                <w:rFonts w:ascii="Times New Roman" w:hAnsi="Times New Roman" w:cs="Times New Roman"/>
                <w:sz w:val="28"/>
                <w:szCs w:val="28"/>
              </w:rPr>
              <w:t>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3F4755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Default="00FD1210" w:rsidP="009B1D0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BF6CC2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2E2E84" w:rsidRPr="003F13B0" w:rsidTr="00675AF0"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E2E84" w:rsidRPr="00606A73" w:rsidRDefault="002E2E84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606A73" w:rsidRDefault="002E2E84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606A73" w:rsidRDefault="002E2E84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3F13B0" w:rsidRDefault="002E2E8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AF701A" w:rsidRDefault="002E2E84" w:rsidP="00675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84" w:rsidRPr="00AF701A" w:rsidRDefault="002E2E84" w:rsidP="00675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54945,4</w:t>
            </w:r>
          </w:p>
        </w:tc>
      </w:tr>
    </w:tbl>
    <w:p w:rsidR="00FD1210" w:rsidRDefault="00FD1210" w:rsidP="00FD121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</w:t>
      </w:r>
      <w:r w:rsidR="00BF6CC2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BF6CC2" w:rsidRPr="00AF701A" w:rsidTr="00BF6CC2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CC2" w:rsidRPr="00606A73" w:rsidRDefault="00BF6CC2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606A73" w:rsidRDefault="00BF6CC2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606A73" w:rsidRDefault="00BF6CC2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3F13B0" w:rsidRDefault="00BF6CC2" w:rsidP="00BF6C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BF6CC2" w:rsidRDefault="00BF6CC2" w:rsidP="00BF6C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6CC2">
              <w:rPr>
                <w:rFonts w:ascii="Times New Roman" w:hAnsi="Times New Roman" w:cs="Times New Roman"/>
              </w:rPr>
              <w:t>52851,3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2" w:rsidRPr="00BF6CC2" w:rsidRDefault="00BF6CC2" w:rsidP="00BF6C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F6CC2">
              <w:rPr>
                <w:rFonts w:ascii="Times New Roman" w:hAnsi="Times New Roman" w:cs="Times New Roman"/>
              </w:rPr>
              <w:t>54945,4</w:t>
            </w:r>
          </w:p>
        </w:tc>
      </w:tr>
    </w:tbl>
    <w:p w:rsidR="00FD1210" w:rsidRDefault="00887FB4" w:rsidP="009B1D0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FC5691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887FB4" w:rsidRPr="003F13B0" w:rsidTr="00FC56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3364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887FB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A624AD" w:rsidRDefault="00887FB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887FB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45187,5</w:t>
            </w:r>
          </w:p>
        </w:tc>
      </w:tr>
    </w:tbl>
    <w:p w:rsidR="002D0DA1" w:rsidRPr="00887FB4" w:rsidRDefault="00887FB4" w:rsidP="009437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887FB4">
        <w:rPr>
          <w:sz w:val="28"/>
          <w:szCs w:val="28"/>
        </w:rPr>
        <w:t>аменить строк</w:t>
      </w:r>
      <w:r w:rsidR="00FC5691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887FB4" w:rsidRPr="003F13B0" w:rsidTr="005C6B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606A73" w:rsidRDefault="00887FB4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FC5691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A624AD" w:rsidRDefault="00887FB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B4" w:rsidRPr="003F13B0" w:rsidRDefault="00887FB4" w:rsidP="00675A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45187,5</w:t>
            </w:r>
          </w:p>
        </w:tc>
      </w:tr>
    </w:tbl>
    <w:p w:rsidR="00887FB4" w:rsidRDefault="00887FB4"/>
    <w:p w:rsidR="00BD4A7A" w:rsidRDefault="00BD4A7A"/>
    <w:p w:rsidR="00BD4A7A" w:rsidRDefault="00BD4A7A"/>
    <w:p w:rsidR="00BD4A7A" w:rsidRDefault="00BD4A7A"/>
    <w:p w:rsidR="00BD4A7A" w:rsidRDefault="00BD4A7A" w:rsidP="00BD4A7A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D4A7A" w:rsidRDefault="00BD4A7A" w:rsidP="00BD4A7A">
      <w:pPr>
        <w:tabs>
          <w:tab w:val="left" w:pos="0"/>
        </w:tabs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724C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</w:t>
      </w:r>
      <w:r w:rsidRPr="005724C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Е</w:t>
      </w:r>
      <w:r w:rsidRPr="005724C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724C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BD4A7A" w:rsidRDefault="00BD4A7A"/>
    <w:sectPr w:rsidR="00BD4A7A" w:rsidSect="002D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1210"/>
    <w:rsid w:val="000036B0"/>
    <w:rsid w:val="00014244"/>
    <w:rsid w:val="00050571"/>
    <w:rsid w:val="000B224C"/>
    <w:rsid w:val="000D7E6E"/>
    <w:rsid w:val="001A7187"/>
    <w:rsid w:val="001B4726"/>
    <w:rsid w:val="001C71A8"/>
    <w:rsid w:val="00222F24"/>
    <w:rsid w:val="002371D6"/>
    <w:rsid w:val="00241858"/>
    <w:rsid w:val="002D0DA1"/>
    <w:rsid w:val="002E2E84"/>
    <w:rsid w:val="002F0C40"/>
    <w:rsid w:val="003364BB"/>
    <w:rsid w:val="003B181B"/>
    <w:rsid w:val="003F4755"/>
    <w:rsid w:val="00420AF0"/>
    <w:rsid w:val="00420FC9"/>
    <w:rsid w:val="004975A5"/>
    <w:rsid w:val="00597A6F"/>
    <w:rsid w:val="005C6BB5"/>
    <w:rsid w:val="005D771F"/>
    <w:rsid w:val="00612DBA"/>
    <w:rsid w:val="00652C13"/>
    <w:rsid w:val="006B1320"/>
    <w:rsid w:val="006C4ED4"/>
    <w:rsid w:val="00710207"/>
    <w:rsid w:val="00711D54"/>
    <w:rsid w:val="00830E16"/>
    <w:rsid w:val="00887FB4"/>
    <w:rsid w:val="008C0DE3"/>
    <w:rsid w:val="009437C1"/>
    <w:rsid w:val="009516DD"/>
    <w:rsid w:val="00974287"/>
    <w:rsid w:val="009B1D07"/>
    <w:rsid w:val="009B396E"/>
    <w:rsid w:val="009C0CE8"/>
    <w:rsid w:val="00A420DD"/>
    <w:rsid w:val="00AC706D"/>
    <w:rsid w:val="00AD6505"/>
    <w:rsid w:val="00AE6F78"/>
    <w:rsid w:val="00B4107F"/>
    <w:rsid w:val="00B4321C"/>
    <w:rsid w:val="00B803E9"/>
    <w:rsid w:val="00B86B2E"/>
    <w:rsid w:val="00B95CEE"/>
    <w:rsid w:val="00B97782"/>
    <w:rsid w:val="00BA6B82"/>
    <w:rsid w:val="00BD4A7A"/>
    <w:rsid w:val="00BF6CC2"/>
    <w:rsid w:val="00CA432D"/>
    <w:rsid w:val="00CD6F66"/>
    <w:rsid w:val="00CE34EB"/>
    <w:rsid w:val="00D04DD6"/>
    <w:rsid w:val="00D63642"/>
    <w:rsid w:val="00E64774"/>
    <w:rsid w:val="00E76907"/>
    <w:rsid w:val="00E76B6C"/>
    <w:rsid w:val="00F63263"/>
    <w:rsid w:val="00FC49E2"/>
    <w:rsid w:val="00FC5691"/>
    <w:rsid w:val="00FC73F9"/>
    <w:rsid w:val="00FD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D1210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21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FD121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FD1210"/>
    <w:pPr>
      <w:ind w:left="720"/>
      <w:contextualSpacing/>
    </w:pPr>
  </w:style>
  <w:style w:type="paragraph" w:customStyle="1" w:styleId="ConsPlusCell">
    <w:name w:val="ConsPlusCell"/>
    <w:uiPriority w:val="99"/>
    <w:rsid w:val="00FD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D1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D121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D12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014244"/>
    <w:rPr>
      <w:rFonts w:cs="Times New Roman"/>
      <w:b/>
      <w:color w:val="106BBE"/>
    </w:rPr>
  </w:style>
  <w:style w:type="character" w:styleId="a9">
    <w:name w:val="Hyperlink"/>
    <w:basedOn w:val="a0"/>
    <w:uiPriority w:val="99"/>
    <w:unhideWhenUsed/>
    <w:rsid w:val="009C0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32251703.1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6D11C-5C5D-4A6B-B7A5-F16BAE98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85</cp:revision>
  <cp:lastPrinted>2020-12-21T14:43:00Z</cp:lastPrinted>
  <dcterms:created xsi:type="dcterms:W3CDTF">2020-12-21T08:08:00Z</dcterms:created>
  <dcterms:modified xsi:type="dcterms:W3CDTF">2020-12-21T14:45:00Z</dcterms:modified>
</cp:coreProperties>
</file>