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66FAD" w:rsidP="00A9290E">
      <w:pPr>
        <w:pStyle w:val="82"/>
      </w:pPr>
      <w:r w:rsidRPr="00EC2A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E56C0" w:rsidRPr="00B74C04" w:rsidRDefault="00F36AFB" w:rsidP="00F36AFB">
      <w:pPr>
        <w:pStyle w:val="af3"/>
      </w:pPr>
      <w:r w:rsidRPr="00586904">
        <w:t xml:space="preserve">О </w:t>
      </w:r>
      <w:r>
        <w:t xml:space="preserve"> </w:t>
      </w:r>
      <w:r w:rsidRPr="00586904">
        <w:t>ВНЕСЕНИИ</w:t>
      </w:r>
      <w:r>
        <w:t xml:space="preserve"> </w:t>
      </w:r>
      <w:r w:rsidRPr="00586904">
        <w:t xml:space="preserve"> ИЗМЕНЕНИЙ</w:t>
      </w:r>
      <w:r>
        <w:t xml:space="preserve"> </w:t>
      </w:r>
      <w:r w:rsidRPr="00586904">
        <w:t xml:space="preserve"> В </w:t>
      </w:r>
      <w:r>
        <w:t xml:space="preserve"> </w:t>
      </w:r>
      <w:r w:rsidRPr="00586904">
        <w:t xml:space="preserve">ЗАКОН </w:t>
      </w:r>
      <w:r>
        <w:t xml:space="preserve"> </w:t>
      </w:r>
      <w:r w:rsidRPr="00586904">
        <w:t>РЕСПУБЛИКИ</w:t>
      </w:r>
      <w:r>
        <w:t xml:space="preserve"> </w:t>
      </w:r>
      <w:r w:rsidRPr="00586904">
        <w:t xml:space="preserve"> АДЫГЕЯ</w:t>
      </w:r>
      <w:r w:rsidRPr="00586904">
        <w:br/>
      </w:r>
      <w:r>
        <w:t>"</w:t>
      </w:r>
      <w:r w:rsidRPr="00586904">
        <w:t xml:space="preserve">О </w:t>
      </w:r>
      <w:r>
        <w:t xml:space="preserve"> </w:t>
      </w:r>
      <w:r w:rsidRPr="00586904">
        <w:t>РЕСПУБЛИКАНСКОМ</w:t>
      </w:r>
      <w:r>
        <w:t xml:space="preserve"> </w:t>
      </w:r>
      <w:r w:rsidRPr="00586904">
        <w:t xml:space="preserve"> БЮДЖЕТЕ</w:t>
      </w:r>
      <w:r>
        <w:t xml:space="preserve"> </w:t>
      </w:r>
      <w:r w:rsidRPr="00586904">
        <w:t xml:space="preserve"> РЕСПУБЛИКИ </w:t>
      </w:r>
      <w:r>
        <w:t xml:space="preserve"> </w:t>
      </w:r>
      <w:r w:rsidRPr="00586904">
        <w:t>АДЫГЕЯ</w:t>
      </w:r>
      <w:r>
        <w:br/>
      </w:r>
      <w:r w:rsidRPr="00586904">
        <w:t xml:space="preserve">НА </w:t>
      </w:r>
      <w:r>
        <w:t xml:space="preserve"> 2020 </w:t>
      </w:r>
      <w:r w:rsidRPr="00586904">
        <w:t xml:space="preserve"> ГОД</w:t>
      </w:r>
      <w:r>
        <w:t xml:space="preserve"> </w:t>
      </w:r>
      <w:r w:rsidRPr="00586904">
        <w:t xml:space="preserve"> И </w:t>
      </w:r>
      <w:r>
        <w:t xml:space="preserve"> </w:t>
      </w:r>
      <w:r w:rsidRPr="00586904">
        <w:t xml:space="preserve">НА </w:t>
      </w:r>
      <w:r>
        <w:t xml:space="preserve"> </w:t>
      </w:r>
      <w:r w:rsidRPr="00586904">
        <w:t>ПЛАНОВЫЙ</w:t>
      </w:r>
      <w:r>
        <w:t xml:space="preserve"> </w:t>
      </w:r>
      <w:r w:rsidRPr="00586904">
        <w:t xml:space="preserve"> ПЕРИОД </w:t>
      </w:r>
      <w:r>
        <w:t xml:space="preserve"> </w:t>
      </w:r>
      <w:r w:rsidRPr="00586904">
        <w:t>202</w:t>
      </w:r>
      <w:r>
        <w:t xml:space="preserve">1 </w:t>
      </w:r>
      <w:r w:rsidRPr="00586904">
        <w:t xml:space="preserve"> И</w:t>
      </w:r>
      <w:r>
        <w:t xml:space="preserve"> </w:t>
      </w:r>
      <w:r w:rsidRPr="00586904">
        <w:t xml:space="preserve"> 202</w:t>
      </w:r>
      <w:r>
        <w:t>2</w:t>
      </w:r>
      <w:r w:rsidRPr="00586904">
        <w:t xml:space="preserve"> </w:t>
      </w:r>
      <w:r>
        <w:t xml:space="preserve"> </w:t>
      </w:r>
      <w:r w:rsidRPr="00586904">
        <w:t>ГОДОВ</w:t>
      </w:r>
      <w:r>
        <w:t>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B74C04" w:rsidRDefault="00F36AFB" w:rsidP="00F36AFB">
      <w:pPr>
        <w:pStyle w:val="af5"/>
      </w:pPr>
      <w:r w:rsidRPr="00586904">
        <w:t>Принят Го</w:t>
      </w:r>
      <w:r w:rsidRPr="00557674">
        <w:t>с</w:t>
      </w:r>
      <w:r w:rsidRPr="00586904">
        <w:t xml:space="preserve">ударственным Советом </w:t>
      </w:r>
      <w:r>
        <w:t>-</w:t>
      </w:r>
      <w:r w:rsidRPr="00586904">
        <w:t xml:space="preserve"> Хасэ Республики Адыгея</w:t>
      </w:r>
      <w:r>
        <w:br/>
        <w:t>2</w:t>
      </w:r>
      <w:r w:rsidR="005D70A0">
        <w:t>1</w:t>
      </w:r>
      <w:bookmarkStart w:id="0" w:name="_GoBack"/>
      <w:bookmarkEnd w:id="0"/>
      <w:r>
        <w:t xml:space="preserve"> декабря</w:t>
      </w:r>
      <w:r w:rsidRPr="00586904">
        <w:t xml:space="preserve"> </w:t>
      </w:r>
      <w:r>
        <w:t>2020</w:t>
      </w:r>
      <w:r w:rsidRPr="00586904">
        <w:t xml:space="preserve"> года</w:t>
      </w:r>
    </w:p>
    <w:p w:rsidR="00B74C04" w:rsidRPr="00493015" w:rsidRDefault="00B74C04" w:rsidP="005C3156">
      <w:pPr>
        <w:pStyle w:val="af4"/>
      </w:pPr>
    </w:p>
    <w:p w:rsidR="00B74C04" w:rsidRPr="00493015" w:rsidRDefault="00B74C04" w:rsidP="005C3156">
      <w:pPr>
        <w:pStyle w:val="af4"/>
      </w:pPr>
    </w:p>
    <w:p w:rsidR="00B74C04" w:rsidRPr="00B74C04" w:rsidRDefault="00F36AFB" w:rsidP="00F36AFB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586904">
        <w:t>О внесении изменений в Закон Республики Адыгея</w:t>
      </w:r>
      <w:r w:rsidRPr="00F36AFB">
        <w:t xml:space="preserve"> </w:t>
      </w:r>
      <w:r>
        <w:t>"</w:t>
      </w:r>
      <w:r w:rsidRPr="00586904">
        <w:t>О</w:t>
      </w:r>
      <w:r>
        <w:rPr>
          <w:lang w:val="en-US"/>
        </w:rPr>
        <w:t> </w:t>
      </w:r>
      <w:r w:rsidRPr="00586904">
        <w:t>республиканском бюджете Республики Адыгея на 20</w:t>
      </w:r>
      <w:r>
        <w:t>20</w:t>
      </w:r>
      <w:r w:rsidRPr="00586904">
        <w:t xml:space="preserve"> год и на плановый период 202</w:t>
      </w:r>
      <w:r>
        <w:t>1</w:t>
      </w:r>
      <w:r w:rsidRPr="00586904">
        <w:t xml:space="preserve"> и 202</w:t>
      </w:r>
      <w:r>
        <w:t>2</w:t>
      </w:r>
      <w:r w:rsidRPr="00586904">
        <w:t xml:space="preserve"> годов</w:t>
      </w:r>
      <w:r>
        <w:t>"</w:t>
      </w:r>
    </w:p>
    <w:p w:rsidR="00F36AFB" w:rsidRPr="002D6882" w:rsidRDefault="00F36AFB" w:rsidP="00F36AFB">
      <w:pPr>
        <w:pStyle w:val="af4"/>
      </w:pPr>
      <w:r w:rsidRPr="002D6882">
        <w:t>Внести в Закон Республики Адыгея от 18 декабря 2019 года № 299</w:t>
      </w:r>
      <w:r>
        <w:t xml:space="preserve"> "</w:t>
      </w:r>
      <w:r w:rsidRPr="002D6882">
        <w:t>О</w:t>
      </w:r>
      <w:r>
        <w:t> </w:t>
      </w:r>
      <w:r w:rsidRPr="002D6882">
        <w:t>республиканском бюджете Республики Адыгея на 2020 год и на плановый период 2021 и 2022 годов</w:t>
      </w:r>
      <w:r>
        <w:t>"</w:t>
      </w:r>
      <w:r w:rsidRPr="002D6882">
        <w:t xml:space="preserve"> </w:t>
      </w:r>
      <w:r>
        <w:t xml:space="preserve">(Собрание законодательства Республики Адыгея, 2019, № 12; 2020, № 3) </w:t>
      </w:r>
      <w:r w:rsidRPr="002D6882">
        <w:t>следующие изменения:</w:t>
      </w:r>
    </w:p>
    <w:p w:rsidR="00F36AFB" w:rsidRPr="00D535E0" w:rsidRDefault="00F36AFB" w:rsidP="00F36AFB">
      <w:pPr>
        <w:pStyle w:val="af4"/>
      </w:pPr>
      <w:r w:rsidRPr="00D535E0">
        <w:t>1) текст статьи 1 изложить в следующей редакции:</w:t>
      </w:r>
    </w:p>
    <w:p w:rsidR="00F36AFB" w:rsidRPr="00D535E0" w:rsidRDefault="00F36AFB" w:rsidP="00F36AFB">
      <w:pPr>
        <w:pStyle w:val="af4"/>
      </w:pPr>
      <w:r>
        <w:t>"</w:t>
      </w:r>
      <w:r w:rsidRPr="00D535E0">
        <w:t>1. Утвердить основные характеристики республиканского бюджета Ре</w:t>
      </w:r>
      <w:r w:rsidRPr="00D535E0">
        <w:t>с</w:t>
      </w:r>
      <w:r w:rsidRPr="00D535E0">
        <w:t>публики Адыгея на 2020 год:</w:t>
      </w:r>
    </w:p>
    <w:p w:rsidR="00F36AFB" w:rsidRPr="00D535E0" w:rsidRDefault="00F36AFB" w:rsidP="00F36AFB">
      <w:pPr>
        <w:pStyle w:val="af4"/>
      </w:pPr>
      <w:r w:rsidRPr="00D535E0">
        <w:t>1) прогнозируемый общий объем доходов республиканского бюджета Республики Адыгея в сумме 31142841.3 тысячи рублей, в том числе налоговые и неналоговые доходы в сумме 10800343.4 тысячи рублей, безвозмездные п</w:t>
      </w:r>
      <w:r w:rsidRPr="00D535E0">
        <w:t>о</w:t>
      </w:r>
      <w:r w:rsidRPr="00D535E0">
        <w:t>ступления в сумме 20342497.9 тысячи рублей;</w:t>
      </w:r>
    </w:p>
    <w:p w:rsidR="00F36AFB" w:rsidRPr="00D535E0" w:rsidRDefault="00F36AFB" w:rsidP="00F36AFB">
      <w:pPr>
        <w:pStyle w:val="af4"/>
      </w:pPr>
      <w:r w:rsidRPr="00D535E0">
        <w:t>2) общий объем расходов республиканского бюджета Республики Адыгея в сумме 32703510.8 тысячи рублей;</w:t>
      </w:r>
    </w:p>
    <w:p w:rsidR="00F36AFB" w:rsidRPr="00D535E0" w:rsidRDefault="00F36AFB" w:rsidP="00F36AFB">
      <w:pPr>
        <w:pStyle w:val="af4"/>
      </w:pPr>
      <w:r w:rsidRPr="00D535E0">
        <w:t>3) дефицит республиканского бюджета Республики Адыгея в сумме 1560669.5</w:t>
      </w:r>
      <w:r>
        <w:t xml:space="preserve"> </w:t>
      </w:r>
      <w:r w:rsidRPr="00D535E0">
        <w:t>тысячи рублей.</w:t>
      </w:r>
    </w:p>
    <w:p w:rsidR="00F36AFB" w:rsidRPr="00D535E0" w:rsidRDefault="00F36AFB" w:rsidP="00F36AFB">
      <w:pPr>
        <w:pStyle w:val="af4"/>
      </w:pPr>
      <w:r w:rsidRPr="00D535E0">
        <w:t>2. Утвердить основные характеристики республиканского бюджета Ре</w:t>
      </w:r>
      <w:r w:rsidRPr="00D535E0">
        <w:t>с</w:t>
      </w:r>
      <w:r w:rsidRPr="00D535E0">
        <w:lastRenderedPageBreak/>
        <w:t>публики Адыгея на 2021 год и на 2022 год:</w:t>
      </w:r>
    </w:p>
    <w:p w:rsidR="00F36AFB" w:rsidRPr="00D535E0" w:rsidRDefault="00F36AFB" w:rsidP="00F36AFB">
      <w:pPr>
        <w:pStyle w:val="af4"/>
      </w:pPr>
      <w:r w:rsidRPr="00D535E0">
        <w:t>1) прогнозируемый общий объем доходов республиканского бюджета Республики Адыгея на 2021 год в сумме 24408158.5 тысячи рублей и на 2022 год в сумме 24423350.4 тысячи рублей;</w:t>
      </w:r>
    </w:p>
    <w:p w:rsidR="00F36AFB" w:rsidRPr="00D535E0" w:rsidRDefault="00F36AFB" w:rsidP="00F36AFB">
      <w:pPr>
        <w:pStyle w:val="af4"/>
      </w:pPr>
      <w:r w:rsidRPr="00D535E0">
        <w:t>2) общий объем расходов республиканского бюджета Республики Адыгея на 2021 год в сумме 24728906.2 тысячи рублей, в том числе условно утве</w:t>
      </w:r>
      <w:r w:rsidRPr="00D535E0">
        <w:t>р</w:t>
      </w:r>
      <w:r w:rsidRPr="00D535E0">
        <w:t>жденные расходы в сумме 413557.1 тысячи рублей, и на 2022 год в сумме 24679662.7 тысячи рублей, в том числе условно утвержденные расходы в сумме 853468.6 тысячи рублей;</w:t>
      </w:r>
    </w:p>
    <w:p w:rsidR="00F36AFB" w:rsidRPr="00D535E0" w:rsidRDefault="00F36AFB" w:rsidP="00F36AFB">
      <w:pPr>
        <w:pStyle w:val="af4"/>
      </w:pPr>
      <w:r w:rsidRPr="00D535E0">
        <w:t>3) дефицит республиканского бюджета Республики Адыгея на 2021 год в сумме 320747.7 тысячи рублей и на 2022 год в сумме 256312.3 тысячи рублей.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;</w:t>
      </w:r>
    </w:p>
    <w:p w:rsidR="00F36AFB" w:rsidRPr="00D535E0" w:rsidRDefault="00F36AFB" w:rsidP="00F36AFB">
      <w:pPr>
        <w:pStyle w:val="af4"/>
      </w:pPr>
      <w:r w:rsidRPr="00D535E0">
        <w:t>2) в статье 7:</w:t>
      </w:r>
    </w:p>
    <w:p w:rsidR="00F36AFB" w:rsidRPr="00D535E0" w:rsidRDefault="00896B08" w:rsidP="00F36AFB">
      <w:pPr>
        <w:pStyle w:val="af4"/>
      </w:pPr>
      <w:r>
        <w:t>а) в части 3</w:t>
      </w:r>
      <w:r w:rsidR="00F36AFB" w:rsidRPr="00D535E0">
        <w:t xml:space="preserve"> цифры </w:t>
      </w:r>
      <w:r w:rsidR="00F36AFB">
        <w:t>"</w:t>
      </w:r>
      <w:r w:rsidR="00F36AFB" w:rsidRPr="00D535E0">
        <w:t>693697.4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A9466B">
        <w:t>701145.9</w:t>
      </w:r>
      <w:r w:rsidR="00F36AFB">
        <w:t>"</w:t>
      </w:r>
      <w:r w:rsidR="00F36AFB" w:rsidRPr="00D535E0">
        <w:t xml:space="preserve">; цифры </w:t>
      </w:r>
      <w:r w:rsidR="00F36AFB">
        <w:t>"</w:t>
      </w:r>
      <w:r w:rsidR="00F36AFB" w:rsidRPr="00D535E0">
        <w:t>704937.4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689534.0</w:t>
      </w:r>
      <w:r w:rsidR="00F36AFB">
        <w:t>"</w:t>
      </w:r>
      <w:r w:rsidR="00F36AFB" w:rsidRPr="00D535E0">
        <w:t xml:space="preserve">; цифры </w:t>
      </w:r>
      <w:r w:rsidR="00F36AFB">
        <w:t>"</w:t>
      </w:r>
      <w:r w:rsidR="00F36AFB" w:rsidRPr="00D535E0">
        <w:t>710405.1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694610.3</w:t>
      </w:r>
      <w:r w:rsidR="00F36AFB">
        <w:t>"</w:t>
      </w:r>
      <w:r w:rsidR="00F36AFB" w:rsidRPr="00D535E0">
        <w:t>;</w:t>
      </w:r>
    </w:p>
    <w:p w:rsidR="00F36AFB" w:rsidRPr="00D535E0" w:rsidRDefault="00F36AFB" w:rsidP="00F36AFB">
      <w:pPr>
        <w:pStyle w:val="af4"/>
      </w:pPr>
      <w:r w:rsidRPr="00D535E0">
        <w:t xml:space="preserve">б) в пункте 1 части 4 цифры </w:t>
      </w:r>
      <w:r>
        <w:t>"</w:t>
      </w:r>
      <w:r w:rsidRPr="00D535E0">
        <w:t>135029.0</w:t>
      </w:r>
      <w:r>
        <w:t>"</w:t>
      </w:r>
      <w:r w:rsidRPr="00D535E0">
        <w:t xml:space="preserve"> заменить цифрами </w:t>
      </w:r>
      <w:r>
        <w:t>"</w:t>
      </w:r>
      <w:r w:rsidRPr="00D535E0">
        <w:t>153996.7</w:t>
      </w:r>
      <w:r>
        <w:t>"</w:t>
      </w:r>
      <w:r w:rsidRPr="00D535E0">
        <w:t>;</w:t>
      </w:r>
    </w:p>
    <w:p w:rsidR="00F36AFB" w:rsidRPr="00D535E0" w:rsidRDefault="00F36AFB" w:rsidP="00F36AFB">
      <w:pPr>
        <w:pStyle w:val="af4"/>
      </w:pPr>
      <w:r w:rsidRPr="00D535E0">
        <w:t>в) в части 5</w:t>
      </w:r>
      <w:r w:rsidR="00896B08">
        <w:t xml:space="preserve"> </w:t>
      </w:r>
      <w:r w:rsidRPr="00D535E0">
        <w:t xml:space="preserve">цифры </w:t>
      </w:r>
      <w:r>
        <w:t>"</w:t>
      </w:r>
      <w:r w:rsidRPr="00D535E0">
        <w:t>2379856.4</w:t>
      </w:r>
      <w:r>
        <w:t>"</w:t>
      </w:r>
      <w:r w:rsidRPr="00D535E0">
        <w:t xml:space="preserve"> заменить цифрами </w:t>
      </w:r>
      <w:r>
        <w:t>"</w:t>
      </w:r>
      <w:r w:rsidR="00A9466B">
        <w:t>3450472.3</w:t>
      </w:r>
      <w:r>
        <w:t>"</w:t>
      </w:r>
      <w:r w:rsidRPr="00D535E0">
        <w:t xml:space="preserve">; цифры </w:t>
      </w:r>
      <w:r>
        <w:t>"</w:t>
      </w:r>
      <w:r w:rsidRPr="00D535E0">
        <w:t>1958504.8</w:t>
      </w:r>
      <w:r>
        <w:t>"</w:t>
      </w:r>
      <w:r w:rsidRPr="00D535E0">
        <w:t xml:space="preserve"> заменить цифрами </w:t>
      </w:r>
      <w:r>
        <w:t>"</w:t>
      </w:r>
      <w:r w:rsidRPr="00D535E0">
        <w:t>2125786.3</w:t>
      </w:r>
      <w:r>
        <w:t>"</w:t>
      </w:r>
      <w:r w:rsidRPr="00D535E0">
        <w:t xml:space="preserve">; цифры </w:t>
      </w:r>
      <w:r>
        <w:t>"</w:t>
      </w:r>
      <w:r w:rsidRPr="00D535E0">
        <w:t>2012950.6</w:t>
      </w:r>
      <w:r>
        <w:t>"</w:t>
      </w:r>
      <w:r w:rsidRPr="00D535E0">
        <w:t xml:space="preserve"> заменить ци</w:t>
      </w:r>
      <w:r w:rsidRPr="00D535E0">
        <w:t>ф</w:t>
      </w:r>
      <w:r w:rsidRPr="00D535E0">
        <w:t xml:space="preserve">рами </w:t>
      </w:r>
      <w:r>
        <w:t>"</w:t>
      </w:r>
      <w:r w:rsidRPr="00D535E0">
        <w:t>2279550.2</w:t>
      </w:r>
      <w:r>
        <w:t>"</w:t>
      </w:r>
      <w:r w:rsidRPr="00D535E0">
        <w:t>;</w:t>
      </w:r>
    </w:p>
    <w:p w:rsidR="00F36AFB" w:rsidRPr="00D535E0" w:rsidRDefault="00F36AFB" w:rsidP="00F36AFB">
      <w:pPr>
        <w:pStyle w:val="af4"/>
      </w:pPr>
      <w:r w:rsidRPr="00D535E0">
        <w:t>3) в статье 8:</w:t>
      </w:r>
    </w:p>
    <w:p w:rsidR="00F36AFB" w:rsidRPr="00D535E0" w:rsidRDefault="00F36AFB" w:rsidP="00F36AFB">
      <w:pPr>
        <w:pStyle w:val="af4"/>
      </w:pPr>
      <w:r w:rsidRPr="00D535E0">
        <w:t>а) </w:t>
      </w:r>
      <w:r w:rsidR="006F0749">
        <w:t>в</w:t>
      </w:r>
      <w:r w:rsidR="004C12AC" w:rsidRPr="00D535E0">
        <w:t xml:space="preserve"> </w:t>
      </w:r>
      <w:r w:rsidR="004C12AC">
        <w:t>1</w:t>
      </w:r>
      <w:r w:rsidR="004C12AC" w:rsidRPr="00D535E0">
        <w:t xml:space="preserve"> </w:t>
      </w:r>
      <w:r w:rsidRPr="00D535E0">
        <w:t xml:space="preserve">части </w:t>
      </w:r>
      <w:r w:rsidR="00095CDC" w:rsidRPr="00D535E0">
        <w:t xml:space="preserve">в пункте </w:t>
      </w:r>
      <w:r w:rsidRPr="00D535E0">
        <w:t xml:space="preserve">1 цифры </w:t>
      </w:r>
      <w:r>
        <w:t>"</w:t>
      </w:r>
      <w:r w:rsidRPr="00D535E0">
        <w:t>3646448.0</w:t>
      </w:r>
      <w:r>
        <w:t>"</w:t>
      </w:r>
      <w:r w:rsidRPr="00D535E0">
        <w:t xml:space="preserve"> заменить цифрами </w:t>
      </w:r>
      <w:r>
        <w:t>"</w:t>
      </w:r>
      <w:r w:rsidRPr="00D535E0">
        <w:t>6114523.0</w:t>
      </w:r>
      <w:r>
        <w:t>"</w:t>
      </w:r>
      <w:r w:rsidRPr="00D535E0">
        <w:t xml:space="preserve">; в пункте </w:t>
      </w:r>
      <w:r>
        <w:t>2</w:t>
      </w:r>
      <w:r w:rsidR="004C12AC" w:rsidRPr="004C12AC">
        <w:t xml:space="preserve"> </w:t>
      </w:r>
      <w:r w:rsidRPr="00D535E0">
        <w:t xml:space="preserve">цифры </w:t>
      </w:r>
      <w:r>
        <w:t>"</w:t>
      </w:r>
      <w:r w:rsidRPr="00D535E0">
        <w:t>3418181.2</w:t>
      </w:r>
      <w:r>
        <w:t>"</w:t>
      </w:r>
      <w:r w:rsidRPr="00D535E0">
        <w:t xml:space="preserve"> заменить цифрами </w:t>
      </w:r>
      <w:r>
        <w:t>"</w:t>
      </w:r>
      <w:r w:rsidRPr="00D535E0">
        <w:t>3627651.2</w:t>
      </w:r>
      <w:r>
        <w:t>"</w:t>
      </w:r>
      <w:r w:rsidRPr="00D535E0">
        <w:t xml:space="preserve">; в пункте </w:t>
      </w:r>
      <w:r>
        <w:t>3</w:t>
      </w:r>
      <w:r w:rsidRPr="00D535E0">
        <w:t xml:space="preserve"> цифры </w:t>
      </w:r>
      <w:r>
        <w:t>"</w:t>
      </w:r>
      <w:r w:rsidRPr="00D535E0">
        <w:t>2909852.0</w:t>
      </w:r>
      <w:r>
        <w:t>"</w:t>
      </w:r>
      <w:r w:rsidRPr="00D535E0">
        <w:t xml:space="preserve"> заменить цифрами </w:t>
      </w:r>
      <w:r>
        <w:t>"</w:t>
      </w:r>
      <w:r w:rsidRPr="00D535E0">
        <w:t>2862852.0</w:t>
      </w:r>
      <w:r>
        <w:t>"</w:t>
      </w:r>
      <w:r w:rsidRPr="00D535E0">
        <w:t>;</w:t>
      </w:r>
    </w:p>
    <w:p w:rsidR="00F36AFB" w:rsidRPr="00D535E0" w:rsidRDefault="00095CDC" w:rsidP="00F36AFB">
      <w:pPr>
        <w:pStyle w:val="af4"/>
      </w:pPr>
      <w:r>
        <w:t>б</w:t>
      </w:r>
      <w:r w:rsidR="00F36AFB" w:rsidRPr="00D535E0">
        <w:t>) в части 2</w:t>
      </w:r>
      <w:r w:rsidR="00F36AFB">
        <w:t xml:space="preserve"> цифры</w:t>
      </w:r>
      <w:r w:rsidR="00F36AFB" w:rsidRPr="00D535E0">
        <w:t xml:space="preserve"> </w:t>
      </w:r>
      <w:r w:rsidR="00F36AFB">
        <w:t>"</w:t>
      </w:r>
      <w:r w:rsidR="00F36AFB" w:rsidRPr="00D535E0">
        <w:t>778300.0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981068.0</w:t>
      </w:r>
      <w:r w:rsidR="00F36AFB">
        <w:t>"</w:t>
      </w:r>
      <w:r w:rsidR="00F36AFB" w:rsidRPr="00D535E0">
        <w:t>;</w:t>
      </w:r>
    </w:p>
    <w:p w:rsidR="00F36AFB" w:rsidRPr="00D535E0" w:rsidRDefault="00F36AFB" w:rsidP="00F36AFB">
      <w:pPr>
        <w:pStyle w:val="af4"/>
      </w:pPr>
      <w:r w:rsidRPr="00D535E0">
        <w:t>4) в статье 9:</w:t>
      </w:r>
    </w:p>
    <w:p w:rsidR="00F36AFB" w:rsidRPr="00D535E0" w:rsidRDefault="005537CE" w:rsidP="00F36AFB">
      <w:pPr>
        <w:pStyle w:val="af4"/>
      </w:pPr>
      <w:r>
        <w:t>а) в части 3</w:t>
      </w:r>
      <w:r w:rsidR="00F36AFB" w:rsidRPr="00D535E0">
        <w:t xml:space="preserve"> в абзаце первом цифры </w:t>
      </w:r>
      <w:r w:rsidR="00F36AFB">
        <w:t>"</w:t>
      </w:r>
      <w:r w:rsidR="00F36AFB" w:rsidRPr="00D535E0">
        <w:t>3673367.6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3587542.7</w:t>
      </w:r>
      <w:r w:rsidR="00F36AFB">
        <w:t>"</w:t>
      </w:r>
      <w:r w:rsidR="00F36AFB" w:rsidRPr="00D535E0">
        <w:t xml:space="preserve">; в пункте 5 цифры </w:t>
      </w:r>
      <w:r w:rsidR="00F36AFB">
        <w:t>"</w:t>
      </w:r>
      <w:r w:rsidR="00F36AFB" w:rsidRPr="00D535E0">
        <w:t>3177650.5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3048500.9</w:t>
      </w:r>
      <w:r w:rsidR="00F36AFB">
        <w:t>"</w:t>
      </w:r>
      <w:r w:rsidR="00F36AFB" w:rsidRPr="00D535E0">
        <w:t xml:space="preserve">; в пункте 8 цифры </w:t>
      </w:r>
      <w:r w:rsidR="00F36AFB">
        <w:t>"</w:t>
      </w:r>
      <w:r w:rsidR="00F36AFB" w:rsidRPr="00D535E0">
        <w:t>114913.0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158237.7</w:t>
      </w:r>
      <w:r w:rsidR="00F36AFB">
        <w:t>"</w:t>
      </w:r>
      <w:r w:rsidR="00F36AFB" w:rsidRPr="00D535E0">
        <w:t>;</w:t>
      </w:r>
    </w:p>
    <w:p w:rsidR="00F36AFB" w:rsidRPr="00D535E0" w:rsidRDefault="00F36AFB" w:rsidP="00F36AFB">
      <w:pPr>
        <w:pStyle w:val="af4"/>
      </w:pPr>
      <w:r w:rsidRPr="00D535E0">
        <w:t xml:space="preserve">б) в части 6 цифры </w:t>
      </w:r>
      <w:r>
        <w:t>"</w:t>
      </w:r>
      <w:r w:rsidRPr="00D535E0">
        <w:t>11202.0</w:t>
      </w:r>
      <w:r>
        <w:t>"</w:t>
      </w:r>
      <w:r w:rsidRPr="00D535E0">
        <w:t xml:space="preserve"> заменить цифрами </w:t>
      </w:r>
      <w:r>
        <w:t>"</w:t>
      </w:r>
      <w:r w:rsidRPr="00D535E0">
        <w:t>12935.4</w:t>
      </w:r>
      <w:r>
        <w:t>"</w:t>
      </w:r>
      <w:r w:rsidRPr="00D535E0">
        <w:t>;</w:t>
      </w:r>
    </w:p>
    <w:p w:rsidR="00F36AFB" w:rsidRPr="00D535E0" w:rsidRDefault="005537CE" w:rsidP="00F36AFB">
      <w:pPr>
        <w:pStyle w:val="af4"/>
        <w:rPr>
          <w:rFonts w:eastAsiaTheme="minorHAnsi"/>
        </w:rPr>
      </w:pPr>
      <w:r>
        <w:t>в)</w:t>
      </w:r>
      <w:r w:rsidR="00F36AFB" w:rsidRPr="00D535E0">
        <w:t xml:space="preserve"> в пункте 1 </w:t>
      </w:r>
      <w:r w:rsidRPr="00D535E0">
        <w:t>части 8</w:t>
      </w:r>
      <w:r>
        <w:t xml:space="preserve"> </w:t>
      </w:r>
      <w:r w:rsidR="00F36AFB" w:rsidRPr="00D535E0">
        <w:t xml:space="preserve">цифры </w:t>
      </w:r>
      <w:r w:rsidR="00F36AFB">
        <w:t>"</w:t>
      </w:r>
      <w:r w:rsidR="00F36AFB" w:rsidRPr="00D535E0">
        <w:t>3215617.0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3987650.7</w:t>
      </w:r>
      <w:r w:rsidR="00F36AFB">
        <w:t>"</w:t>
      </w:r>
      <w:r w:rsidR="00F36AFB" w:rsidRPr="00D535E0">
        <w:t>;</w:t>
      </w:r>
    </w:p>
    <w:p w:rsidR="00F36AFB" w:rsidRPr="00D535E0" w:rsidRDefault="00FC343D" w:rsidP="00F36AFB">
      <w:pPr>
        <w:pStyle w:val="af4"/>
        <w:rPr>
          <w:rFonts w:eastAsiaTheme="minorHAnsi"/>
        </w:rPr>
      </w:pPr>
      <w:r>
        <w:t xml:space="preserve">г) </w:t>
      </w:r>
      <w:r w:rsidR="00F36AFB" w:rsidRPr="00D535E0">
        <w:t xml:space="preserve">в подпункте </w:t>
      </w:r>
      <w:r w:rsidR="00F36AFB">
        <w:t>"</w:t>
      </w:r>
      <w:r w:rsidR="00F36AFB" w:rsidRPr="00D535E0">
        <w:t>а</w:t>
      </w:r>
      <w:r w:rsidR="00F36AFB">
        <w:t>"</w:t>
      </w:r>
      <w:r w:rsidR="00F36AFB" w:rsidRPr="00D535E0">
        <w:t xml:space="preserve"> пункта 2 </w:t>
      </w:r>
      <w:r w:rsidR="00104561">
        <w:t xml:space="preserve">части 8 </w:t>
      </w:r>
      <w:r w:rsidR="00F36AFB" w:rsidRPr="00D535E0">
        <w:t xml:space="preserve">цифры </w:t>
      </w:r>
      <w:r w:rsidR="00F36AFB">
        <w:t>"</w:t>
      </w:r>
      <w:r w:rsidR="00F36AFB" w:rsidRPr="00D535E0">
        <w:t>1298063.2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1333074.2</w:t>
      </w:r>
      <w:r w:rsidR="00F36AFB">
        <w:t>"</w:t>
      </w:r>
      <w:r w:rsidR="00F36AFB" w:rsidRPr="00D535E0">
        <w:t>;</w:t>
      </w:r>
    </w:p>
    <w:p w:rsidR="00F36AFB" w:rsidRPr="00D535E0" w:rsidRDefault="00104561" w:rsidP="00F36AFB">
      <w:pPr>
        <w:pStyle w:val="af4"/>
        <w:rPr>
          <w:rFonts w:eastAsiaTheme="minorHAnsi"/>
        </w:rPr>
      </w:pPr>
      <w:r>
        <w:t>д)</w:t>
      </w:r>
      <w:r w:rsidR="00F36AFB" w:rsidRPr="00D535E0">
        <w:t xml:space="preserve"> в пункте 1 </w:t>
      </w:r>
      <w:r w:rsidRPr="00D535E0">
        <w:t>части 9</w:t>
      </w:r>
      <w:r>
        <w:t xml:space="preserve"> </w:t>
      </w:r>
      <w:r w:rsidR="00F36AFB" w:rsidRPr="00D535E0">
        <w:t xml:space="preserve">цифры </w:t>
      </w:r>
      <w:r w:rsidR="00F36AFB">
        <w:t>"</w:t>
      </w:r>
      <w:r w:rsidR="00F36AFB" w:rsidRPr="00D535E0">
        <w:t>360018.0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576408.2</w:t>
      </w:r>
      <w:r w:rsidR="00F36AFB">
        <w:t>"</w:t>
      </w:r>
      <w:r w:rsidR="00F36AFB" w:rsidRPr="00D535E0">
        <w:t>;</w:t>
      </w:r>
    </w:p>
    <w:p w:rsidR="00F36AFB" w:rsidRPr="00D535E0" w:rsidRDefault="00121EB3" w:rsidP="00F36AFB">
      <w:pPr>
        <w:pStyle w:val="af4"/>
        <w:rPr>
          <w:rFonts w:eastAsiaTheme="minorHAnsi"/>
        </w:rPr>
      </w:pPr>
      <w:r>
        <w:t>е)</w:t>
      </w:r>
      <w:r w:rsidR="00F36AFB" w:rsidRPr="00D535E0">
        <w:t xml:space="preserve"> в подпункте </w:t>
      </w:r>
      <w:r w:rsidR="00F36AFB">
        <w:t>"</w:t>
      </w:r>
      <w:r w:rsidR="00F36AFB" w:rsidRPr="00D535E0">
        <w:t>а</w:t>
      </w:r>
      <w:r w:rsidR="00F36AFB">
        <w:t>"</w:t>
      </w:r>
      <w:r w:rsidR="00F36AFB" w:rsidRPr="00D535E0">
        <w:t xml:space="preserve"> пункта 2</w:t>
      </w:r>
      <w:r>
        <w:t xml:space="preserve"> части 9</w:t>
      </w:r>
      <w:r w:rsidR="00F36AFB" w:rsidRPr="00D535E0">
        <w:t xml:space="preserve"> цифры </w:t>
      </w:r>
      <w:r w:rsidR="00F36AFB">
        <w:t>"</w:t>
      </w:r>
      <w:r w:rsidR="00F36AFB" w:rsidRPr="00D535E0">
        <w:t>483014.5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425863.1</w:t>
      </w:r>
      <w:r w:rsidR="00F36AFB">
        <w:t>"</w:t>
      </w:r>
      <w:r w:rsidR="00F36AFB" w:rsidRPr="00D535E0">
        <w:t>;</w:t>
      </w:r>
    </w:p>
    <w:p w:rsidR="00F36AFB" w:rsidRPr="00D535E0" w:rsidRDefault="00121EB3" w:rsidP="00F36AFB">
      <w:pPr>
        <w:pStyle w:val="af4"/>
      </w:pPr>
      <w:r>
        <w:t>ж</w:t>
      </w:r>
      <w:r w:rsidR="00104561">
        <w:t>)</w:t>
      </w:r>
      <w:r w:rsidR="00F36AFB" w:rsidRPr="00D535E0">
        <w:t xml:space="preserve"> в подпункте </w:t>
      </w:r>
      <w:r w:rsidR="00F36AFB">
        <w:t>"</w:t>
      </w:r>
      <w:r w:rsidR="00F36AFB" w:rsidRPr="00D535E0">
        <w:t>б</w:t>
      </w:r>
      <w:r w:rsidR="00F36AFB">
        <w:t>"</w:t>
      </w:r>
      <w:r w:rsidR="00F36AFB" w:rsidRPr="00D535E0">
        <w:t xml:space="preserve"> пункта 2 </w:t>
      </w:r>
      <w:r w:rsidR="00104561">
        <w:t xml:space="preserve">части 9 </w:t>
      </w:r>
      <w:r w:rsidR="00F36AFB" w:rsidRPr="00D535E0">
        <w:t xml:space="preserve">цифры </w:t>
      </w:r>
      <w:r w:rsidR="00F36AFB">
        <w:t>"</w:t>
      </w:r>
      <w:r w:rsidR="00F36AFB" w:rsidRPr="00D535E0">
        <w:t>247875.4</w:t>
      </w:r>
      <w:r w:rsidR="00F36AFB">
        <w:t>"</w:t>
      </w:r>
      <w:r w:rsidR="00F36AFB" w:rsidRPr="00D535E0">
        <w:t xml:space="preserve"> заменить цифрами </w:t>
      </w:r>
      <w:r w:rsidR="00F36AFB">
        <w:t>"</w:t>
      </w:r>
      <w:r w:rsidR="00F36AFB" w:rsidRPr="00D535E0">
        <w:t>247172.4</w:t>
      </w:r>
      <w:r w:rsidR="00F36AFB">
        <w:t>"</w:t>
      </w:r>
      <w:r w:rsidR="00F36AFB" w:rsidRPr="00D535E0">
        <w:t>;</w:t>
      </w:r>
    </w:p>
    <w:p w:rsidR="00F36AFB" w:rsidRPr="00D535E0" w:rsidRDefault="00121EB3" w:rsidP="00F36AFB">
      <w:pPr>
        <w:pStyle w:val="af4"/>
      </w:pPr>
      <w:r>
        <w:t>з</w:t>
      </w:r>
      <w:r w:rsidR="00F36AFB" w:rsidRPr="00D535E0">
        <w:t>) дополнить</w:t>
      </w:r>
      <w:r w:rsidR="00F36AFB">
        <w:t xml:space="preserve"> новой</w:t>
      </w:r>
      <w:r w:rsidR="00F36AFB" w:rsidRPr="00D535E0">
        <w:t xml:space="preserve"> частью 9</w:t>
      </w:r>
      <w:r w:rsidR="00F36AFB" w:rsidRPr="00896B08">
        <w:rPr>
          <w:vertAlign w:val="superscript"/>
        </w:rPr>
        <w:t>1</w:t>
      </w:r>
      <w:r w:rsidR="00F36AFB" w:rsidRPr="00D535E0">
        <w:t xml:space="preserve"> следующего содержания:</w:t>
      </w:r>
    </w:p>
    <w:p w:rsidR="00F36AFB" w:rsidRPr="00D535E0" w:rsidRDefault="00F36AFB" w:rsidP="00F36AFB">
      <w:pPr>
        <w:pStyle w:val="af4"/>
      </w:pPr>
      <w:r>
        <w:t>"</w:t>
      </w:r>
      <w:r w:rsidR="00896B08">
        <w:t>9</w:t>
      </w:r>
      <w:r w:rsidRPr="00896B08">
        <w:rPr>
          <w:vertAlign w:val="superscript"/>
        </w:rPr>
        <w:t>1</w:t>
      </w:r>
      <w:r w:rsidRPr="00D85B9A">
        <w:t>. Утвердить объем дотаций на поддержку мер по обеспечению сбала</w:t>
      </w:r>
      <w:r w:rsidRPr="00D85B9A">
        <w:t>н</w:t>
      </w:r>
      <w:r w:rsidRPr="00D85B9A">
        <w:t>сированности бюджетов муниципальных образований на 2020 год в сумме 100000.0 тысячи рублей.</w:t>
      </w:r>
      <w:r>
        <w:t>"</w:t>
      </w:r>
      <w:r w:rsidRPr="00D85B9A">
        <w:t>;</w:t>
      </w:r>
    </w:p>
    <w:p w:rsidR="0080395E" w:rsidRDefault="0080395E" w:rsidP="00F36AFB">
      <w:pPr>
        <w:pStyle w:val="af4"/>
        <w:rPr>
          <w:rFonts w:eastAsiaTheme="minorHAnsi"/>
        </w:rPr>
      </w:pPr>
      <w:r w:rsidRPr="0080395E">
        <w:rPr>
          <w:rFonts w:eastAsia="Calibri"/>
        </w:rPr>
        <w:t>5)</w:t>
      </w:r>
      <w:r w:rsidRPr="00D535E0">
        <w:t> </w:t>
      </w:r>
      <w:r>
        <w:t>в части 1 статьи 10 цифры "20000.0" заменить цифрами "30000.0";</w:t>
      </w:r>
    </w:p>
    <w:p w:rsidR="00F36AFB" w:rsidRPr="00D535E0" w:rsidRDefault="0080395E" w:rsidP="00F36AFB">
      <w:pPr>
        <w:pStyle w:val="af4"/>
        <w:rPr>
          <w:rFonts w:eastAsiaTheme="minorHAnsi"/>
        </w:rPr>
      </w:pPr>
      <w:r>
        <w:rPr>
          <w:rFonts w:eastAsiaTheme="minorHAnsi"/>
        </w:rPr>
        <w:t>6</w:t>
      </w:r>
      <w:r w:rsidR="00F36AFB" w:rsidRPr="00D535E0">
        <w:rPr>
          <w:rFonts w:eastAsiaTheme="minorHAnsi"/>
        </w:rPr>
        <w:t>)</w:t>
      </w:r>
      <w:r w:rsidR="00F36AFB" w:rsidRPr="00D535E0">
        <w:t> </w:t>
      </w:r>
      <w:r w:rsidR="00F36AFB" w:rsidRPr="00D535E0">
        <w:rPr>
          <w:rFonts w:eastAsiaTheme="minorHAnsi"/>
        </w:rPr>
        <w:t>в статье 11: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rPr>
          <w:rFonts w:eastAsiaTheme="minorHAnsi"/>
        </w:rPr>
        <w:lastRenderedPageBreak/>
        <w:t>а)</w:t>
      </w:r>
      <w:r w:rsidRPr="00D535E0">
        <w:t> </w:t>
      </w:r>
      <w:r w:rsidRPr="00D535E0">
        <w:rPr>
          <w:rFonts w:eastAsiaTheme="minorHAnsi"/>
        </w:rPr>
        <w:t>в абзаце первом цифр</w:t>
      </w:r>
      <w:r>
        <w:rPr>
          <w:rFonts w:eastAsiaTheme="minorHAnsi"/>
        </w:rPr>
        <w:t>ы</w:t>
      </w:r>
      <w:r w:rsidRPr="00D535E0">
        <w:rPr>
          <w:rFonts w:eastAsiaTheme="minorHAnsi"/>
        </w:rPr>
        <w:t xml:space="preserve">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344637.6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заменить цифр</w:t>
      </w:r>
      <w:r>
        <w:rPr>
          <w:rFonts w:eastAsiaTheme="minorHAnsi"/>
        </w:rPr>
        <w:t>ами</w:t>
      </w:r>
      <w:r w:rsidRPr="00D535E0">
        <w:rPr>
          <w:rFonts w:eastAsiaTheme="minorHAnsi"/>
        </w:rPr>
        <w:t xml:space="preserve">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440254.9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;</w:t>
      </w:r>
    </w:p>
    <w:p w:rsidR="00F36AFB" w:rsidRDefault="00F36AFB" w:rsidP="00F36AFB">
      <w:pPr>
        <w:pStyle w:val="af4"/>
        <w:rPr>
          <w:rFonts w:eastAsiaTheme="minorHAnsi"/>
        </w:rPr>
      </w:pPr>
      <w:r w:rsidRPr="00D535E0">
        <w:rPr>
          <w:rFonts w:eastAsiaTheme="minorHAnsi"/>
        </w:rPr>
        <w:t>б)</w:t>
      </w:r>
      <w:r w:rsidRPr="00D535E0">
        <w:t> </w:t>
      </w:r>
      <w:r w:rsidRPr="00D535E0">
        <w:rPr>
          <w:rFonts w:eastAsiaTheme="minorHAnsi"/>
        </w:rPr>
        <w:t xml:space="preserve">подпункт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п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пункта 1 изложить в следующей редакции: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п) Ассоциация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Адыгейский республиканский футбольный клуб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Дру</w:t>
      </w:r>
      <w:r w:rsidRPr="00D535E0">
        <w:rPr>
          <w:rFonts w:eastAsiaTheme="minorHAnsi"/>
        </w:rPr>
        <w:t>ж</w:t>
      </w:r>
      <w:r>
        <w:rPr>
          <w:rFonts w:eastAsiaTheme="minorHAnsi"/>
        </w:rPr>
        <w:t>б</w:t>
      </w:r>
      <w:r w:rsidRPr="00D535E0">
        <w:rPr>
          <w:rFonts w:eastAsiaTheme="minorHAnsi"/>
        </w:rPr>
        <w:t>а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;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;</w:t>
      </w:r>
    </w:p>
    <w:p w:rsidR="00F36AFB" w:rsidRPr="00D535E0" w:rsidRDefault="0080395E" w:rsidP="00F36AFB">
      <w:pPr>
        <w:pStyle w:val="af4"/>
        <w:rPr>
          <w:rFonts w:eastAsiaTheme="minorHAnsi"/>
        </w:rPr>
      </w:pPr>
      <w:r>
        <w:rPr>
          <w:rFonts w:eastAsiaTheme="minorHAnsi"/>
        </w:rPr>
        <w:t>7</w:t>
      </w:r>
      <w:r w:rsidR="00F36AFB" w:rsidRPr="00D535E0">
        <w:rPr>
          <w:rFonts w:eastAsiaTheme="minorHAnsi"/>
        </w:rPr>
        <w:t>)</w:t>
      </w:r>
      <w:r w:rsidR="00F36AFB">
        <w:rPr>
          <w:rFonts w:eastAsiaTheme="minorHAnsi"/>
        </w:rPr>
        <w:t> </w:t>
      </w:r>
      <w:r w:rsidR="00F36AFB" w:rsidRPr="00D535E0">
        <w:rPr>
          <w:rFonts w:eastAsiaTheme="minorHAnsi"/>
        </w:rPr>
        <w:t>в статье 12:</w:t>
      </w:r>
    </w:p>
    <w:p w:rsidR="00F36AFB" w:rsidRPr="00D535E0" w:rsidRDefault="00F36AFB" w:rsidP="00F36AFB">
      <w:pPr>
        <w:pStyle w:val="af4"/>
      </w:pPr>
      <w:r w:rsidRPr="00D535E0">
        <w:rPr>
          <w:rFonts w:eastAsiaTheme="minorHAnsi"/>
        </w:rPr>
        <w:t>а)</w:t>
      </w:r>
      <w:r>
        <w:rPr>
          <w:rFonts w:eastAsiaTheme="minorHAnsi"/>
        </w:rPr>
        <w:t> </w:t>
      </w:r>
      <w:r w:rsidRPr="00D535E0">
        <w:rPr>
          <w:rFonts w:eastAsiaTheme="minorHAnsi"/>
        </w:rPr>
        <w:t xml:space="preserve">часть 1 </w:t>
      </w:r>
      <w:r w:rsidRPr="00D535E0">
        <w:t xml:space="preserve">дополнить </w:t>
      </w:r>
      <w:r w:rsidRPr="00D535E0">
        <w:rPr>
          <w:rFonts w:eastAsiaTheme="minorHAnsi"/>
        </w:rPr>
        <w:t>новым пунктом 2</w:t>
      </w:r>
      <w:r w:rsidRPr="00773347">
        <w:rPr>
          <w:rFonts w:eastAsiaTheme="minorHAnsi"/>
          <w:vertAlign w:val="superscript"/>
        </w:rPr>
        <w:t>1</w:t>
      </w:r>
      <w:r w:rsidRPr="00D535E0">
        <w:rPr>
          <w:rFonts w:eastAsiaTheme="minorHAnsi"/>
        </w:rPr>
        <w:t xml:space="preserve"> следующего содержания:</w:t>
      </w:r>
    </w:p>
    <w:p w:rsidR="00F36AFB" w:rsidRDefault="00F36AFB" w:rsidP="00F36AFB">
      <w:pPr>
        <w:pStyle w:val="af4"/>
      </w:pPr>
      <w:r>
        <w:rPr>
          <w:rFonts w:eastAsiaTheme="minorHAnsi"/>
        </w:rPr>
        <w:t>"</w:t>
      </w:r>
      <w:r w:rsidRPr="00D535E0">
        <w:rPr>
          <w:rFonts w:eastAsiaTheme="minorHAnsi"/>
        </w:rPr>
        <w:t>2</w:t>
      </w:r>
      <w:r w:rsidRPr="00773347">
        <w:rPr>
          <w:rFonts w:eastAsiaTheme="minorHAnsi"/>
          <w:vertAlign w:val="superscript"/>
        </w:rPr>
        <w:t>1</w:t>
      </w:r>
      <w:r w:rsidRPr="00D535E0">
        <w:rPr>
          <w:rFonts w:eastAsiaTheme="minorHAnsi"/>
        </w:rPr>
        <w:t>)</w:t>
      </w:r>
      <w:r>
        <w:rPr>
          <w:rFonts w:eastAsiaTheme="minorHAnsi"/>
        </w:rPr>
        <w:t> </w:t>
      </w:r>
      <w:r w:rsidRPr="00D535E0">
        <w:rPr>
          <w:rFonts w:eastAsiaTheme="minorHAnsi"/>
        </w:rPr>
        <w:t xml:space="preserve">через </w:t>
      </w:r>
      <w:r w:rsidRPr="00D535E0">
        <w:t xml:space="preserve">Министерство строительства, транспорта, жилищно-коммунального и дорожного хозяйства Республики Адыгея, предусмотренные государственной программой Республики Адыгея </w:t>
      </w:r>
      <w:r>
        <w:t>"</w:t>
      </w:r>
      <w:r w:rsidRPr="00D535E0">
        <w:t>Обеспечение доступным и комфортным жильем и коммунальными услугами</w:t>
      </w:r>
      <w:r>
        <w:t>"</w:t>
      </w:r>
      <w:r w:rsidRPr="00D535E0">
        <w:t>: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t>а)</w:t>
      </w:r>
      <w:r>
        <w:t> </w:t>
      </w:r>
      <w:r w:rsidRPr="00D535E0">
        <w:t>на обеспечение части затрат региональных операторов</w:t>
      </w:r>
      <w:r w:rsidRPr="00442C4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обращению с твердыми коммунальными отходами</w:t>
      </w:r>
      <w:r w:rsidRPr="00D535E0">
        <w:t>, возникших не ранее 28 марта 2020 года в результате сложившейся неблагоприятной ситуации, вызванной распростран</w:t>
      </w:r>
      <w:r w:rsidRPr="00D535E0">
        <w:t>е</w:t>
      </w:r>
      <w:r w:rsidRPr="00D535E0">
        <w:t>нием новой коронавирусной инфекции, и связанных с предоставлением комм</w:t>
      </w:r>
      <w:r w:rsidRPr="00D535E0">
        <w:t>у</w:t>
      </w:r>
      <w:r w:rsidRPr="00D535E0">
        <w:t>нальной услуги по обращению с твердыми коммунальными отходами</w:t>
      </w:r>
      <w:r w:rsidRPr="00D535E0">
        <w:rPr>
          <w:rFonts w:eastAsiaTheme="minorHAnsi"/>
        </w:rPr>
        <w:t>;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rPr>
          <w:rFonts w:eastAsiaTheme="minorHAnsi"/>
        </w:rPr>
        <w:t>б) на возмещение части затрат юридическим лицам и индивидуальным предпринимателям, реализующим инвестиционные проекты по строительству заправки транспортных средств природным газом;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rPr>
          <w:rFonts w:eastAsiaTheme="minorHAnsi"/>
        </w:rPr>
        <w:t>в) на возмещение части затрат юридическим лицам и индивидуальным предпринимателям на реализацию мероприятий по развитию рынка газомото</w:t>
      </w:r>
      <w:r w:rsidRPr="00D535E0">
        <w:rPr>
          <w:rFonts w:eastAsiaTheme="minorHAnsi"/>
        </w:rPr>
        <w:t>р</w:t>
      </w:r>
      <w:r w:rsidRPr="00D535E0">
        <w:rPr>
          <w:rFonts w:eastAsiaTheme="minorHAnsi"/>
        </w:rPr>
        <w:t>ного топлива (поддержка переоборудования существующей автомобильной техники, включая общественный транспорт и коммунальную технику, для и</w:t>
      </w:r>
      <w:r w:rsidRPr="00D535E0">
        <w:rPr>
          <w:rFonts w:eastAsiaTheme="minorHAnsi"/>
        </w:rPr>
        <w:t>с</w:t>
      </w:r>
      <w:r w:rsidRPr="00D535E0">
        <w:rPr>
          <w:rFonts w:eastAsiaTheme="minorHAnsi"/>
        </w:rPr>
        <w:t>пользования природного газа в качестве топлива)</w:t>
      </w:r>
      <w:r>
        <w:rPr>
          <w:rFonts w:eastAsiaTheme="minorHAnsi"/>
        </w:rPr>
        <w:t>;"</w:t>
      </w:r>
      <w:r w:rsidRPr="00D535E0">
        <w:rPr>
          <w:rFonts w:eastAsiaTheme="minorHAnsi"/>
        </w:rPr>
        <w:t>;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rPr>
          <w:rFonts w:eastAsiaTheme="minorHAnsi"/>
        </w:rPr>
        <w:t xml:space="preserve">б) пункт 3 части 1 дополнить новыми подпунктами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е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,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ж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следующего содержания:</w:t>
      </w:r>
    </w:p>
    <w:p w:rsidR="00F36AFB" w:rsidRPr="00D535E0" w:rsidRDefault="00F36AFB" w:rsidP="00F36AFB">
      <w:pPr>
        <w:pStyle w:val="af4"/>
      </w:pPr>
      <w:r>
        <w:t>"</w:t>
      </w:r>
      <w:r w:rsidRPr="00D535E0">
        <w:t>е)</w:t>
      </w:r>
      <w:r w:rsidRPr="00D535E0">
        <w:rPr>
          <w:rFonts w:eastAsiaTheme="minorHAnsi"/>
        </w:rPr>
        <w:t> </w:t>
      </w:r>
      <w:r w:rsidRPr="00D535E0">
        <w:t>на возмещение работодателям расходов на частичную оплату труда при организации общественных работ для граждан, ищущих работу и обрати</w:t>
      </w:r>
      <w:r w:rsidRPr="00D535E0">
        <w:t>в</w:t>
      </w:r>
      <w:r w:rsidRPr="00D535E0">
        <w:t>шихся в органы службы занятости, а также безработных граждан;</w:t>
      </w:r>
    </w:p>
    <w:p w:rsidR="00F36AFB" w:rsidRPr="00D535E0" w:rsidRDefault="00F36AFB" w:rsidP="00F36AFB">
      <w:pPr>
        <w:pStyle w:val="af4"/>
      </w:pPr>
      <w:r w:rsidRPr="00D535E0">
        <w:t>ж)</w:t>
      </w:r>
      <w:r w:rsidRPr="00D535E0">
        <w:rPr>
          <w:rFonts w:eastAsiaTheme="minorHAnsi"/>
        </w:rPr>
        <w:t> </w:t>
      </w:r>
      <w:r w:rsidRPr="00D535E0">
        <w:t>на возмещение работодателям расходов на частичную оплату труда при организации временного трудоустройства работников организаций, нах</w:t>
      </w:r>
      <w:r w:rsidRPr="00D535E0">
        <w:t>о</w:t>
      </w:r>
      <w:r w:rsidRPr="00D535E0">
        <w:t>дящихся под риском увольнения (введение режима неполного рабочего врем</w:t>
      </w:r>
      <w:r w:rsidRPr="00D535E0">
        <w:t>е</w:t>
      </w:r>
      <w:r w:rsidRPr="00D535E0">
        <w:t>ни, временная остановка работ, предоставление отпусков без сохранения зар</w:t>
      </w:r>
      <w:r w:rsidRPr="00D535E0">
        <w:t>а</w:t>
      </w:r>
      <w:r w:rsidRPr="00D535E0">
        <w:t>ботной платы, проведение мероприятий по высвобождению работников)</w:t>
      </w:r>
      <w:r>
        <w:t>;"</w:t>
      </w:r>
      <w:r w:rsidRPr="00D535E0">
        <w:t>;</w:t>
      </w:r>
    </w:p>
    <w:p w:rsidR="00F36AFB" w:rsidRPr="00D535E0" w:rsidRDefault="0080395E" w:rsidP="00F36AFB">
      <w:pPr>
        <w:pStyle w:val="af4"/>
        <w:rPr>
          <w:rFonts w:eastAsiaTheme="minorHAnsi"/>
        </w:rPr>
      </w:pPr>
      <w:r>
        <w:rPr>
          <w:rFonts w:eastAsiaTheme="minorHAnsi"/>
        </w:rPr>
        <w:t>8</w:t>
      </w:r>
      <w:r w:rsidR="00F36AFB" w:rsidRPr="00D535E0">
        <w:rPr>
          <w:rFonts w:eastAsiaTheme="minorHAnsi"/>
        </w:rPr>
        <w:t>) в статье 14:</w:t>
      </w:r>
    </w:p>
    <w:p w:rsidR="00F36AFB" w:rsidRPr="00D535E0" w:rsidRDefault="00F36AFB" w:rsidP="00F36AFB">
      <w:pPr>
        <w:pStyle w:val="af4"/>
      </w:pPr>
      <w:r w:rsidRPr="00D535E0">
        <w:t>а) </w:t>
      </w:r>
      <w:r w:rsidRPr="00D535E0">
        <w:rPr>
          <w:rFonts w:eastAsiaTheme="minorHAnsi"/>
        </w:rPr>
        <w:t xml:space="preserve">в части 2 цифры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4626103.5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заменить цифрами</w:t>
      </w:r>
      <w:r w:rsidRPr="00D535E0">
        <w:t xml:space="preserve"> </w:t>
      </w:r>
      <w:r>
        <w:t>"</w:t>
      </w:r>
      <w:r w:rsidRPr="00D535E0">
        <w:t>4450458.3</w:t>
      </w:r>
      <w:r>
        <w:t>"</w:t>
      </w:r>
      <w:r w:rsidRPr="00D535E0">
        <w:t>;</w:t>
      </w:r>
    </w:p>
    <w:p w:rsidR="00F36AFB" w:rsidRPr="00D535E0" w:rsidRDefault="00F36AFB" w:rsidP="00F36AFB">
      <w:pPr>
        <w:pStyle w:val="af4"/>
      </w:pPr>
      <w:r w:rsidRPr="00D535E0">
        <w:t>б) </w:t>
      </w:r>
      <w:r w:rsidRPr="00D535E0">
        <w:rPr>
          <w:rFonts w:eastAsiaTheme="minorHAnsi"/>
        </w:rPr>
        <w:t xml:space="preserve">в части 3 цифры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4595762.8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заменить цифрами</w:t>
      </w:r>
      <w:r w:rsidRPr="00D535E0">
        <w:t xml:space="preserve"> </w:t>
      </w:r>
      <w:r>
        <w:t>"</w:t>
      </w:r>
      <w:r w:rsidRPr="00D535E0">
        <w:t>4617690.2</w:t>
      </w:r>
      <w:r>
        <w:t>"</w:t>
      </w:r>
      <w:r w:rsidRPr="00D535E0">
        <w:t>;</w:t>
      </w:r>
    </w:p>
    <w:p w:rsidR="00F36AFB" w:rsidRPr="00D535E0" w:rsidRDefault="00F36AFB" w:rsidP="00F36AFB">
      <w:pPr>
        <w:pStyle w:val="af4"/>
        <w:rPr>
          <w:rFonts w:eastAsiaTheme="minorHAnsi"/>
        </w:rPr>
      </w:pPr>
      <w:r w:rsidRPr="00D535E0">
        <w:t>в) </w:t>
      </w:r>
      <w:r w:rsidRPr="00D535E0">
        <w:rPr>
          <w:rFonts w:eastAsiaTheme="minorHAnsi"/>
        </w:rPr>
        <w:t xml:space="preserve">в части 4 цифры </w:t>
      </w:r>
      <w:r>
        <w:rPr>
          <w:rFonts w:eastAsiaTheme="minorHAnsi"/>
        </w:rPr>
        <w:t>"</w:t>
      </w:r>
      <w:r w:rsidRPr="00D535E0">
        <w:rPr>
          <w:rFonts w:eastAsiaTheme="minorHAnsi"/>
        </w:rPr>
        <w:t>4637522.2</w:t>
      </w:r>
      <w:r>
        <w:rPr>
          <w:rFonts w:eastAsiaTheme="minorHAnsi"/>
        </w:rPr>
        <w:t>"</w:t>
      </w:r>
      <w:r w:rsidRPr="00D535E0">
        <w:rPr>
          <w:rFonts w:eastAsiaTheme="minorHAnsi"/>
        </w:rPr>
        <w:t xml:space="preserve"> заменить цифрами</w:t>
      </w:r>
      <w:r w:rsidRPr="00D535E0">
        <w:t xml:space="preserve"> </w:t>
      </w:r>
      <w:r>
        <w:t>"</w:t>
      </w:r>
      <w:r w:rsidRPr="00D535E0">
        <w:t>4610324.1</w:t>
      </w:r>
      <w:r>
        <w:t>"</w:t>
      </w:r>
      <w:r w:rsidRPr="00D535E0">
        <w:t>;</w:t>
      </w:r>
    </w:p>
    <w:p w:rsidR="003E73EF" w:rsidRPr="00F36AFB" w:rsidRDefault="0080395E" w:rsidP="00F36AFB">
      <w:pPr>
        <w:pStyle w:val="af4"/>
      </w:pPr>
      <w:r>
        <w:t>9</w:t>
      </w:r>
      <w:r w:rsidR="00F36AFB" w:rsidRPr="00D535E0">
        <w:t>) приложения № 1, 2, 3, 5, 6, 8, 9, 10, 11, 12, 13, 14, 15, 16, 17, 18, 20, 23, 26, 27, 28, 29, 30, 31, 32 изложить в новой редакции согласно приложениям № 1, 2, 3, 4, 5, 6, 7, 8, 9, 10, 11, 12, 13, 14, 15, 16, 17, 18, 19, 20, 21, 22, 23, 24, 25 к н</w:t>
      </w:r>
      <w:r w:rsidR="00F36AFB" w:rsidRPr="00D535E0">
        <w:t>а</w:t>
      </w:r>
      <w:r w:rsidR="00F36AFB" w:rsidRPr="00D535E0">
        <w:t>стоящему Закону.</w:t>
      </w:r>
    </w:p>
    <w:p w:rsidR="00F36AFB" w:rsidRDefault="00F36AFB" w:rsidP="005C3156">
      <w:pPr>
        <w:pStyle w:val="af4"/>
      </w:pPr>
    </w:p>
    <w:p w:rsidR="00C9550D" w:rsidRPr="00A9466B" w:rsidRDefault="00C9550D" w:rsidP="005C3156">
      <w:pPr>
        <w:pStyle w:val="af4"/>
      </w:pPr>
    </w:p>
    <w:p w:rsidR="00F36AFB" w:rsidRPr="00F36AFB" w:rsidRDefault="00F36AFB" w:rsidP="00F36AFB">
      <w:pPr>
        <w:pStyle w:val="af6"/>
      </w:pPr>
      <w:r w:rsidRPr="00DE587D">
        <w:lastRenderedPageBreak/>
        <w:t>Статья 2.</w:t>
      </w:r>
      <w:r w:rsidRPr="00DE587D">
        <w:tab/>
        <w:t>Всту</w:t>
      </w:r>
      <w:r>
        <w:t>пление в силу настоящего Закона</w:t>
      </w:r>
    </w:p>
    <w:p w:rsidR="00B74C04" w:rsidRPr="00F36AFB" w:rsidRDefault="00F36AFB" w:rsidP="00F36AFB">
      <w:pPr>
        <w:pStyle w:val="af4"/>
        <w:rPr>
          <w:spacing w:val="-4"/>
        </w:rPr>
      </w:pPr>
      <w:r w:rsidRPr="00F36AFB">
        <w:rPr>
          <w:spacing w:val="-4"/>
        </w:rPr>
        <w:t>Настоящий Закон вступает в силу со дня его официального опубликования.</w:t>
      </w:r>
    </w:p>
    <w:p w:rsidR="00F36AFB" w:rsidRPr="00F36AFB" w:rsidRDefault="00F36AFB" w:rsidP="005C3156">
      <w:pPr>
        <w:pStyle w:val="af4"/>
      </w:pPr>
    </w:p>
    <w:p w:rsidR="00F36AFB" w:rsidRPr="00F36AFB" w:rsidRDefault="00F36AFB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C66FAD">
        <w:rPr>
          <w:b w:val="0"/>
          <w:szCs w:val="24"/>
        </w:rPr>
        <w:t>21 декабря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20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C66FAD">
        <w:rPr>
          <w:b w:val="0"/>
          <w:sz w:val="28"/>
        </w:rPr>
        <w:t>416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FB" w:rsidRDefault="00F36AFB">
      <w:r>
        <w:separator/>
      </w:r>
    </w:p>
  </w:endnote>
  <w:endnote w:type="continuationSeparator" w:id="0">
    <w:p w:rsidR="00F36AFB" w:rsidRDefault="00F3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FB" w:rsidRDefault="00F36AFB">
      <w:r>
        <w:separator/>
      </w:r>
    </w:p>
  </w:footnote>
  <w:footnote w:type="continuationSeparator" w:id="0">
    <w:p w:rsidR="00F36AFB" w:rsidRDefault="00F3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854108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854108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66FAD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66B"/>
    <w:rsid w:val="00020FE6"/>
    <w:rsid w:val="00054713"/>
    <w:rsid w:val="0006537F"/>
    <w:rsid w:val="00071D9D"/>
    <w:rsid w:val="0008499A"/>
    <w:rsid w:val="000959D1"/>
    <w:rsid w:val="00095CDC"/>
    <w:rsid w:val="000E56C0"/>
    <w:rsid w:val="000F4A77"/>
    <w:rsid w:val="00104561"/>
    <w:rsid w:val="0010794F"/>
    <w:rsid w:val="00121570"/>
    <w:rsid w:val="00121EB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93015"/>
    <w:rsid w:val="004A484C"/>
    <w:rsid w:val="004B374D"/>
    <w:rsid w:val="004B7C8C"/>
    <w:rsid w:val="004C12AC"/>
    <w:rsid w:val="00500E19"/>
    <w:rsid w:val="00517274"/>
    <w:rsid w:val="00536156"/>
    <w:rsid w:val="00551798"/>
    <w:rsid w:val="005537CE"/>
    <w:rsid w:val="0059722D"/>
    <w:rsid w:val="005B0608"/>
    <w:rsid w:val="005C3156"/>
    <w:rsid w:val="005D70A0"/>
    <w:rsid w:val="00647494"/>
    <w:rsid w:val="00667287"/>
    <w:rsid w:val="0068369D"/>
    <w:rsid w:val="006F0749"/>
    <w:rsid w:val="006F6C35"/>
    <w:rsid w:val="007651B7"/>
    <w:rsid w:val="00795530"/>
    <w:rsid w:val="007A532A"/>
    <w:rsid w:val="007E037B"/>
    <w:rsid w:val="007E5602"/>
    <w:rsid w:val="0080395E"/>
    <w:rsid w:val="00854108"/>
    <w:rsid w:val="00875C8E"/>
    <w:rsid w:val="008959A1"/>
    <w:rsid w:val="00896B08"/>
    <w:rsid w:val="008B6846"/>
    <w:rsid w:val="009241F2"/>
    <w:rsid w:val="00943D1B"/>
    <w:rsid w:val="0098447D"/>
    <w:rsid w:val="0099042A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65D39"/>
    <w:rsid w:val="00A70CCA"/>
    <w:rsid w:val="00A9290E"/>
    <w:rsid w:val="00A9466B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66FAD"/>
    <w:rsid w:val="00C90B6E"/>
    <w:rsid w:val="00C916D5"/>
    <w:rsid w:val="00C9550D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65EB"/>
    <w:rsid w:val="00EA713A"/>
    <w:rsid w:val="00F36AFB"/>
    <w:rsid w:val="00F477B0"/>
    <w:rsid w:val="00F66070"/>
    <w:rsid w:val="00FB754A"/>
    <w:rsid w:val="00FC343D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99042A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99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0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2020_Глава.dotx</Template>
  <TotalTime>2</TotalTime>
  <Pages>4</Pages>
  <Words>886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2020-12-25T13:49:00Z</cp:lastPrinted>
  <dcterms:created xsi:type="dcterms:W3CDTF">2020-12-25T13:50:00Z</dcterms:created>
  <dcterms:modified xsi:type="dcterms:W3CDTF">2020-12-25T13:50:00Z</dcterms:modified>
</cp:coreProperties>
</file>