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F72A8F" w:rsidP="00A9290E">
      <w:pPr>
        <w:pStyle w:val="82"/>
      </w:pPr>
      <w:r w:rsidRPr="00255BF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0E56C0" w:rsidRPr="00B74C04" w:rsidRDefault="00EC7F0B" w:rsidP="00EC7F0B">
      <w:pPr>
        <w:pStyle w:val="af3"/>
      </w:pPr>
      <w:r w:rsidRPr="001C31F0">
        <w:t>О</w:t>
      </w:r>
      <w:r>
        <w:t xml:space="preserve"> </w:t>
      </w:r>
      <w:r w:rsidRPr="001C31F0">
        <w:t xml:space="preserve"> ВНЕСЕНИИ </w:t>
      </w:r>
      <w:r>
        <w:t xml:space="preserve"> </w:t>
      </w:r>
      <w:r w:rsidRPr="001C31F0">
        <w:t>ИЗМЕНЕНИЙ</w:t>
      </w:r>
      <w:r>
        <w:t xml:space="preserve"> </w:t>
      </w:r>
      <w:r w:rsidRPr="001C31F0">
        <w:t xml:space="preserve"> В</w:t>
      </w:r>
      <w:r>
        <w:t xml:space="preserve"> </w:t>
      </w:r>
      <w:r w:rsidRPr="001C31F0">
        <w:t xml:space="preserve"> ЗАКОН</w:t>
      </w:r>
      <w:r>
        <w:t xml:space="preserve"> </w:t>
      </w:r>
      <w:r w:rsidRPr="001C31F0">
        <w:t xml:space="preserve"> РЕСПУБЛИКИ </w:t>
      </w:r>
      <w:r>
        <w:t xml:space="preserve"> АДЫГЕЯ</w:t>
      </w:r>
      <w:r w:rsidRPr="001C31F0">
        <w:br/>
      </w:r>
      <w:r>
        <w:t>"</w:t>
      </w:r>
      <w:r w:rsidRPr="001C31F0">
        <w:t xml:space="preserve">О </w:t>
      </w:r>
      <w:r>
        <w:t xml:space="preserve"> </w:t>
      </w:r>
      <w:r w:rsidRPr="001C31F0">
        <w:t xml:space="preserve">ПАТЕНТНОЙ </w:t>
      </w:r>
      <w:r>
        <w:t xml:space="preserve"> </w:t>
      </w:r>
      <w:r w:rsidRPr="001C31F0">
        <w:t xml:space="preserve">СИСТЕМЕ </w:t>
      </w:r>
      <w:r>
        <w:t xml:space="preserve"> </w:t>
      </w:r>
      <w:r w:rsidRPr="001C31F0">
        <w:t>НАЛОГООБЛОЖЕНИЯ</w:t>
      </w:r>
      <w:r>
        <w:t>" И</w:t>
      </w:r>
      <w:r>
        <w:br/>
        <w:t xml:space="preserve">О  ПРИЗНАНИИ  </w:t>
      </w:r>
      <w:proofErr w:type="gramStart"/>
      <w:r>
        <w:t>УТРАТИВШИМ</w:t>
      </w:r>
      <w:proofErr w:type="gramEnd"/>
      <w:r>
        <w:t xml:space="preserve">  СИЛУ  ПУНКТА  1  СТАТЬИ  1</w:t>
      </w:r>
      <w:r>
        <w:br/>
        <w:t xml:space="preserve">ЗАКОНА  РЕСПУБЛИКИ  АДЫГЕЯ "О </w:t>
      </w:r>
      <w:r w:rsidRPr="005A37AA">
        <w:t xml:space="preserve"> ВНЕСЕНИИ</w:t>
      </w:r>
      <w:r>
        <w:t xml:space="preserve"> </w:t>
      </w:r>
      <w:r w:rsidRPr="005A37AA">
        <w:t xml:space="preserve"> ИЗМЕНЕНИЙ</w:t>
      </w:r>
      <w:r>
        <w:br/>
      </w:r>
      <w:r w:rsidRPr="005A37AA">
        <w:t>В</w:t>
      </w:r>
      <w:r>
        <w:t xml:space="preserve"> </w:t>
      </w:r>
      <w:r w:rsidRPr="005A37AA">
        <w:t xml:space="preserve"> ЗАКОН</w:t>
      </w:r>
      <w:r>
        <w:t xml:space="preserve"> </w:t>
      </w:r>
      <w:r w:rsidRPr="005A37AA">
        <w:t xml:space="preserve"> РЕСПУБЛИКИ</w:t>
      </w:r>
      <w:r>
        <w:t xml:space="preserve"> </w:t>
      </w:r>
      <w:r w:rsidRPr="005A37AA">
        <w:t xml:space="preserve"> АДЫГЕЯ</w:t>
      </w:r>
      <w:r>
        <w:t xml:space="preserve"> "</w:t>
      </w:r>
      <w:r w:rsidRPr="005A37AA">
        <w:t xml:space="preserve">О </w:t>
      </w:r>
      <w:r>
        <w:t xml:space="preserve"> </w:t>
      </w:r>
      <w:r w:rsidRPr="005A37AA">
        <w:t>ПАТЕНТНОЙ</w:t>
      </w:r>
      <w:r>
        <w:t xml:space="preserve"> </w:t>
      </w:r>
      <w:r w:rsidRPr="005A37AA">
        <w:t xml:space="preserve"> СИСТЕМЕ</w:t>
      </w:r>
      <w:r>
        <w:br/>
      </w:r>
      <w:r w:rsidRPr="005A37AA">
        <w:t>НАЛОГООБЛОЖЕНИЯ</w:t>
      </w:r>
      <w:r>
        <w:t>"</w:t>
      </w:r>
    </w:p>
    <w:p w:rsidR="00B74C04" w:rsidRDefault="00B74C04" w:rsidP="00FE6D89">
      <w:pPr>
        <w:pStyle w:val="af4"/>
      </w:pPr>
    </w:p>
    <w:p w:rsidR="00B74C04" w:rsidRPr="00FE6D89" w:rsidRDefault="00B74C04" w:rsidP="007E5602">
      <w:pPr>
        <w:pStyle w:val="ab"/>
        <w:rPr>
          <w:b w:val="0"/>
        </w:rPr>
      </w:pPr>
    </w:p>
    <w:p w:rsidR="00B74C04" w:rsidRPr="00B74C04" w:rsidRDefault="00EC7F0B" w:rsidP="00EC7F0B">
      <w:pPr>
        <w:pStyle w:val="af5"/>
      </w:pPr>
      <w:r w:rsidRPr="00586904">
        <w:t>Принят Го</w:t>
      </w:r>
      <w:r w:rsidRPr="00557674">
        <w:t>с</w:t>
      </w:r>
      <w:r w:rsidRPr="00586904">
        <w:t xml:space="preserve">ударственным Советом </w:t>
      </w:r>
      <w:r>
        <w:t>-</w:t>
      </w:r>
      <w:r w:rsidRPr="00586904">
        <w:t xml:space="preserve"> </w:t>
      </w:r>
      <w:proofErr w:type="spellStart"/>
      <w:r w:rsidRPr="00586904">
        <w:t>Хасэ</w:t>
      </w:r>
      <w:proofErr w:type="spellEnd"/>
      <w:r w:rsidRPr="00586904">
        <w:t xml:space="preserve"> Республики Адыгея</w:t>
      </w:r>
      <w:r>
        <w:br/>
        <w:t>21 декабря</w:t>
      </w:r>
      <w:r w:rsidRPr="00586904">
        <w:t xml:space="preserve"> </w:t>
      </w:r>
      <w:r>
        <w:t>2020</w:t>
      </w:r>
      <w:r w:rsidRPr="00586904">
        <w:t xml:space="preserve"> года</w:t>
      </w:r>
    </w:p>
    <w:p w:rsidR="00B74C04" w:rsidRPr="00493015" w:rsidRDefault="00B74C04" w:rsidP="005C3156">
      <w:pPr>
        <w:pStyle w:val="af4"/>
      </w:pPr>
    </w:p>
    <w:p w:rsidR="00B74C04" w:rsidRDefault="00B74C04" w:rsidP="005C3156">
      <w:pPr>
        <w:pStyle w:val="af4"/>
      </w:pPr>
    </w:p>
    <w:p w:rsidR="00123DA6" w:rsidRDefault="00123DA6" w:rsidP="00123DA6">
      <w:pPr>
        <w:pStyle w:val="af6"/>
      </w:pPr>
      <w:r w:rsidRPr="00DE587D">
        <w:t xml:space="preserve">Статья </w:t>
      </w:r>
      <w:r>
        <w:t>1</w:t>
      </w:r>
      <w:r w:rsidRPr="00DE587D">
        <w:t>.</w:t>
      </w:r>
      <w:r w:rsidRPr="00DE587D">
        <w:tab/>
      </w:r>
      <w:r w:rsidRPr="00393CD0">
        <w:t>О признани</w:t>
      </w:r>
      <w:r>
        <w:t>и</w:t>
      </w:r>
      <w:r w:rsidRPr="00393CD0">
        <w:t xml:space="preserve"> утратившим силу </w:t>
      </w:r>
      <w:r>
        <w:t xml:space="preserve">пункта 1 статьи 1 </w:t>
      </w:r>
      <w:r w:rsidRPr="00393CD0">
        <w:t>Зак</w:t>
      </w:r>
      <w:r w:rsidRPr="00393CD0">
        <w:t>о</w:t>
      </w:r>
      <w:r w:rsidRPr="00393CD0">
        <w:t>на Республики Адыгея</w:t>
      </w:r>
      <w:r w:rsidRPr="005A37AA">
        <w:t xml:space="preserve"> </w:t>
      </w:r>
      <w:r>
        <w:t>"</w:t>
      </w:r>
      <w:r w:rsidRPr="005A37AA">
        <w:t xml:space="preserve">О внесении изменений в Закон Республики Адыгея </w:t>
      </w:r>
      <w:r>
        <w:t>"</w:t>
      </w:r>
      <w:r w:rsidRPr="005A37AA">
        <w:t>О патентной системе налогообл</w:t>
      </w:r>
      <w:r w:rsidRPr="005A37AA">
        <w:t>о</w:t>
      </w:r>
      <w:r w:rsidRPr="005A37AA">
        <w:t>жения</w:t>
      </w:r>
      <w:r>
        <w:t>"</w:t>
      </w:r>
    </w:p>
    <w:p w:rsidR="00123DA6" w:rsidRDefault="00123DA6" w:rsidP="00123DA6">
      <w:pPr>
        <w:pStyle w:val="af4"/>
      </w:pPr>
      <w:r w:rsidRPr="000709E4">
        <w:t>Признать утратившим силу пункт 1 статьи 1 Закона Республики Адыгея от 4 августа 2020 г</w:t>
      </w:r>
      <w:r>
        <w:t>ода</w:t>
      </w:r>
      <w:r w:rsidRPr="000709E4">
        <w:t xml:space="preserve"> №</w:t>
      </w:r>
      <w:r>
        <w:t> </w:t>
      </w:r>
      <w:r w:rsidRPr="000709E4">
        <w:t xml:space="preserve">368 </w:t>
      </w:r>
      <w:r>
        <w:t>"</w:t>
      </w:r>
      <w:r w:rsidRPr="000709E4">
        <w:t>О внесении изменений в Закон Республики Ад</w:t>
      </w:r>
      <w:r w:rsidRPr="000709E4">
        <w:t>ы</w:t>
      </w:r>
      <w:r w:rsidRPr="000709E4">
        <w:t xml:space="preserve">гея </w:t>
      </w:r>
      <w:r>
        <w:t>"</w:t>
      </w:r>
      <w:r w:rsidRPr="000709E4">
        <w:t>О патентной системе налогообложения</w:t>
      </w:r>
      <w:r>
        <w:t>"</w:t>
      </w:r>
      <w:r w:rsidRPr="000709E4">
        <w:t xml:space="preserve"> (Собрание законодательства Ре</w:t>
      </w:r>
      <w:r w:rsidRPr="000709E4">
        <w:t>с</w:t>
      </w:r>
      <w:r w:rsidRPr="000709E4">
        <w:t>публики Адыгея, 2020, №</w:t>
      </w:r>
      <w:r>
        <w:t> </w:t>
      </w:r>
      <w:r w:rsidRPr="000709E4">
        <w:t>8).</w:t>
      </w:r>
    </w:p>
    <w:p w:rsidR="00123DA6" w:rsidRPr="00493015" w:rsidRDefault="00123DA6" w:rsidP="00123DA6">
      <w:pPr>
        <w:pStyle w:val="af4"/>
      </w:pPr>
    </w:p>
    <w:p w:rsidR="00B74C04" w:rsidRPr="00B74C04" w:rsidRDefault="00EC7F0B" w:rsidP="00EC7F0B">
      <w:pPr>
        <w:pStyle w:val="af6"/>
      </w:pPr>
      <w:r w:rsidRPr="00DE587D">
        <w:t xml:space="preserve">Статья </w:t>
      </w:r>
      <w:r w:rsidR="00123DA6">
        <w:t>2</w:t>
      </w:r>
      <w:r w:rsidRPr="00DE587D">
        <w:t>.</w:t>
      </w:r>
      <w:r w:rsidRPr="00DE587D">
        <w:tab/>
      </w:r>
      <w:r w:rsidRPr="001C31F0">
        <w:t>О внесении изменений в Закон Республики Адыгея</w:t>
      </w:r>
      <w:r>
        <w:t xml:space="preserve"> "</w:t>
      </w:r>
      <w:r w:rsidRPr="001C31F0">
        <w:t>О</w:t>
      </w:r>
      <w:r>
        <w:t> </w:t>
      </w:r>
      <w:r w:rsidRPr="001C31F0">
        <w:t>патентной системе налогообложения</w:t>
      </w:r>
      <w:r>
        <w:t>"</w:t>
      </w:r>
    </w:p>
    <w:p w:rsidR="00EC7F0B" w:rsidRPr="00740CA5" w:rsidRDefault="00EC7F0B" w:rsidP="00EC7F0B">
      <w:pPr>
        <w:pStyle w:val="af4"/>
      </w:pPr>
      <w:r w:rsidRPr="00740CA5">
        <w:t xml:space="preserve">Внести в </w:t>
      </w:r>
      <w:r w:rsidRPr="00740CA5">
        <w:rPr>
          <w:rFonts w:eastAsiaTheme="minorHAnsi"/>
        </w:rPr>
        <w:t>Закон Республики Адыгея от 26 ноября 2012 года № 139</w:t>
      </w:r>
      <w:r>
        <w:rPr>
          <w:rFonts w:eastAsiaTheme="minorHAnsi"/>
        </w:rPr>
        <w:t xml:space="preserve"> "</w:t>
      </w:r>
      <w:r w:rsidRPr="00740CA5">
        <w:rPr>
          <w:rFonts w:eastAsiaTheme="minorHAnsi"/>
        </w:rPr>
        <w:t>О</w:t>
      </w:r>
      <w:r>
        <w:rPr>
          <w:rFonts w:eastAsiaTheme="minorHAnsi"/>
        </w:rPr>
        <w:t> </w:t>
      </w:r>
      <w:r w:rsidRPr="00740CA5">
        <w:rPr>
          <w:rFonts w:eastAsiaTheme="minorHAnsi"/>
        </w:rPr>
        <w:t>патентной системе налогообложения</w:t>
      </w:r>
      <w:r>
        <w:rPr>
          <w:rFonts w:eastAsiaTheme="minorHAnsi"/>
        </w:rPr>
        <w:t>"</w:t>
      </w:r>
      <w:r w:rsidRPr="00740CA5">
        <w:t xml:space="preserve"> (Собрание законодательства Респу</w:t>
      </w:r>
      <w:r w:rsidRPr="00740CA5">
        <w:t>б</w:t>
      </w:r>
      <w:r w:rsidRPr="00740CA5">
        <w:t>лики Адыгея, 2012, № 11; 2015, № 7; 2016, № 11; 2019, № 11; 2020, № 8) сл</w:t>
      </w:r>
      <w:r w:rsidRPr="00740CA5">
        <w:t>е</w:t>
      </w:r>
      <w:r w:rsidRPr="00740CA5">
        <w:t>дующие изменения:</w:t>
      </w:r>
    </w:p>
    <w:p w:rsidR="00EC7F0B" w:rsidRPr="00740CA5" w:rsidRDefault="00EC7F0B" w:rsidP="00EC7F0B">
      <w:pPr>
        <w:pStyle w:val="af4"/>
      </w:pPr>
      <w:r w:rsidRPr="00740CA5">
        <w:t>1) в статье 2:</w:t>
      </w:r>
    </w:p>
    <w:p w:rsidR="00EC7F0B" w:rsidRPr="00740CA5" w:rsidRDefault="00EC7F0B" w:rsidP="00EC7F0B">
      <w:pPr>
        <w:pStyle w:val="af4"/>
      </w:pPr>
      <w:r w:rsidRPr="00740CA5">
        <w:lastRenderedPageBreak/>
        <w:t>а) пункт 3 изложить в следующей редакции:</w:t>
      </w:r>
    </w:p>
    <w:p w:rsidR="00EC7F0B" w:rsidRPr="00740CA5" w:rsidRDefault="00EC7F0B" w:rsidP="00EC7F0B">
      <w:pPr>
        <w:pStyle w:val="af4"/>
      </w:pPr>
      <w:r>
        <w:rPr>
          <w:rFonts w:eastAsiaTheme="minorHAnsi"/>
        </w:rPr>
        <w:t>"</w:t>
      </w:r>
      <w:r w:rsidRPr="00740CA5">
        <w:rPr>
          <w:rFonts w:eastAsiaTheme="minorHAnsi"/>
        </w:rPr>
        <w:t>3) на один объект нестационарной торговой сети – по виду предприн</w:t>
      </w:r>
      <w:r w:rsidRPr="00740CA5">
        <w:rPr>
          <w:rFonts w:eastAsiaTheme="minorHAnsi"/>
        </w:rPr>
        <w:t>и</w:t>
      </w:r>
      <w:r w:rsidRPr="00740CA5">
        <w:rPr>
          <w:rFonts w:eastAsiaTheme="minorHAnsi"/>
        </w:rPr>
        <w:t>мательской деятельности, указанному в подпункте 46 (в части, касающейся развозной и разносной рознично</w:t>
      </w:r>
      <w:r>
        <w:rPr>
          <w:rFonts w:eastAsiaTheme="minorHAnsi"/>
        </w:rPr>
        <w:t>й торговли) пункта 2 статьи 346</w:t>
      </w:r>
      <w:r w:rsidRPr="00817949">
        <w:rPr>
          <w:rFonts w:eastAsiaTheme="minorHAnsi"/>
          <w:vertAlign w:val="superscript"/>
        </w:rPr>
        <w:t>43</w:t>
      </w:r>
      <w:r w:rsidRPr="00740CA5">
        <w:rPr>
          <w:rFonts w:eastAsiaTheme="minorHAnsi"/>
        </w:rPr>
        <w:t xml:space="preserve"> Налогового кодекса Российской Федерации, согласно приложению № 3 к настоящему Зак</w:t>
      </w:r>
      <w:r w:rsidRPr="00740CA5">
        <w:rPr>
          <w:rFonts w:eastAsiaTheme="minorHAnsi"/>
        </w:rPr>
        <w:t>о</w:t>
      </w:r>
      <w:r w:rsidRPr="00740CA5">
        <w:rPr>
          <w:rFonts w:eastAsiaTheme="minorHAnsi"/>
        </w:rPr>
        <w:t>ну</w:t>
      </w:r>
      <w:r w:rsidRPr="00740CA5">
        <w:t>;</w:t>
      </w:r>
      <w:r>
        <w:t>"</w:t>
      </w:r>
      <w:r w:rsidRPr="00740CA5">
        <w:t>;</w:t>
      </w:r>
    </w:p>
    <w:p w:rsidR="00EC7F0B" w:rsidRPr="00740CA5" w:rsidRDefault="00EC7F0B" w:rsidP="00EC7F0B">
      <w:pPr>
        <w:pStyle w:val="af4"/>
      </w:pPr>
      <w:r w:rsidRPr="00740CA5">
        <w:t>б) дополнить новым пунктом 4 следующего содержания:</w:t>
      </w:r>
    </w:p>
    <w:p w:rsidR="00EC7F0B" w:rsidRPr="00740CA5" w:rsidRDefault="00EC7F0B" w:rsidP="00EC7F0B">
      <w:pPr>
        <w:pStyle w:val="af4"/>
      </w:pPr>
      <w:r>
        <w:t>"</w:t>
      </w:r>
      <w:r w:rsidRPr="00740CA5">
        <w:t>4) </w:t>
      </w:r>
      <w:r w:rsidRPr="00740CA5">
        <w:rPr>
          <w:rFonts w:eastAsiaTheme="minorHAnsi"/>
        </w:rPr>
        <w:t>на один объект стационарной</w:t>
      </w:r>
      <w:r w:rsidR="00F24939">
        <w:rPr>
          <w:rFonts w:eastAsiaTheme="minorHAnsi"/>
        </w:rPr>
        <w:t>,</w:t>
      </w:r>
      <w:r w:rsidRPr="00740CA5">
        <w:rPr>
          <w:rFonts w:eastAsiaTheme="minorHAnsi"/>
        </w:rPr>
        <w:t xml:space="preserve"> </w:t>
      </w:r>
      <w:r w:rsidR="00F24939">
        <w:rPr>
          <w:rFonts w:eastAsiaTheme="minorHAnsi"/>
        </w:rPr>
        <w:t>нестационарной</w:t>
      </w:r>
      <w:r w:rsidRPr="00740CA5">
        <w:rPr>
          <w:rFonts w:eastAsiaTheme="minorHAnsi"/>
        </w:rPr>
        <w:t xml:space="preserve"> торговой сети – по в</w:t>
      </w:r>
      <w:r w:rsidRPr="00740CA5">
        <w:rPr>
          <w:rFonts w:eastAsiaTheme="minorHAnsi"/>
        </w:rPr>
        <w:t>и</w:t>
      </w:r>
      <w:r w:rsidRPr="00740CA5">
        <w:rPr>
          <w:rFonts w:eastAsiaTheme="minorHAnsi"/>
        </w:rPr>
        <w:t>ду предпринимательской деятельности, указанному в подпункте 46 (за искл</w:t>
      </w:r>
      <w:r w:rsidRPr="00740CA5">
        <w:rPr>
          <w:rFonts w:eastAsiaTheme="minorHAnsi"/>
        </w:rPr>
        <w:t>ю</w:t>
      </w:r>
      <w:r w:rsidRPr="00740CA5">
        <w:rPr>
          <w:rFonts w:eastAsiaTheme="minorHAnsi"/>
        </w:rPr>
        <w:t>чением развозной и разносной розничной торговли) пункта 2 статьи 346</w:t>
      </w:r>
      <w:r w:rsidRPr="00817949">
        <w:rPr>
          <w:rFonts w:eastAsiaTheme="minorHAnsi"/>
          <w:vertAlign w:val="superscript"/>
        </w:rPr>
        <w:t>43</w:t>
      </w:r>
      <w:r w:rsidRPr="00740CA5">
        <w:rPr>
          <w:rFonts w:eastAsiaTheme="minorHAnsi"/>
        </w:rPr>
        <w:t xml:space="preserve"> Н</w:t>
      </w:r>
      <w:r w:rsidRPr="00740CA5">
        <w:rPr>
          <w:rFonts w:eastAsiaTheme="minorHAnsi"/>
        </w:rPr>
        <w:t>а</w:t>
      </w:r>
      <w:r w:rsidRPr="00740CA5">
        <w:rPr>
          <w:rFonts w:eastAsiaTheme="minorHAnsi"/>
        </w:rPr>
        <w:t xml:space="preserve">логового кодекса Российской Федерации, </w:t>
      </w:r>
      <w:r w:rsidRPr="00740CA5">
        <w:t>в зависимости от территории дейс</w:t>
      </w:r>
      <w:r w:rsidRPr="00740CA5">
        <w:t>т</w:t>
      </w:r>
      <w:r w:rsidRPr="00740CA5">
        <w:t>вия патентов по группам муниципальных образований</w:t>
      </w:r>
      <w:r w:rsidRPr="00740CA5">
        <w:rPr>
          <w:rFonts w:eastAsiaTheme="minorHAnsi"/>
        </w:rPr>
        <w:t xml:space="preserve"> согласно приложению № 4 к настоящему Закону.</w:t>
      </w:r>
      <w:r>
        <w:rPr>
          <w:rFonts w:eastAsiaTheme="minorHAnsi"/>
        </w:rPr>
        <w:t>"</w:t>
      </w:r>
      <w:r w:rsidRPr="00740CA5">
        <w:t>;</w:t>
      </w:r>
    </w:p>
    <w:p w:rsidR="00EC7F0B" w:rsidRPr="00740CA5" w:rsidRDefault="00EC7F0B" w:rsidP="00EC7F0B">
      <w:pPr>
        <w:pStyle w:val="af4"/>
      </w:pPr>
      <w:r w:rsidRPr="00740CA5">
        <w:t>2) приложение № 3 изложить в новой редакции согласно приложению № 1 к настоящему Закону;</w:t>
      </w:r>
    </w:p>
    <w:p w:rsidR="003E73EF" w:rsidRDefault="00EC7F0B" w:rsidP="00EC7F0B">
      <w:pPr>
        <w:pStyle w:val="af4"/>
      </w:pPr>
      <w:r w:rsidRPr="00740CA5">
        <w:t>3) дополнить новым приложением № 4 согласно приложению № 2 к н</w:t>
      </w:r>
      <w:r w:rsidRPr="00740CA5">
        <w:t>а</w:t>
      </w:r>
      <w:r w:rsidRPr="00740CA5">
        <w:t>стоящему Закону.</w:t>
      </w:r>
    </w:p>
    <w:p w:rsidR="00F24939" w:rsidRPr="000709E4" w:rsidRDefault="00F24939" w:rsidP="00F2493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24939" w:rsidRPr="00F36AFB" w:rsidRDefault="00F24939" w:rsidP="00F24939">
      <w:pPr>
        <w:pStyle w:val="af6"/>
      </w:pPr>
      <w:r w:rsidRPr="00DE587D">
        <w:t xml:space="preserve">Статья </w:t>
      </w:r>
      <w:r>
        <w:t>3</w:t>
      </w:r>
      <w:r w:rsidRPr="00DE587D">
        <w:t>.</w:t>
      </w:r>
      <w:r w:rsidRPr="00DE587D">
        <w:tab/>
        <w:t>Всту</w:t>
      </w:r>
      <w:r>
        <w:t>пление в силу настоящего Закона</w:t>
      </w:r>
    </w:p>
    <w:p w:rsidR="00F24939" w:rsidRPr="00F24939" w:rsidRDefault="00F24939" w:rsidP="00F24939">
      <w:pPr>
        <w:ind w:firstLine="709"/>
        <w:jc w:val="both"/>
        <w:rPr>
          <w:rFonts w:eastAsia="Calibri"/>
          <w:sz w:val="28"/>
          <w:szCs w:val="28"/>
        </w:rPr>
      </w:pPr>
      <w:r w:rsidRPr="00F24939">
        <w:rPr>
          <w:rFonts w:eastAsia="Calibri"/>
          <w:sz w:val="28"/>
          <w:szCs w:val="28"/>
        </w:rPr>
        <w:t>Настоящий Закон вступает в силу с 1 января 2021 года.</w:t>
      </w:r>
    </w:p>
    <w:p w:rsidR="00EC7F0B" w:rsidRDefault="00EC7F0B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F72A8F">
        <w:rPr>
          <w:b w:val="0"/>
          <w:szCs w:val="24"/>
        </w:rPr>
        <w:t>26 декабря 2020 года</w:t>
      </w:r>
      <w:r w:rsidR="00F72A8F">
        <w:rPr>
          <w:b w:val="0"/>
          <w:szCs w:val="24"/>
        </w:rPr>
        <w:br/>
      </w:r>
      <w:r w:rsidR="00F72A8F">
        <w:rPr>
          <w:b w:val="0"/>
          <w:sz w:val="28"/>
        </w:rPr>
        <w:t>№ 428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F0B" w:rsidRDefault="00EC7F0B">
      <w:r>
        <w:separator/>
      </w:r>
    </w:p>
  </w:endnote>
  <w:endnote w:type="continuationSeparator" w:id="0">
    <w:p w:rsidR="00EC7F0B" w:rsidRDefault="00EC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F0B" w:rsidRDefault="00EC7F0B">
      <w:r>
        <w:separator/>
      </w:r>
    </w:p>
  </w:footnote>
  <w:footnote w:type="continuationSeparator" w:id="0">
    <w:p w:rsidR="00EC7F0B" w:rsidRDefault="00EC7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E36B7B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E36B7B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72A8F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939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23DA6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5C44B0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D1EE6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36B7B"/>
    <w:rsid w:val="00E412E9"/>
    <w:rsid w:val="00E45779"/>
    <w:rsid w:val="00EA713A"/>
    <w:rsid w:val="00EC7F0B"/>
    <w:rsid w:val="00F24939"/>
    <w:rsid w:val="00F477B0"/>
    <w:rsid w:val="00F66070"/>
    <w:rsid w:val="00F72A8F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F2493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F24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0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2020_Глава.dotx</Template>
  <TotalTime>1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2020-12-28T08:35:00Z</cp:lastPrinted>
  <dcterms:created xsi:type="dcterms:W3CDTF">2020-12-28T08:35:00Z</dcterms:created>
  <dcterms:modified xsi:type="dcterms:W3CDTF">2020-12-28T08:35:00Z</dcterms:modified>
</cp:coreProperties>
</file>