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D71C32" w:rsidP="00A9290E">
      <w:pPr>
        <w:pStyle w:val="82"/>
      </w:pPr>
      <w:r w:rsidRPr="003D01A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8" o:title="Герб РА с ЗАК РА"/>
            <w10:wrap anchorx="margin" anchory="margin"/>
          </v:shape>
        </w:pict>
      </w:r>
    </w:p>
    <w:p w:rsidR="006A6865" w:rsidRDefault="006A6865" w:rsidP="006A6865">
      <w:pPr>
        <w:pStyle w:val="af3"/>
      </w:pPr>
      <w:proofErr w:type="gramStart"/>
      <w:r>
        <w:t>ОБ  УТВЕРЖДЕНИИ  ДОПОЛНИТЕЛЬНОГО  СОГЛАШЕНИЯ</w:t>
      </w:r>
      <w:r>
        <w:br/>
        <w:t>К  СОГЛАШЕНИЮ  О  ПРЕДОСТАВЛЕНИИ  БЮДЖЕТУ</w:t>
      </w:r>
      <w:r>
        <w:br/>
        <w:t>РЕСПУБЛИКИ  АДЫГЕЯ  ИЗ  ФЕДЕРАЛЬНОГО  БЮДЖЕТА</w:t>
      </w:r>
      <w:r>
        <w:br/>
        <w:t>БЮДЖЕТНОГО  КРЕДИТА  ДЛЯ  ПОГАШЕНИЯ</w:t>
      </w:r>
      <w:proofErr w:type="gramEnd"/>
      <w:r>
        <w:t xml:space="preserve">  БЮДЖЕТНЫХ</w:t>
      </w:r>
      <w:r>
        <w:br/>
        <w:t>КРЕДИТОВ  НА  ПОПОЛНЕНИЕ  ОСТАТКОВ  СРЕДСТВ</w:t>
      </w:r>
      <w:r>
        <w:br/>
        <w:t>НА  СЧЕТАХ  БЮДЖЕТОВ  СУБЪЕКТОВ</w:t>
      </w:r>
      <w:r>
        <w:br/>
        <w:t>РОССИЙСКОЙ  ФЕДЕРАЦИИ</w:t>
      </w:r>
    </w:p>
    <w:p w:rsidR="006A6865" w:rsidRDefault="006A6865" w:rsidP="006A6865">
      <w:pPr>
        <w:pStyle w:val="af4"/>
      </w:pPr>
    </w:p>
    <w:p w:rsidR="006A6865" w:rsidRPr="00546D9E" w:rsidRDefault="006A6865" w:rsidP="006A6865">
      <w:pPr>
        <w:pStyle w:val="af4"/>
      </w:pPr>
    </w:p>
    <w:p w:rsidR="006A6865" w:rsidRPr="00DE587D" w:rsidRDefault="006A6865" w:rsidP="006A6865">
      <w:pPr>
        <w:pStyle w:val="af5"/>
      </w:pPr>
      <w:r w:rsidRPr="00FA0694">
        <w:t xml:space="preserve">Принят Государственным Советом </w:t>
      </w:r>
      <w:r>
        <w:t>-</w:t>
      </w:r>
      <w:r w:rsidRPr="00FA0694">
        <w:t xml:space="preserve"> </w:t>
      </w:r>
      <w:proofErr w:type="spellStart"/>
      <w:r w:rsidRPr="00FA0694">
        <w:t>Хасэ</w:t>
      </w:r>
      <w:proofErr w:type="spellEnd"/>
      <w:r w:rsidRPr="00FA0694">
        <w:t xml:space="preserve"> Республики Адыгея</w:t>
      </w:r>
      <w:r>
        <w:br/>
        <w:t>27 октября</w:t>
      </w:r>
      <w:r w:rsidRPr="00DE587D">
        <w:t xml:space="preserve"> 202</w:t>
      </w:r>
      <w:r>
        <w:t>1</w:t>
      </w:r>
      <w:r w:rsidRPr="00DE587D">
        <w:t xml:space="preserve"> года</w:t>
      </w:r>
    </w:p>
    <w:p w:rsidR="006A6865" w:rsidRDefault="006A6865" w:rsidP="006A6865">
      <w:pPr>
        <w:pStyle w:val="af4"/>
      </w:pPr>
    </w:p>
    <w:p w:rsidR="006A6865" w:rsidRDefault="006A6865" w:rsidP="006A6865">
      <w:pPr>
        <w:pStyle w:val="af4"/>
      </w:pPr>
    </w:p>
    <w:p w:rsidR="006A6865" w:rsidRPr="00546D9E" w:rsidRDefault="006A6865" w:rsidP="006A6865">
      <w:pPr>
        <w:pStyle w:val="af6"/>
      </w:pPr>
      <w:r w:rsidRPr="00546D9E">
        <w:t>Статья 1.</w:t>
      </w:r>
      <w:r w:rsidRPr="00546D9E">
        <w:tab/>
      </w:r>
      <w:r>
        <w:t xml:space="preserve">Об утверждении </w:t>
      </w:r>
      <w:r w:rsidR="00AF1A2E">
        <w:t>Д</w:t>
      </w:r>
      <w:r>
        <w:t xml:space="preserve">ополнительного соглашения к </w:t>
      </w:r>
      <w:r w:rsidR="00AF1A2E">
        <w:t>С</w:t>
      </w:r>
      <w:r>
        <w:t>оглаш</w:t>
      </w:r>
      <w:r>
        <w:t>е</w:t>
      </w:r>
      <w:r>
        <w:t>нию о предоставлении бюджету Республики Адыгея из ф</w:t>
      </w:r>
      <w:r>
        <w:t>е</w:t>
      </w:r>
      <w:r>
        <w:t>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</w:t>
      </w:r>
    </w:p>
    <w:p w:rsidR="006A6865" w:rsidRPr="006A6865" w:rsidRDefault="006A6865" w:rsidP="006A6865">
      <w:pPr>
        <w:pStyle w:val="af4"/>
        <w:rPr>
          <w:spacing w:val="4"/>
        </w:rPr>
      </w:pPr>
      <w:r w:rsidRPr="006A6865">
        <w:rPr>
          <w:spacing w:val="4"/>
        </w:rPr>
        <w:t xml:space="preserve">Утвердить заключенное между Министерством финансов Российской Федерации и Кабинетом Министров Республики Адыгея </w:t>
      </w:r>
      <w:r w:rsidR="00AF1A2E">
        <w:rPr>
          <w:spacing w:val="4"/>
        </w:rPr>
        <w:t>Д</w:t>
      </w:r>
      <w:r w:rsidRPr="006A6865">
        <w:rPr>
          <w:spacing w:val="4"/>
        </w:rPr>
        <w:t>ополнительное с</w:t>
      </w:r>
      <w:r w:rsidRPr="006A6865">
        <w:rPr>
          <w:spacing w:val="4"/>
        </w:rPr>
        <w:t>о</w:t>
      </w:r>
      <w:r w:rsidRPr="006A6865">
        <w:rPr>
          <w:spacing w:val="4"/>
        </w:rPr>
        <w:t xml:space="preserve">глашение от 1 июля 2021 года № 1 к </w:t>
      </w:r>
      <w:r w:rsidR="00AF1A2E">
        <w:rPr>
          <w:spacing w:val="4"/>
        </w:rPr>
        <w:t>С</w:t>
      </w:r>
      <w:bookmarkStart w:id="0" w:name="_GoBack"/>
      <w:bookmarkEnd w:id="0"/>
      <w:r w:rsidRPr="006A6865">
        <w:rPr>
          <w:spacing w:val="4"/>
        </w:rPr>
        <w:t>оглашению от 14 декабря 2020 года №</w:t>
      </w:r>
      <w:r>
        <w:rPr>
          <w:spacing w:val="4"/>
        </w:rPr>
        <w:t> </w:t>
      </w:r>
      <w:r w:rsidRPr="006A6865">
        <w:rPr>
          <w:spacing w:val="4"/>
        </w:rPr>
        <w:t>01-01-06/06-1013 о предоставлении бюджету Республики Адыгея из фед</w:t>
      </w:r>
      <w:r w:rsidRPr="006A6865">
        <w:rPr>
          <w:spacing w:val="4"/>
        </w:rPr>
        <w:t>е</w:t>
      </w:r>
      <w:r w:rsidRPr="006A6865">
        <w:rPr>
          <w:spacing w:val="4"/>
        </w:rPr>
        <w:t>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Федерации.</w:t>
      </w:r>
    </w:p>
    <w:p w:rsidR="006A6865" w:rsidRDefault="006A6865" w:rsidP="006A6865">
      <w:pPr>
        <w:pStyle w:val="af4"/>
      </w:pPr>
    </w:p>
    <w:p w:rsidR="00317B1E" w:rsidRDefault="00317B1E" w:rsidP="006A6865">
      <w:pPr>
        <w:pStyle w:val="af4"/>
      </w:pPr>
    </w:p>
    <w:p w:rsidR="00317B1E" w:rsidRDefault="00317B1E" w:rsidP="006A6865">
      <w:pPr>
        <w:pStyle w:val="af4"/>
      </w:pPr>
    </w:p>
    <w:p w:rsidR="006A6865" w:rsidRPr="00DE587D" w:rsidRDefault="006A6865" w:rsidP="006A6865">
      <w:pPr>
        <w:pStyle w:val="af6"/>
      </w:pPr>
      <w:r w:rsidRPr="00DE587D">
        <w:t>Статья 2.</w:t>
      </w:r>
      <w:r w:rsidRPr="00DE587D">
        <w:tab/>
        <w:t>Всту</w:t>
      </w:r>
      <w:r>
        <w:t>пление в силу настоящего Закона</w:t>
      </w:r>
    </w:p>
    <w:p w:rsidR="006A6865" w:rsidRPr="006A6865" w:rsidRDefault="006A6865" w:rsidP="006A6865">
      <w:pPr>
        <w:pStyle w:val="af4"/>
        <w:rPr>
          <w:rFonts w:eastAsia="Calibri"/>
          <w:spacing w:val="-4"/>
        </w:rPr>
      </w:pPr>
      <w:r w:rsidRPr="006A6865">
        <w:rPr>
          <w:spacing w:val="-4"/>
          <w:szCs w:val="28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D71C32" w:rsidRDefault="00FD6134" w:rsidP="00A9290E">
      <w:pPr>
        <w:pStyle w:val="af0"/>
        <w:widowControl w:val="0"/>
        <w:rPr>
          <w:b w:val="0"/>
          <w:sz w:val="28"/>
        </w:rPr>
      </w:pPr>
      <w:r w:rsidRPr="00D71C32">
        <w:rPr>
          <w:b w:val="0"/>
          <w:sz w:val="28"/>
        </w:rPr>
        <w:t>г. Майкоп</w:t>
      </w:r>
      <w:r w:rsidRPr="00D71C32">
        <w:rPr>
          <w:b w:val="0"/>
          <w:sz w:val="28"/>
        </w:rPr>
        <w:br/>
      </w:r>
      <w:r w:rsidR="00D71C32" w:rsidRPr="00D71C32">
        <w:rPr>
          <w:b w:val="0"/>
          <w:sz w:val="28"/>
        </w:rPr>
        <w:t>2</w:t>
      </w:r>
      <w:r w:rsidRPr="00D71C32">
        <w:rPr>
          <w:b w:val="0"/>
          <w:sz w:val="28"/>
        </w:rPr>
        <w:t xml:space="preserve"> </w:t>
      </w:r>
      <w:r w:rsidR="00D71C32" w:rsidRPr="00D71C32">
        <w:rPr>
          <w:b w:val="0"/>
          <w:sz w:val="28"/>
        </w:rPr>
        <w:t>ноября</w:t>
      </w:r>
      <w:r w:rsidRPr="00D71C32">
        <w:rPr>
          <w:b w:val="0"/>
          <w:sz w:val="28"/>
        </w:rPr>
        <w:t xml:space="preserve"> 20</w:t>
      </w:r>
      <w:r w:rsidR="00406EC3" w:rsidRPr="00D71C32">
        <w:rPr>
          <w:b w:val="0"/>
          <w:sz w:val="28"/>
        </w:rPr>
        <w:t>2</w:t>
      </w:r>
      <w:r w:rsidR="004D4FA8" w:rsidRPr="00D71C32">
        <w:rPr>
          <w:b w:val="0"/>
          <w:sz w:val="28"/>
        </w:rPr>
        <w:t>1</w:t>
      </w:r>
      <w:r w:rsidRPr="00D71C32">
        <w:rPr>
          <w:b w:val="0"/>
          <w:sz w:val="28"/>
        </w:rPr>
        <w:t xml:space="preserve"> года</w:t>
      </w:r>
      <w:r w:rsidRPr="00D71C32">
        <w:rPr>
          <w:b w:val="0"/>
          <w:sz w:val="28"/>
        </w:rPr>
        <w:br/>
        <w:t xml:space="preserve">№ </w:t>
      </w:r>
      <w:r w:rsidR="00D71C32" w:rsidRPr="00D71C32">
        <w:rPr>
          <w:b w:val="0"/>
          <w:sz w:val="28"/>
        </w:rPr>
        <w:t>17</w:t>
      </w:r>
    </w:p>
    <w:sectPr w:rsidR="00FD6134" w:rsidRPr="00D71C32" w:rsidSect="00F477B0">
      <w:headerReference w:type="even" r:id="rId9"/>
      <w:headerReference w:type="default" r:id="rId10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865" w:rsidRDefault="006A6865">
      <w:r>
        <w:separator/>
      </w:r>
    </w:p>
  </w:endnote>
  <w:endnote w:type="continuationSeparator" w:id="0">
    <w:p w:rsidR="006A6865" w:rsidRDefault="006A6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865" w:rsidRDefault="006A6865">
      <w:r>
        <w:separator/>
      </w:r>
    </w:p>
  </w:footnote>
  <w:footnote w:type="continuationSeparator" w:id="0">
    <w:p w:rsidR="006A6865" w:rsidRDefault="006A6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0D20B7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0D20B7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317B1E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A2E"/>
    <w:rsid w:val="00020FE6"/>
    <w:rsid w:val="00054713"/>
    <w:rsid w:val="0006537F"/>
    <w:rsid w:val="00071D9D"/>
    <w:rsid w:val="0008499A"/>
    <w:rsid w:val="000D20B7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82902"/>
    <w:rsid w:val="002A42B1"/>
    <w:rsid w:val="002C25B8"/>
    <w:rsid w:val="002D21F1"/>
    <w:rsid w:val="002E56AF"/>
    <w:rsid w:val="00317B1E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51798"/>
    <w:rsid w:val="0059722D"/>
    <w:rsid w:val="005B0608"/>
    <w:rsid w:val="005C3156"/>
    <w:rsid w:val="00647494"/>
    <w:rsid w:val="00667287"/>
    <w:rsid w:val="0068369D"/>
    <w:rsid w:val="006A6865"/>
    <w:rsid w:val="006F6C35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AF1A2E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71C32"/>
    <w:rsid w:val="00DA668A"/>
    <w:rsid w:val="00DD514C"/>
    <w:rsid w:val="00DF41A5"/>
    <w:rsid w:val="00E24E8A"/>
    <w:rsid w:val="00E412E9"/>
    <w:rsid w:val="00E45779"/>
    <w:rsid w:val="00EA713A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uiPriority w:val="99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uiPriority w:val="99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AF1A2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AF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A76A-9CE7-4826-808E-12B89837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 2021.dotx</Template>
  <TotalTime>3</TotalTime>
  <Pages>2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3</cp:revision>
  <cp:lastPrinted>2021-11-02T11:59:00Z</cp:lastPrinted>
  <dcterms:created xsi:type="dcterms:W3CDTF">2021-11-02T11:57:00Z</dcterms:created>
  <dcterms:modified xsi:type="dcterms:W3CDTF">2021-11-02T11:59:00Z</dcterms:modified>
</cp:coreProperties>
</file>