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5413" w:rsidRPr="005C4786" w:rsidRDefault="00685413" w:rsidP="00685413">
      <w:pPr>
        <w:ind w:firstLine="540"/>
        <w:rPr>
          <w:rFonts w:ascii="Times New Roman" w:hAnsi="Times New Roman" w:cs="Times New Roman"/>
          <w:sz w:val="28"/>
          <w:szCs w:val="28"/>
          <w:lang w:val="en-US"/>
        </w:rPr>
      </w:pPr>
    </w:p>
    <w:p w:rsidR="00685413" w:rsidRPr="004C0BAA" w:rsidRDefault="001174A5" w:rsidP="00685413">
      <w:pPr>
        <w:jc w:val="center"/>
        <w:rPr>
          <w:b/>
          <w:noProof/>
        </w:rPr>
      </w:pPr>
      <w:r>
        <w:rPr>
          <w:b/>
          <w:noProof/>
        </w:rPr>
        <w:drawing>
          <wp:inline distT="0" distB="0" distL="0" distR="0">
            <wp:extent cx="695325" cy="7143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695325" cy="714375"/>
                    </a:xfrm>
                    <a:prstGeom prst="rect">
                      <a:avLst/>
                    </a:prstGeom>
                    <a:noFill/>
                    <a:ln w="9525">
                      <a:noFill/>
                      <a:miter lim="800000"/>
                      <a:headEnd/>
                      <a:tailEnd/>
                    </a:ln>
                  </pic:spPr>
                </pic:pic>
              </a:graphicData>
            </a:graphic>
          </wp:inline>
        </w:drawing>
      </w:r>
    </w:p>
    <w:p w:rsidR="00397358" w:rsidRPr="004C0BAA" w:rsidRDefault="00397358" w:rsidP="00685413">
      <w:pPr>
        <w:jc w:val="center"/>
        <w:rPr>
          <w:b/>
        </w:rPr>
      </w:pPr>
    </w:p>
    <w:p w:rsidR="00685413" w:rsidRPr="004C0BAA" w:rsidRDefault="00685413" w:rsidP="00685413">
      <w:pPr>
        <w:jc w:val="center"/>
        <w:rPr>
          <w:rFonts w:ascii="Times New Roman" w:hAnsi="Times New Roman" w:cs="Times New Roman"/>
        </w:rPr>
      </w:pPr>
      <w:r w:rsidRPr="004C0BAA">
        <w:rPr>
          <w:rFonts w:ascii="Times New Roman" w:hAnsi="Times New Roman" w:cs="Times New Roman"/>
        </w:rPr>
        <w:t>МИНИСТЕРСТВО ФИНАНСОВ РЕСПУБЛИКИ АДЫГЕЯ</w:t>
      </w:r>
    </w:p>
    <w:p w:rsidR="00685413" w:rsidRPr="004C0BAA" w:rsidRDefault="00685413" w:rsidP="00685413">
      <w:pPr>
        <w:pStyle w:val="3"/>
        <w:jc w:val="center"/>
        <w:rPr>
          <w:rFonts w:ascii="Times New Roman" w:hAnsi="Times New Roman"/>
          <w:sz w:val="52"/>
          <w:szCs w:val="52"/>
        </w:rPr>
      </w:pPr>
      <w:r w:rsidRPr="004C0BAA">
        <w:rPr>
          <w:rFonts w:ascii="Times New Roman" w:hAnsi="Times New Roman"/>
          <w:sz w:val="52"/>
          <w:szCs w:val="52"/>
        </w:rPr>
        <w:t>П Р И К А З</w:t>
      </w:r>
    </w:p>
    <w:p w:rsidR="00685413" w:rsidRPr="004C0BAA" w:rsidRDefault="00685413" w:rsidP="00410F84">
      <w:pPr>
        <w:ind w:firstLine="0"/>
        <w:rPr>
          <w:rFonts w:ascii="Times New Roman" w:hAnsi="Times New Roman" w:cs="Times New Roman"/>
          <w:sz w:val="28"/>
          <w:szCs w:val="28"/>
        </w:rPr>
      </w:pPr>
      <w:r w:rsidRPr="004C0BAA">
        <w:rPr>
          <w:rFonts w:ascii="Times New Roman" w:hAnsi="Times New Roman" w:cs="Times New Roman"/>
          <w:sz w:val="28"/>
          <w:szCs w:val="28"/>
        </w:rPr>
        <w:t xml:space="preserve"> от  </w:t>
      </w:r>
      <w:r w:rsidR="001174A5">
        <w:rPr>
          <w:rFonts w:ascii="Times New Roman" w:hAnsi="Times New Roman" w:cs="Times New Roman"/>
          <w:sz w:val="28"/>
          <w:szCs w:val="28"/>
          <w:u w:val="single"/>
        </w:rPr>
        <w:t>29.12.2022</w:t>
      </w:r>
      <w:r w:rsidRPr="004C0BAA">
        <w:rPr>
          <w:rFonts w:ascii="Times New Roman" w:hAnsi="Times New Roman" w:cs="Times New Roman"/>
          <w:sz w:val="28"/>
          <w:szCs w:val="28"/>
        </w:rPr>
        <w:tab/>
      </w:r>
      <w:r w:rsidRPr="004C0BAA">
        <w:rPr>
          <w:rFonts w:ascii="Times New Roman" w:hAnsi="Times New Roman" w:cs="Times New Roman"/>
          <w:sz w:val="28"/>
          <w:szCs w:val="28"/>
        </w:rPr>
        <w:tab/>
        <w:t xml:space="preserve">             </w:t>
      </w:r>
      <w:r w:rsidRPr="004C0BAA">
        <w:rPr>
          <w:rFonts w:ascii="Times New Roman" w:hAnsi="Times New Roman" w:cs="Times New Roman"/>
          <w:sz w:val="28"/>
          <w:szCs w:val="28"/>
        </w:rPr>
        <w:tab/>
      </w:r>
      <w:r w:rsidRPr="004C0BAA">
        <w:rPr>
          <w:rFonts w:ascii="Times New Roman" w:hAnsi="Times New Roman" w:cs="Times New Roman"/>
          <w:sz w:val="28"/>
          <w:szCs w:val="28"/>
        </w:rPr>
        <w:tab/>
      </w:r>
      <w:r w:rsidRPr="004C0BAA">
        <w:rPr>
          <w:rFonts w:ascii="Times New Roman" w:hAnsi="Times New Roman" w:cs="Times New Roman"/>
          <w:sz w:val="28"/>
          <w:szCs w:val="28"/>
        </w:rPr>
        <w:tab/>
      </w:r>
      <w:r w:rsidRPr="004C0BAA">
        <w:rPr>
          <w:rFonts w:ascii="Times New Roman" w:hAnsi="Times New Roman" w:cs="Times New Roman"/>
          <w:sz w:val="28"/>
          <w:szCs w:val="28"/>
        </w:rPr>
        <w:tab/>
      </w:r>
      <w:r w:rsidR="00410F84" w:rsidRPr="004C0BAA">
        <w:rPr>
          <w:rFonts w:ascii="Times New Roman" w:hAnsi="Times New Roman" w:cs="Times New Roman"/>
          <w:sz w:val="28"/>
          <w:szCs w:val="28"/>
        </w:rPr>
        <w:t xml:space="preserve">       </w:t>
      </w:r>
      <w:r w:rsidR="001174A5">
        <w:rPr>
          <w:rFonts w:ascii="Times New Roman" w:hAnsi="Times New Roman" w:cs="Times New Roman"/>
          <w:sz w:val="28"/>
          <w:szCs w:val="28"/>
        </w:rPr>
        <w:t xml:space="preserve">            </w:t>
      </w:r>
      <w:r w:rsidR="00410F84" w:rsidRPr="004C0BAA">
        <w:rPr>
          <w:rFonts w:ascii="Times New Roman" w:hAnsi="Times New Roman" w:cs="Times New Roman"/>
          <w:sz w:val="28"/>
          <w:szCs w:val="28"/>
        </w:rPr>
        <w:t xml:space="preserve">         </w:t>
      </w:r>
      <w:r w:rsidRPr="004C0BAA">
        <w:rPr>
          <w:rFonts w:ascii="Times New Roman" w:hAnsi="Times New Roman" w:cs="Times New Roman"/>
          <w:sz w:val="28"/>
          <w:szCs w:val="28"/>
        </w:rPr>
        <w:t xml:space="preserve">  №   </w:t>
      </w:r>
      <w:r w:rsidR="001174A5">
        <w:rPr>
          <w:rFonts w:ascii="Times New Roman" w:hAnsi="Times New Roman" w:cs="Times New Roman"/>
          <w:sz w:val="28"/>
          <w:szCs w:val="28"/>
          <w:u w:val="single"/>
        </w:rPr>
        <w:t>150-А</w:t>
      </w:r>
    </w:p>
    <w:p w:rsidR="00685413" w:rsidRPr="004C0BAA" w:rsidRDefault="00685413" w:rsidP="00685413">
      <w:pPr>
        <w:jc w:val="center"/>
        <w:rPr>
          <w:rFonts w:ascii="Times New Roman" w:hAnsi="Times New Roman" w:cs="Times New Roman"/>
          <w:sz w:val="28"/>
        </w:rPr>
      </w:pPr>
      <w:r w:rsidRPr="004C0BAA">
        <w:rPr>
          <w:rFonts w:ascii="Times New Roman" w:hAnsi="Times New Roman" w:cs="Times New Roman"/>
        </w:rPr>
        <w:t>г. Майкоп</w:t>
      </w:r>
    </w:p>
    <w:tbl>
      <w:tblPr>
        <w:tblW w:w="0" w:type="auto"/>
        <w:tblInd w:w="-34" w:type="dxa"/>
        <w:tblLook w:val="04A0"/>
      </w:tblPr>
      <w:tblGrid>
        <w:gridCol w:w="5812"/>
      </w:tblGrid>
      <w:tr w:rsidR="003A36D8" w:rsidRPr="004C0BAA" w:rsidTr="00B26220">
        <w:trPr>
          <w:trHeight w:val="898"/>
        </w:trPr>
        <w:tc>
          <w:tcPr>
            <w:tcW w:w="5812" w:type="dxa"/>
          </w:tcPr>
          <w:p w:rsidR="003A36D8" w:rsidRPr="004C0BAA" w:rsidRDefault="003A36D8" w:rsidP="00B26220">
            <w:pPr>
              <w:rPr>
                <w:rFonts w:ascii="Times New Roman" w:hAnsi="Times New Roman" w:cs="Times New Roman"/>
                <w:sz w:val="28"/>
                <w:szCs w:val="28"/>
              </w:rPr>
            </w:pPr>
          </w:p>
          <w:p w:rsidR="003A36D8" w:rsidRPr="004C0BAA" w:rsidRDefault="003A36D8" w:rsidP="003A36D8">
            <w:pPr>
              <w:tabs>
                <w:tab w:val="left" w:pos="4369"/>
              </w:tabs>
              <w:ind w:firstLine="34"/>
              <w:rPr>
                <w:rFonts w:ascii="Times New Roman" w:hAnsi="Times New Roman" w:cs="Times New Roman"/>
                <w:color w:val="FF0000"/>
                <w:sz w:val="28"/>
                <w:szCs w:val="28"/>
              </w:rPr>
            </w:pPr>
            <w:r w:rsidRPr="004C0BAA">
              <w:rPr>
                <w:rFonts w:ascii="Times New Roman" w:hAnsi="Times New Roman" w:cs="Times New Roman"/>
                <w:sz w:val="28"/>
                <w:szCs w:val="28"/>
              </w:rPr>
              <w:t>Об утверждении</w:t>
            </w:r>
            <w:r w:rsidRPr="004C0BAA">
              <w:rPr>
                <w:rFonts w:ascii="Times New Roman" w:hAnsi="Times New Roman" w:cs="Times New Roman"/>
                <w:color w:val="0000FF"/>
                <w:sz w:val="28"/>
                <w:szCs w:val="28"/>
              </w:rPr>
              <w:t xml:space="preserve"> </w:t>
            </w:r>
            <w:r w:rsidRPr="004C0BAA">
              <w:rPr>
                <w:rFonts w:ascii="Times New Roman" w:hAnsi="Times New Roman" w:cs="Times New Roman"/>
                <w:sz w:val="28"/>
                <w:szCs w:val="28"/>
              </w:rPr>
              <w:t>учетной политики для целей б</w:t>
            </w:r>
            <w:r w:rsidR="00D37287" w:rsidRPr="004C0BAA">
              <w:rPr>
                <w:rFonts w:ascii="Times New Roman" w:hAnsi="Times New Roman" w:cs="Times New Roman"/>
                <w:sz w:val="28"/>
                <w:szCs w:val="28"/>
              </w:rPr>
              <w:t>юджетног</w:t>
            </w:r>
            <w:r w:rsidRPr="004C0BAA">
              <w:rPr>
                <w:rFonts w:ascii="Times New Roman" w:hAnsi="Times New Roman" w:cs="Times New Roman"/>
                <w:sz w:val="28"/>
                <w:szCs w:val="28"/>
              </w:rPr>
              <w:t>о учета Министерства финансов Республики Адыгея</w:t>
            </w:r>
          </w:p>
          <w:p w:rsidR="003A36D8" w:rsidRPr="004C0BAA" w:rsidRDefault="003A36D8" w:rsidP="00B26220">
            <w:pPr>
              <w:pStyle w:val="ConsPlusNormal"/>
              <w:jc w:val="both"/>
              <w:rPr>
                <w:rFonts w:ascii="Times New Roman" w:hAnsi="Times New Roman" w:cs="Times New Roman"/>
                <w:sz w:val="28"/>
                <w:szCs w:val="28"/>
              </w:rPr>
            </w:pPr>
          </w:p>
        </w:tc>
      </w:tr>
    </w:tbl>
    <w:p w:rsidR="003A36D8" w:rsidRPr="004C0BAA" w:rsidRDefault="003A36D8" w:rsidP="003A36D8">
      <w:pPr>
        <w:pStyle w:val="ConsPlusNormal"/>
        <w:rPr>
          <w:rFonts w:ascii="Times New Roman" w:hAnsi="Times New Roman" w:cs="Times New Roman"/>
          <w:sz w:val="28"/>
          <w:szCs w:val="28"/>
        </w:rPr>
      </w:pPr>
    </w:p>
    <w:p w:rsidR="003A36D8" w:rsidRPr="00225DC0" w:rsidRDefault="003A36D8" w:rsidP="003A36D8">
      <w:pPr>
        <w:ind w:firstLine="567"/>
        <w:rPr>
          <w:rFonts w:ascii="Times New Roman" w:hAnsi="Times New Roman" w:cs="Times New Roman"/>
          <w:bCs/>
          <w:sz w:val="28"/>
          <w:szCs w:val="28"/>
        </w:rPr>
      </w:pPr>
      <w:r w:rsidRPr="004C0BAA">
        <w:rPr>
          <w:rFonts w:ascii="Times New Roman" w:hAnsi="Times New Roman" w:cs="Times New Roman"/>
          <w:bCs/>
          <w:sz w:val="28"/>
          <w:szCs w:val="28"/>
        </w:rPr>
        <w:t xml:space="preserve">В </w:t>
      </w:r>
      <w:r w:rsidRPr="00225DC0">
        <w:rPr>
          <w:rFonts w:ascii="Times New Roman" w:hAnsi="Times New Roman" w:cs="Times New Roman"/>
          <w:bCs/>
          <w:sz w:val="28"/>
          <w:szCs w:val="28"/>
        </w:rPr>
        <w:t xml:space="preserve">соответствии со статьей 8 Федерального </w:t>
      </w:r>
      <w:r w:rsidR="001C2900">
        <w:rPr>
          <w:rFonts w:ascii="Times New Roman" w:hAnsi="Times New Roman" w:cs="Times New Roman"/>
          <w:bCs/>
          <w:sz w:val="28"/>
          <w:szCs w:val="28"/>
        </w:rPr>
        <w:t xml:space="preserve"> </w:t>
      </w:r>
      <w:r w:rsidRPr="00225DC0">
        <w:rPr>
          <w:rFonts w:ascii="Times New Roman" w:hAnsi="Times New Roman" w:cs="Times New Roman"/>
          <w:bCs/>
          <w:sz w:val="28"/>
          <w:szCs w:val="28"/>
        </w:rPr>
        <w:t>закона от  6 декабря 2011 года  № 402-ФЗ «О бухгалтерском учете»</w:t>
      </w:r>
    </w:p>
    <w:p w:rsidR="00685413" w:rsidRPr="00225DC0" w:rsidRDefault="00685413" w:rsidP="00685413">
      <w:pPr>
        <w:pStyle w:val="ConsPlusNormal"/>
        <w:ind w:firstLine="540"/>
        <w:jc w:val="center"/>
        <w:rPr>
          <w:rFonts w:ascii="Times New Roman" w:hAnsi="Times New Roman" w:cs="Times New Roman"/>
          <w:sz w:val="28"/>
          <w:szCs w:val="28"/>
        </w:rPr>
      </w:pPr>
    </w:p>
    <w:p w:rsidR="00685413" w:rsidRPr="00225DC0" w:rsidRDefault="00685413" w:rsidP="00685413">
      <w:pPr>
        <w:pStyle w:val="ConsPlusNormal"/>
        <w:ind w:firstLine="540"/>
        <w:jc w:val="center"/>
        <w:rPr>
          <w:rFonts w:ascii="Times New Roman" w:hAnsi="Times New Roman" w:cs="Times New Roman"/>
          <w:sz w:val="28"/>
          <w:szCs w:val="28"/>
        </w:rPr>
      </w:pPr>
    </w:p>
    <w:p w:rsidR="00685413" w:rsidRPr="00225DC0" w:rsidRDefault="00685413" w:rsidP="00685413">
      <w:pPr>
        <w:pStyle w:val="ConsPlusNormal"/>
        <w:ind w:firstLine="540"/>
        <w:jc w:val="center"/>
        <w:rPr>
          <w:rFonts w:ascii="Times New Roman" w:hAnsi="Times New Roman" w:cs="Times New Roman"/>
          <w:sz w:val="28"/>
          <w:szCs w:val="28"/>
        </w:rPr>
      </w:pPr>
      <w:r w:rsidRPr="00225DC0">
        <w:rPr>
          <w:rFonts w:ascii="Times New Roman" w:hAnsi="Times New Roman" w:cs="Times New Roman"/>
          <w:sz w:val="28"/>
          <w:szCs w:val="28"/>
        </w:rPr>
        <w:t>п р и к а з ы в а ю:</w:t>
      </w:r>
    </w:p>
    <w:p w:rsidR="00685413" w:rsidRPr="00225DC0" w:rsidRDefault="00685413" w:rsidP="00685413">
      <w:pPr>
        <w:pStyle w:val="ConsPlusNormal"/>
        <w:ind w:firstLine="540"/>
        <w:jc w:val="center"/>
        <w:rPr>
          <w:rFonts w:ascii="Times New Roman" w:hAnsi="Times New Roman" w:cs="Times New Roman"/>
          <w:sz w:val="28"/>
          <w:szCs w:val="28"/>
        </w:rPr>
      </w:pPr>
    </w:p>
    <w:p w:rsidR="00685413" w:rsidRPr="008C15FA" w:rsidRDefault="00685413" w:rsidP="00685413">
      <w:pPr>
        <w:ind w:firstLine="540"/>
        <w:rPr>
          <w:rFonts w:ascii="Times New Roman" w:hAnsi="Times New Roman" w:cs="Times New Roman"/>
          <w:sz w:val="28"/>
          <w:szCs w:val="28"/>
        </w:rPr>
      </w:pPr>
      <w:r w:rsidRPr="00225DC0">
        <w:rPr>
          <w:rFonts w:ascii="Times New Roman" w:hAnsi="Times New Roman" w:cs="Times New Roman"/>
          <w:sz w:val="28"/>
          <w:szCs w:val="28"/>
        </w:rPr>
        <w:t>1</w:t>
      </w:r>
      <w:r w:rsidRPr="009A0FDB">
        <w:rPr>
          <w:rFonts w:ascii="Times New Roman" w:hAnsi="Times New Roman" w:cs="Times New Roman"/>
          <w:sz w:val="28"/>
          <w:szCs w:val="28"/>
        </w:rPr>
        <w:t xml:space="preserve">. Утвердить </w:t>
      </w:r>
      <w:r w:rsidR="00E93228" w:rsidRPr="009A0FDB">
        <w:rPr>
          <w:rFonts w:ascii="Times New Roman" w:hAnsi="Times New Roman" w:cs="Times New Roman"/>
          <w:sz w:val="28"/>
          <w:szCs w:val="28"/>
        </w:rPr>
        <w:t>учетную политику для целей бюджетного учета</w:t>
      </w:r>
      <w:r w:rsidR="00397358" w:rsidRPr="009A0FDB">
        <w:rPr>
          <w:rFonts w:ascii="Times New Roman" w:hAnsi="Times New Roman" w:cs="Times New Roman"/>
          <w:sz w:val="28"/>
          <w:szCs w:val="28"/>
        </w:rPr>
        <w:t xml:space="preserve"> </w:t>
      </w:r>
      <w:r w:rsidR="00E93228" w:rsidRPr="009A0FDB">
        <w:rPr>
          <w:rFonts w:ascii="Times New Roman" w:hAnsi="Times New Roman" w:cs="Times New Roman"/>
          <w:sz w:val="28"/>
          <w:szCs w:val="28"/>
        </w:rPr>
        <w:t xml:space="preserve">Министерства </w:t>
      </w:r>
      <w:r w:rsidR="00E93228" w:rsidRPr="008C15FA">
        <w:rPr>
          <w:rFonts w:ascii="Times New Roman" w:hAnsi="Times New Roman" w:cs="Times New Roman"/>
          <w:sz w:val="28"/>
          <w:szCs w:val="28"/>
        </w:rPr>
        <w:t xml:space="preserve">финансов Республики Адыгея </w:t>
      </w:r>
      <w:r w:rsidRPr="008C15FA">
        <w:rPr>
          <w:rFonts w:ascii="Times New Roman" w:hAnsi="Times New Roman" w:cs="Times New Roman"/>
          <w:sz w:val="28"/>
          <w:szCs w:val="28"/>
        </w:rPr>
        <w:t xml:space="preserve"> согласно приложению.</w:t>
      </w:r>
    </w:p>
    <w:p w:rsidR="009A0FDB" w:rsidRPr="008C15FA" w:rsidRDefault="00E93228" w:rsidP="005B2BA5">
      <w:pPr>
        <w:pStyle w:val="ConsPlusNormal"/>
        <w:ind w:firstLine="567"/>
        <w:jc w:val="both"/>
        <w:rPr>
          <w:rFonts w:ascii="Times New Roman" w:hAnsi="Times New Roman" w:cs="Times New Roman"/>
          <w:sz w:val="28"/>
          <w:szCs w:val="28"/>
          <w:shd w:val="clear" w:color="auto" w:fill="FFFFFF"/>
        </w:rPr>
      </w:pPr>
      <w:r w:rsidRPr="008C15FA">
        <w:rPr>
          <w:rFonts w:ascii="Times New Roman" w:hAnsi="Times New Roman" w:cs="Times New Roman"/>
          <w:sz w:val="28"/>
          <w:szCs w:val="28"/>
        </w:rPr>
        <w:t>2. Признать утратившим</w:t>
      </w:r>
      <w:r w:rsidR="00410F84" w:rsidRPr="008C15FA">
        <w:rPr>
          <w:rFonts w:ascii="Times New Roman" w:hAnsi="Times New Roman" w:cs="Times New Roman"/>
          <w:sz w:val="28"/>
          <w:szCs w:val="28"/>
        </w:rPr>
        <w:t xml:space="preserve"> </w:t>
      </w:r>
      <w:r w:rsidRPr="008C15FA">
        <w:rPr>
          <w:rFonts w:ascii="Times New Roman" w:hAnsi="Times New Roman" w:cs="Times New Roman"/>
          <w:sz w:val="28"/>
          <w:szCs w:val="28"/>
        </w:rPr>
        <w:t>силу приказ М</w:t>
      </w:r>
      <w:r w:rsidR="00410F84" w:rsidRPr="008C15FA">
        <w:rPr>
          <w:rFonts w:ascii="Times New Roman" w:hAnsi="Times New Roman" w:cs="Times New Roman"/>
          <w:sz w:val="28"/>
          <w:szCs w:val="28"/>
        </w:rPr>
        <w:t>и</w:t>
      </w:r>
      <w:r w:rsidRPr="008C15FA">
        <w:rPr>
          <w:rFonts w:ascii="Times New Roman" w:hAnsi="Times New Roman" w:cs="Times New Roman"/>
          <w:sz w:val="28"/>
          <w:szCs w:val="28"/>
        </w:rPr>
        <w:t xml:space="preserve">нистерства </w:t>
      </w:r>
      <w:r w:rsidR="00410F84" w:rsidRPr="008C15FA">
        <w:rPr>
          <w:rFonts w:ascii="Times New Roman" w:hAnsi="Times New Roman" w:cs="Times New Roman"/>
          <w:sz w:val="28"/>
          <w:szCs w:val="28"/>
        </w:rPr>
        <w:t>финансов Республики Адыгея от 19 ноября 2018 года № 126-А «Об утверждении учетной политики для целей  бухгалтерского учета Министерства финансов Республики Адыгея»</w:t>
      </w:r>
      <w:r w:rsidR="004D3393" w:rsidRPr="008C15FA">
        <w:rPr>
          <w:rFonts w:ascii="Times New Roman" w:hAnsi="Times New Roman" w:cs="Times New Roman"/>
          <w:sz w:val="28"/>
          <w:szCs w:val="28"/>
        </w:rPr>
        <w:t>.</w:t>
      </w:r>
      <w:r w:rsidR="009A0FDB" w:rsidRPr="008C15FA">
        <w:rPr>
          <w:rFonts w:ascii="Times New Roman" w:hAnsi="Times New Roman" w:cs="Times New Roman"/>
          <w:sz w:val="28"/>
          <w:szCs w:val="28"/>
          <w:shd w:val="clear" w:color="auto" w:fill="FFFFFF"/>
        </w:rPr>
        <w:t xml:space="preserve"> </w:t>
      </w:r>
    </w:p>
    <w:p w:rsidR="005B2BA5" w:rsidRPr="008C15FA" w:rsidRDefault="005B2BA5" w:rsidP="005B2BA5">
      <w:pPr>
        <w:pStyle w:val="af1"/>
        <w:spacing w:before="0" w:beforeAutospacing="0" w:after="0" w:afterAutospacing="0"/>
        <w:ind w:firstLine="567"/>
        <w:jc w:val="both"/>
        <w:rPr>
          <w:sz w:val="28"/>
          <w:szCs w:val="28"/>
        </w:rPr>
      </w:pPr>
      <w:r w:rsidRPr="008C15FA">
        <w:rPr>
          <w:sz w:val="28"/>
          <w:szCs w:val="28"/>
        </w:rPr>
        <w:t>3. Ознакомить с настоящим приказом всех сотрудников, имеющих отношение к учетному процессу.</w:t>
      </w:r>
    </w:p>
    <w:p w:rsidR="00685413" w:rsidRPr="008C15FA" w:rsidRDefault="005B2BA5" w:rsidP="005B2BA5">
      <w:pPr>
        <w:ind w:firstLine="540"/>
        <w:rPr>
          <w:rFonts w:ascii="Times New Roman" w:hAnsi="Times New Roman" w:cs="Times New Roman"/>
          <w:sz w:val="28"/>
          <w:szCs w:val="28"/>
        </w:rPr>
      </w:pPr>
      <w:r w:rsidRPr="008C15FA">
        <w:rPr>
          <w:rFonts w:ascii="Times New Roman" w:hAnsi="Times New Roman" w:cs="Times New Roman"/>
          <w:sz w:val="28"/>
          <w:szCs w:val="28"/>
        </w:rPr>
        <w:t>4</w:t>
      </w:r>
      <w:r w:rsidR="00685413" w:rsidRPr="008C15FA">
        <w:rPr>
          <w:rFonts w:ascii="Times New Roman" w:hAnsi="Times New Roman" w:cs="Times New Roman"/>
          <w:sz w:val="28"/>
          <w:szCs w:val="28"/>
        </w:rPr>
        <w:t xml:space="preserve">. Контроль </w:t>
      </w:r>
      <w:r w:rsidR="004D3393" w:rsidRPr="008C15FA">
        <w:rPr>
          <w:rFonts w:ascii="Times New Roman" w:hAnsi="Times New Roman" w:cs="Times New Roman"/>
          <w:sz w:val="28"/>
          <w:szCs w:val="28"/>
        </w:rPr>
        <w:t xml:space="preserve"> </w:t>
      </w:r>
      <w:r w:rsidR="00397358" w:rsidRPr="008C15FA">
        <w:rPr>
          <w:rFonts w:ascii="Times New Roman" w:hAnsi="Times New Roman" w:cs="Times New Roman"/>
          <w:sz w:val="28"/>
          <w:szCs w:val="28"/>
        </w:rPr>
        <w:t xml:space="preserve"> </w:t>
      </w:r>
      <w:r w:rsidR="00685413" w:rsidRPr="008C15FA">
        <w:rPr>
          <w:rFonts w:ascii="Times New Roman" w:hAnsi="Times New Roman" w:cs="Times New Roman"/>
          <w:sz w:val="28"/>
          <w:szCs w:val="28"/>
        </w:rPr>
        <w:t>за</w:t>
      </w:r>
      <w:r w:rsidR="00397358" w:rsidRPr="008C15FA">
        <w:rPr>
          <w:rFonts w:ascii="Times New Roman" w:hAnsi="Times New Roman" w:cs="Times New Roman"/>
          <w:sz w:val="28"/>
          <w:szCs w:val="28"/>
        </w:rPr>
        <w:t xml:space="preserve"> </w:t>
      </w:r>
      <w:r w:rsidR="00685413" w:rsidRPr="008C15FA">
        <w:rPr>
          <w:rFonts w:ascii="Times New Roman" w:hAnsi="Times New Roman" w:cs="Times New Roman"/>
          <w:sz w:val="28"/>
          <w:szCs w:val="28"/>
        </w:rPr>
        <w:t xml:space="preserve"> исполнением</w:t>
      </w:r>
      <w:r w:rsidR="00397358" w:rsidRPr="008C15FA">
        <w:rPr>
          <w:rFonts w:ascii="Times New Roman" w:hAnsi="Times New Roman" w:cs="Times New Roman"/>
          <w:sz w:val="28"/>
          <w:szCs w:val="28"/>
        </w:rPr>
        <w:t xml:space="preserve"> </w:t>
      </w:r>
      <w:r w:rsidR="00685413" w:rsidRPr="008C15FA">
        <w:rPr>
          <w:rFonts w:ascii="Times New Roman" w:hAnsi="Times New Roman" w:cs="Times New Roman"/>
          <w:sz w:val="28"/>
          <w:szCs w:val="28"/>
        </w:rPr>
        <w:t xml:space="preserve"> настоящего</w:t>
      </w:r>
      <w:r w:rsidR="004D3393" w:rsidRPr="008C15FA">
        <w:rPr>
          <w:rFonts w:ascii="Times New Roman" w:hAnsi="Times New Roman" w:cs="Times New Roman"/>
          <w:sz w:val="28"/>
          <w:szCs w:val="28"/>
        </w:rPr>
        <w:t xml:space="preserve"> </w:t>
      </w:r>
      <w:r w:rsidR="00685413" w:rsidRPr="008C15FA">
        <w:rPr>
          <w:rFonts w:ascii="Times New Roman" w:hAnsi="Times New Roman" w:cs="Times New Roman"/>
          <w:sz w:val="28"/>
          <w:szCs w:val="28"/>
        </w:rPr>
        <w:t xml:space="preserve"> приказа возложить </w:t>
      </w:r>
      <w:r w:rsidR="00410F84" w:rsidRPr="008C15FA">
        <w:rPr>
          <w:rFonts w:ascii="Times New Roman" w:hAnsi="Times New Roman" w:cs="Times New Roman"/>
          <w:sz w:val="28"/>
          <w:szCs w:val="28"/>
        </w:rPr>
        <w:t xml:space="preserve">на </w:t>
      </w:r>
      <w:r w:rsidR="00685413" w:rsidRPr="008C15FA">
        <w:rPr>
          <w:rFonts w:ascii="Times New Roman" w:hAnsi="Times New Roman" w:cs="Times New Roman"/>
          <w:sz w:val="28"/>
          <w:szCs w:val="28"/>
        </w:rPr>
        <w:t xml:space="preserve">начальника </w:t>
      </w:r>
      <w:r w:rsidR="00397358" w:rsidRPr="008C15FA">
        <w:rPr>
          <w:rFonts w:ascii="Times New Roman" w:hAnsi="Times New Roman" w:cs="Times New Roman"/>
          <w:sz w:val="28"/>
          <w:szCs w:val="28"/>
        </w:rPr>
        <w:t>У</w:t>
      </w:r>
      <w:r w:rsidR="00685413" w:rsidRPr="008C15FA">
        <w:rPr>
          <w:rFonts w:ascii="Times New Roman" w:hAnsi="Times New Roman" w:cs="Times New Roman"/>
          <w:sz w:val="28"/>
          <w:szCs w:val="28"/>
        </w:rPr>
        <w:t xml:space="preserve">правления бюджетного учета  и отчетности исполнения бюджетов </w:t>
      </w:r>
      <w:r w:rsidR="00397358" w:rsidRPr="008C15FA">
        <w:rPr>
          <w:rFonts w:ascii="Times New Roman" w:hAnsi="Times New Roman" w:cs="Times New Roman"/>
          <w:sz w:val="28"/>
          <w:szCs w:val="28"/>
        </w:rPr>
        <w:t xml:space="preserve">  </w:t>
      </w:r>
      <w:r w:rsidR="00685413" w:rsidRPr="008C15FA">
        <w:rPr>
          <w:rFonts w:ascii="Times New Roman" w:hAnsi="Times New Roman" w:cs="Times New Roman"/>
          <w:sz w:val="28"/>
          <w:szCs w:val="28"/>
        </w:rPr>
        <w:t>Шуклинову Е.А.</w:t>
      </w:r>
    </w:p>
    <w:p w:rsidR="009A0FDB" w:rsidRPr="009A0FDB" w:rsidRDefault="005B2BA5" w:rsidP="005B2BA5">
      <w:pPr>
        <w:pStyle w:val="ConsPlusNormal"/>
        <w:ind w:firstLine="567"/>
        <w:jc w:val="both"/>
        <w:rPr>
          <w:rFonts w:ascii="Times New Roman" w:hAnsi="Times New Roman" w:cs="Times New Roman"/>
          <w:sz w:val="28"/>
          <w:szCs w:val="28"/>
        </w:rPr>
      </w:pPr>
      <w:r w:rsidRPr="008C15FA">
        <w:rPr>
          <w:rFonts w:ascii="Times New Roman" w:hAnsi="Times New Roman" w:cs="Times New Roman"/>
          <w:sz w:val="28"/>
          <w:szCs w:val="28"/>
        </w:rPr>
        <w:t>5</w:t>
      </w:r>
      <w:r w:rsidR="009A0FDB" w:rsidRPr="008C15FA">
        <w:rPr>
          <w:rFonts w:ascii="Times New Roman" w:hAnsi="Times New Roman" w:cs="Times New Roman"/>
          <w:sz w:val="28"/>
          <w:szCs w:val="28"/>
        </w:rPr>
        <w:t>.</w:t>
      </w:r>
      <w:r w:rsidR="009A0FDB" w:rsidRPr="008C15FA">
        <w:rPr>
          <w:rFonts w:ascii="Times New Roman" w:hAnsi="Times New Roman" w:cs="Times New Roman"/>
          <w:sz w:val="28"/>
          <w:szCs w:val="28"/>
          <w:shd w:val="clear" w:color="auto" w:fill="FFFFFF"/>
        </w:rPr>
        <w:t xml:space="preserve"> Настоящий приказ вступает в силу с 1 января 2023 года.</w:t>
      </w:r>
      <w:r w:rsidR="009A0FDB" w:rsidRPr="009A0FDB">
        <w:rPr>
          <w:rFonts w:ascii="Times New Roman" w:hAnsi="Times New Roman" w:cs="Times New Roman"/>
          <w:sz w:val="28"/>
          <w:szCs w:val="28"/>
          <w:shd w:val="clear" w:color="auto" w:fill="FFFFFF"/>
        </w:rPr>
        <w:t xml:space="preserve"> </w:t>
      </w:r>
    </w:p>
    <w:p w:rsidR="00685413" w:rsidRPr="00225DC0" w:rsidRDefault="00685413" w:rsidP="00685413">
      <w:pPr>
        <w:ind w:firstLine="567"/>
        <w:rPr>
          <w:rFonts w:ascii="Times New Roman" w:hAnsi="Times New Roman" w:cs="Times New Roman"/>
          <w:sz w:val="28"/>
          <w:szCs w:val="28"/>
        </w:rPr>
      </w:pPr>
    </w:p>
    <w:p w:rsidR="00685413" w:rsidRPr="00225DC0" w:rsidRDefault="00685413" w:rsidP="00685413">
      <w:pPr>
        <w:pStyle w:val="ConsPlusNormal"/>
        <w:jc w:val="both"/>
        <w:rPr>
          <w:rFonts w:ascii="Times New Roman" w:hAnsi="Times New Roman" w:cs="Times New Roman"/>
          <w:sz w:val="28"/>
          <w:szCs w:val="28"/>
        </w:rPr>
      </w:pPr>
    </w:p>
    <w:p w:rsidR="00685413" w:rsidRPr="00225DC0" w:rsidRDefault="00685413" w:rsidP="00685413">
      <w:pPr>
        <w:pStyle w:val="ConsPlusNormal"/>
        <w:jc w:val="both"/>
        <w:rPr>
          <w:rFonts w:ascii="Times New Roman" w:hAnsi="Times New Roman" w:cs="Times New Roman"/>
          <w:sz w:val="28"/>
          <w:szCs w:val="28"/>
        </w:rPr>
      </w:pPr>
    </w:p>
    <w:p w:rsidR="00685413" w:rsidRPr="00225DC0" w:rsidRDefault="00685413" w:rsidP="00685413">
      <w:pPr>
        <w:pStyle w:val="ConsPlusNormal"/>
        <w:jc w:val="both"/>
        <w:rPr>
          <w:rFonts w:ascii="Times New Roman" w:hAnsi="Times New Roman" w:cs="Times New Roman"/>
          <w:sz w:val="28"/>
          <w:szCs w:val="28"/>
        </w:rPr>
      </w:pPr>
      <w:r w:rsidRPr="00225DC0">
        <w:rPr>
          <w:rFonts w:ascii="Times New Roman" w:hAnsi="Times New Roman" w:cs="Times New Roman"/>
          <w:sz w:val="28"/>
          <w:szCs w:val="28"/>
        </w:rPr>
        <w:t xml:space="preserve">Министр                                                                                               </w:t>
      </w:r>
      <w:r w:rsidR="002664FA" w:rsidRPr="00225DC0">
        <w:rPr>
          <w:rFonts w:ascii="Times New Roman" w:hAnsi="Times New Roman" w:cs="Times New Roman"/>
          <w:sz w:val="28"/>
          <w:szCs w:val="28"/>
        </w:rPr>
        <w:t xml:space="preserve">   </w:t>
      </w:r>
      <w:r w:rsidRPr="00225DC0">
        <w:rPr>
          <w:rFonts w:ascii="Times New Roman" w:hAnsi="Times New Roman" w:cs="Times New Roman"/>
          <w:sz w:val="28"/>
          <w:szCs w:val="28"/>
        </w:rPr>
        <w:t xml:space="preserve">       В.Н. Орлов</w:t>
      </w:r>
    </w:p>
    <w:p w:rsidR="00685413" w:rsidRPr="004C0BAA" w:rsidRDefault="00685413" w:rsidP="00685413">
      <w:pPr>
        <w:ind w:firstLine="540"/>
        <w:rPr>
          <w:rFonts w:ascii="Times New Roman" w:hAnsi="Times New Roman" w:cs="Times New Roman"/>
          <w:sz w:val="28"/>
          <w:szCs w:val="28"/>
        </w:rPr>
      </w:pPr>
    </w:p>
    <w:p w:rsidR="00685413" w:rsidRPr="004C0BAA" w:rsidRDefault="00685413" w:rsidP="00397358">
      <w:pPr>
        <w:ind w:firstLine="0"/>
        <w:rPr>
          <w:rFonts w:ascii="Times New Roman" w:hAnsi="Times New Roman" w:cs="Times New Roman"/>
          <w:sz w:val="28"/>
          <w:szCs w:val="28"/>
        </w:rPr>
      </w:pPr>
    </w:p>
    <w:p w:rsidR="00397358" w:rsidRPr="00591365" w:rsidRDefault="00397358" w:rsidP="00397358">
      <w:pPr>
        <w:ind w:firstLine="0"/>
        <w:rPr>
          <w:rFonts w:ascii="Times New Roman" w:hAnsi="Times New Roman" w:cs="Times New Roman"/>
          <w:sz w:val="28"/>
          <w:szCs w:val="28"/>
        </w:rPr>
      </w:pPr>
    </w:p>
    <w:p w:rsidR="003A36D8" w:rsidRPr="004C0BAA" w:rsidRDefault="003A36D8" w:rsidP="00685413">
      <w:pPr>
        <w:jc w:val="right"/>
        <w:outlineLvl w:val="0"/>
        <w:rPr>
          <w:rFonts w:ascii="Times New Roman" w:hAnsi="Times New Roman" w:cs="Times New Roman"/>
          <w:sz w:val="28"/>
          <w:szCs w:val="28"/>
        </w:rPr>
      </w:pPr>
    </w:p>
    <w:p w:rsidR="003A36D8" w:rsidRPr="004C0BAA" w:rsidRDefault="003A36D8" w:rsidP="00685413">
      <w:pPr>
        <w:jc w:val="right"/>
        <w:outlineLvl w:val="0"/>
        <w:rPr>
          <w:rFonts w:ascii="Times New Roman" w:hAnsi="Times New Roman" w:cs="Times New Roman"/>
          <w:sz w:val="28"/>
          <w:szCs w:val="28"/>
        </w:rPr>
      </w:pPr>
    </w:p>
    <w:p w:rsidR="003A36D8" w:rsidRPr="004C0BAA" w:rsidRDefault="003A36D8" w:rsidP="00685413">
      <w:pPr>
        <w:jc w:val="right"/>
        <w:outlineLvl w:val="0"/>
        <w:rPr>
          <w:rFonts w:ascii="Times New Roman" w:hAnsi="Times New Roman" w:cs="Times New Roman"/>
          <w:sz w:val="28"/>
          <w:szCs w:val="28"/>
        </w:rPr>
      </w:pPr>
    </w:p>
    <w:p w:rsidR="003A36D8" w:rsidRPr="004C0BAA" w:rsidRDefault="003A36D8" w:rsidP="00685413">
      <w:pPr>
        <w:jc w:val="right"/>
        <w:outlineLvl w:val="0"/>
        <w:rPr>
          <w:rFonts w:ascii="Times New Roman" w:hAnsi="Times New Roman" w:cs="Times New Roman"/>
          <w:sz w:val="28"/>
          <w:szCs w:val="28"/>
        </w:rPr>
      </w:pPr>
    </w:p>
    <w:p w:rsidR="003A36D8" w:rsidRPr="004C0BAA" w:rsidRDefault="003A36D8" w:rsidP="00685413">
      <w:pPr>
        <w:jc w:val="right"/>
        <w:outlineLvl w:val="0"/>
        <w:rPr>
          <w:rFonts w:ascii="Times New Roman" w:hAnsi="Times New Roman" w:cs="Times New Roman"/>
          <w:sz w:val="28"/>
          <w:szCs w:val="28"/>
        </w:rPr>
      </w:pPr>
    </w:p>
    <w:p w:rsidR="00685413" w:rsidRPr="004C0BAA" w:rsidRDefault="00685413" w:rsidP="001174A5">
      <w:pPr>
        <w:jc w:val="right"/>
        <w:outlineLvl w:val="0"/>
        <w:rPr>
          <w:rFonts w:ascii="Times New Roman" w:hAnsi="Times New Roman" w:cs="Times New Roman"/>
          <w:sz w:val="28"/>
          <w:szCs w:val="28"/>
        </w:rPr>
      </w:pPr>
      <w:r w:rsidRPr="004C0BAA">
        <w:rPr>
          <w:rFonts w:ascii="Times New Roman" w:hAnsi="Times New Roman" w:cs="Times New Roman"/>
          <w:sz w:val="28"/>
          <w:szCs w:val="28"/>
        </w:rPr>
        <w:lastRenderedPageBreak/>
        <w:t>Приложение</w:t>
      </w:r>
      <w:r w:rsidR="001174A5">
        <w:rPr>
          <w:rFonts w:ascii="Times New Roman" w:hAnsi="Times New Roman" w:cs="Times New Roman"/>
          <w:sz w:val="28"/>
          <w:szCs w:val="28"/>
        </w:rPr>
        <w:t xml:space="preserve"> </w:t>
      </w:r>
      <w:r w:rsidRPr="004C0BAA">
        <w:rPr>
          <w:rFonts w:ascii="Times New Roman" w:hAnsi="Times New Roman" w:cs="Times New Roman"/>
          <w:sz w:val="28"/>
          <w:szCs w:val="28"/>
        </w:rPr>
        <w:t>к приказу</w:t>
      </w:r>
    </w:p>
    <w:p w:rsidR="00685413" w:rsidRPr="004C0BAA" w:rsidRDefault="00685413" w:rsidP="00685413">
      <w:pPr>
        <w:jc w:val="right"/>
        <w:rPr>
          <w:rFonts w:ascii="Times New Roman" w:hAnsi="Times New Roman" w:cs="Times New Roman"/>
          <w:sz w:val="28"/>
          <w:szCs w:val="28"/>
        </w:rPr>
      </w:pPr>
      <w:r w:rsidRPr="004C0BAA">
        <w:rPr>
          <w:rFonts w:ascii="Times New Roman" w:hAnsi="Times New Roman" w:cs="Times New Roman"/>
          <w:sz w:val="28"/>
          <w:szCs w:val="28"/>
        </w:rPr>
        <w:t>Министерства финансов</w:t>
      </w:r>
    </w:p>
    <w:p w:rsidR="00685413" w:rsidRPr="004C0BAA" w:rsidRDefault="00685413" w:rsidP="00685413">
      <w:pPr>
        <w:jc w:val="right"/>
        <w:rPr>
          <w:rFonts w:ascii="Times New Roman" w:hAnsi="Times New Roman" w:cs="Times New Roman"/>
          <w:sz w:val="28"/>
          <w:szCs w:val="28"/>
        </w:rPr>
      </w:pPr>
      <w:r w:rsidRPr="004C0BAA">
        <w:rPr>
          <w:rFonts w:ascii="Times New Roman" w:hAnsi="Times New Roman" w:cs="Times New Roman"/>
          <w:sz w:val="28"/>
          <w:szCs w:val="28"/>
        </w:rPr>
        <w:t>Республики Адыгея</w:t>
      </w:r>
    </w:p>
    <w:p w:rsidR="00685413" w:rsidRPr="004C0BAA" w:rsidRDefault="00685413" w:rsidP="00685413">
      <w:pPr>
        <w:jc w:val="right"/>
        <w:rPr>
          <w:rFonts w:ascii="Times New Roman" w:hAnsi="Times New Roman" w:cs="Times New Roman"/>
          <w:sz w:val="28"/>
          <w:szCs w:val="28"/>
        </w:rPr>
      </w:pPr>
      <w:r w:rsidRPr="004C0BAA">
        <w:rPr>
          <w:rFonts w:ascii="Times New Roman" w:hAnsi="Times New Roman" w:cs="Times New Roman"/>
          <w:sz w:val="28"/>
          <w:szCs w:val="28"/>
        </w:rPr>
        <w:t xml:space="preserve">от </w:t>
      </w:r>
      <w:r w:rsidR="001174A5">
        <w:rPr>
          <w:rFonts w:ascii="Times New Roman" w:hAnsi="Times New Roman" w:cs="Times New Roman"/>
          <w:sz w:val="28"/>
          <w:szCs w:val="28"/>
        </w:rPr>
        <w:t>29.12.2022</w:t>
      </w:r>
      <w:r w:rsidRPr="004C0BAA">
        <w:rPr>
          <w:rFonts w:ascii="Times New Roman" w:hAnsi="Times New Roman" w:cs="Times New Roman"/>
          <w:sz w:val="28"/>
          <w:szCs w:val="28"/>
        </w:rPr>
        <w:t xml:space="preserve"> № </w:t>
      </w:r>
      <w:r w:rsidR="001174A5">
        <w:rPr>
          <w:rFonts w:ascii="Times New Roman" w:hAnsi="Times New Roman" w:cs="Times New Roman"/>
          <w:sz w:val="28"/>
          <w:szCs w:val="28"/>
        </w:rPr>
        <w:t>150-А</w:t>
      </w:r>
    </w:p>
    <w:p w:rsidR="00685413" w:rsidRPr="004C0BAA" w:rsidRDefault="00685413" w:rsidP="00685413">
      <w:pPr>
        <w:ind w:firstLine="540"/>
        <w:rPr>
          <w:rFonts w:ascii="Times New Roman" w:hAnsi="Times New Roman" w:cs="Times New Roman"/>
          <w:sz w:val="28"/>
          <w:szCs w:val="28"/>
        </w:rPr>
      </w:pPr>
    </w:p>
    <w:p w:rsidR="00685413" w:rsidRPr="004C0BAA" w:rsidRDefault="00685413" w:rsidP="00685413">
      <w:pPr>
        <w:jc w:val="right"/>
        <w:outlineLvl w:val="0"/>
        <w:rPr>
          <w:rFonts w:ascii="Times New Roman" w:hAnsi="Times New Roman" w:cs="Times New Roman"/>
          <w:sz w:val="28"/>
          <w:szCs w:val="28"/>
        </w:rPr>
      </w:pPr>
    </w:p>
    <w:p w:rsidR="00685413" w:rsidRDefault="00685413">
      <w:pPr>
        <w:ind w:firstLine="698"/>
        <w:jc w:val="center"/>
        <w:rPr>
          <w:rStyle w:val="a3"/>
          <w:rFonts w:ascii="Times New Roman" w:hAnsi="Times New Roman" w:cs="Times New Roman"/>
          <w:bCs/>
          <w:color w:val="auto"/>
          <w:sz w:val="28"/>
          <w:szCs w:val="28"/>
        </w:rPr>
      </w:pPr>
    </w:p>
    <w:p w:rsidR="001174A5" w:rsidRPr="00713221" w:rsidRDefault="001174A5">
      <w:pPr>
        <w:ind w:firstLine="698"/>
        <w:jc w:val="center"/>
        <w:rPr>
          <w:rStyle w:val="a3"/>
          <w:rFonts w:ascii="Times New Roman" w:hAnsi="Times New Roman" w:cs="Times New Roman"/>
          <w:bCs/>
          <w:color w:val="auto"/>
          <w:sz w:val="28"/>
          <w:szCs w:val="28"/>
        </w:rPr>
      </w:pPr>
    </w:p>
    <w:p w:rsidR="00D37287" w:rsidRPr="00713221" w:rsidRDefault="00D21844" w:rsidP="00DC1B65">
      <w:pPr>
        <w:ind w:firstLine="284"/>
        <w:jc w:val="center"/>
        <w:rPr>
          <w:rFonts w:ascii="Times New Roman" w:hAnsi="Times New Roman" w:cs="Times New Roman"/>
          <w:sz w:val="28"/>
          <w:szCs w:val="28"/>
        </w:rPr>
      </w:pPr>
      <w:r w:rsidRPr="00713221">
        <w:rPr>
          <w:rStyle w:val="a3"/>
          <w:rFonts w:ascii="Times New Roman" w:hAnsi="Times New Roman" w:cs="Times New Roman"/>
          <w:b w:val="0"/>
          <w:bCs/>
          <w:color w:val="auto"/>
          <w:sz w:val="28"/>
          <w:szCs w:val="28"/>
        </w:rPr>
        <w:t>Учетная политика для целей бюджетного учета</w:t>
      </w:r>
    </w:p>
    <w:p w:rsidR="00D21844" w:rsidRPr="00713221" w:rsidRDefault="00C3556D" w:rsidP="00DC1B65">
      <w:pPr>
        <w:ind w:firstLine="284"/>
        <w:jc w:val="center"/>
        <w:rPr>
          <w:rFonts w:ascii="Times New Roman" w:hAnsi="Times New Roman" w:cs="Times New Roman"/>
          <w:sz w:val="28"/>
          <w:szCs w:val="28"/>
        </w:rPr>
      </w:pPr>
      <w:r w:rsidRPr="00713221">
        <w:rPr>
          <w:rFonts w:ascii="Times New Roman" w:hAnsi="Times New Roman" w:cs="Times New Roman"/>
          <w:sz w:val="28"/>
          <w:szCs w:val="28"/>
        </w:rPr>
        <w:t>Министерства финансов Республики Адыгея</w:t>
      </w:r>
    </w:p>
    <w:p w:rsidR="00D375A1" w:rsidRPr="00713221" w:rsidRDefault="00D375A1">
      <w:pPr>
        <w:pStyle w:val="1"/>
        <w:rPr>
          <w:rFonts w:ascii="Times New Roman" w:hAnsi="Times New Roman" w:cs="Times New Roman"/>
          <w:color w:val="auto"/>
          <w:sz w:val="28"/>
          <w:szCs w:val="28"/>
        </w:rPr>
      </w:pPr>
      <w:bookmarkStart w:id="0" w:name="sub_1006"/>
    </w:p>
    <w:p w:rsidR="00D21844" w:rsidRPr="00713221" w:rsidRDefault="00D21844">
      <w:pPr>
        <w:pStyle w:val="1"/>
        <w:rPr>
          <w:rFonts w:ascii="Times New Roman" w:hAnsi="Times New Roman" w:cs="Times New Roman"/>
          <w:b w:val="0"/>
          <w:color w:val="auto"/>
          <w:sz w:val="28"/>
          <w:szCs w:val="28"/>
        </w:rPr>
      </w:pPr>
      <w:r w:rsidRPr="00713221">
        <w:rPr>
          <w:rFonts w:ascii="Times New Roman" w:hAnsi="Times New Roman" w:cs="Times New Roman"/>
          <w:b w:val="0"/>
          <w:color w:val="auto"/>
          <w:sz w:val="28"/>
          <w:szCs w:val="28"/>
        </w:rPr>
        <w:t>1. Общие положения</w:t>
      </w:r>
    </w:p>
    <w:bookmarkEnd w:id="0"/>
    <w:p w:rsidR="00D21844" w:rsidRPr="00713221" w:rsidRDefault="00D21844">
      <w:pPr>
        <w:rPr>
          <w:rFonts w:ascii="Times New Roman" w:hAnsi="Times New Roman" w:cs="Times New Roman"/>
          <w:sz w:val="28"/>
          <w:szCs w:val="28"/>
        </w:rPr>
      </w:pPr>
    </w:p>
    <w:p w:rsidR="00D21844" w:rsidRPr="004C0BAA" w:rsidRDefault="00140FFF" w:rsidP="00B858A6">
      <w:pPr>
        <w:numPr>
          <w:ilvl w:val="1"/>
          <w:numId w:val="2"/>
        </w:numPr>
        <w:tabs>
          <w:tab w:val="left" w:pos="993"/>
        </w:tabs>
        <w:ind w:left="0" w:firstLine="567"/>
        <w:rPr>
          <w:rFonts w:ascii="Times New Roman" w:hAnsi="Times New Roman" w:cs="Times New Roman"/>
          <w:sz w:val="28"/>
          <w:szCs w:val="28"/>
        </w:rPr>
      </w:pPr>
      <w:r w:rsidRPr="00713221">
        <w:rPr>
          <w:rFonts w:ascii="Times New Roman" w:hAnsi="Times New Roman" w:cs="Times New Roman"/>
          <w:sz w:val="28"/>
          <w:szCs w:val="28"/>
        </w:rPr>
        <w:t xml:space="preserve"> </w:t>
      </w:r>
      <w:r w:rsidR="00D21844" w:rsidRPr="00713221">
        <w:rPr>
          <w:rFonts w:ascii="Times New Roman" w:hAnsi="Times New Roman" w:cs="Times New Roman"/>
          <w:sz w:val="28"/>
          <w:szCs w:val="28"/>
        </w:rPr>
        <w:t>Настоящая Учетная политика для целей бюджетного учета</w:t>
      </w:r>
      <w:r w:rsidRPr="00713221">
        <w:rPr>
          <w:rFonts w:ascii="Times New Roman" w:hAnsi="Times New Roman" w:cs="Times New Roman"/>
          <w:sz w:val="28"/>
          <w:szCs w:val="28"/>
        </w:rPr>
        <w:t xml:space="preserve"> Министерства финансов Республики Адыгея</w:t>
      </w:r>
      <w:r w:rsidR="00D21844" w:rsidRPr="00713221">
        <w:rPr>
          <w:rFonts w:ascii="Times New Roman" w:hAnsi="Times New Roman" w:cs="Times New Roman"/>
          <w:sz w:val="28"/>
          <w:szCs w:val="28"/>
        </w:rPr>
        <w:t xml:space="preserve"> (далее - Учетная политика) разработана в соответствии </w:t>
      </w:r>
      <w:r w:rsidR="00B858A6" w:rsidRPr="00713221">
        <w:rPr>
          <w:rFonts w:ascii="Times New Roman" w:hAnsi="Times New Roman" w:cs="Times New Roman"/>
          <w:sz w:val="28"/>
          <w:szCs w:val="28"/>
          <w:lang w:val="en-US"/>
        </w:rPr>
        <w:t>c</w:t>
      </w:r>
      <w:r w:rsidR="00B858A6" w:rsidRPr="00713221">
        <w:rPr>
          <w:rFonts w:ascii="Times New Roman" w:hAnsi="Times New Roman" w:cs="Times New Roman"/>
          <w:sz w:val="28"/>
          <w:szCs w:val="28"/>
        </w:rPr>
        <w:t xml:space="preserve"> </w:t>
      </w:r>
      <w:r w:rsidR="00D21844" w:rsidRPr="00713221">
        <w:rPr>
          <w:rStyle w:val="a4"/>
          <w:rFonts w:ascii="Times New Roman" w:hAnsi="Times New Roman"/>
          <w:b w:val="0"/>
          <w:color w:val="auto"/>
          <w:sz w:val="28"/>
          <w:szCs w:val="28"/>
        </w:rPr>
        <w:t>Бюджетным кодексом</w:t>
      </w:r>
      <w:r w:rsidR="00D21844" w:rsidRPr="00713221">
        <w:rPr>
          <w:rFonts w:ascii="Times New Roman" w:hAnsi="Times New Roman" w:cs="Times New Roman"/>
          <w:sz w:val="28"/>
          <w:szCs w:val="28"/>
        </w:rPr>
        <w:t xml:space="preserve"> Российской Федерации</w:t>
      </w:r>
      <w:r w:rsidR="00B858A6" w:rsidRPr="00713221">
        <w:rPr>
          <w:rFonts w:ascii="Times New Roman" w:hAnsi="Times New Roman" w:cs="Times New Roman"/>
          <w:sz w:val="28"/>
          <w:szCs w:val="28"/>
        </w:rPr>
        <w:t xml:space="preserve">, </w:t>
      </w:r>
      <w:hyperlink r:id="rId9" w:history="1">
        <w:r w:rsidR="00D21844" w:rsidRPr="00713221">
          <w:rPr>
            <w:rStyle w:val="a4"/>
            <w:rFonts w:ascii="Times New Roman" w:hAnsi="Times New Roman"/>
            <w:b w:val="0"/>
            <w:color w:val="auto"/>
            <w:sz w:val="28"/>
            <w:szCs w:val="28"/>
          </w:rPr>
          <w:t>Федеральным законом</w:t>
        </w:r>
      </w:hyperlink>
      <w:r w:rsidR="00D21844" w:rsidRPr="00713221">
        <w:rPr>
          <w:rFonts w:ascii="Times New Roman" w:hAnsi="Times New Roman" w:cs="Times New Roman"/>
          <w:sz w:val="28"/>
          <w:szCs w:val="28"/>
        </w:rPr>
        <w:t xml:space="preserve"> от 6</w:t>
      </w:r>
      <w:r w:rsidR="00C3556D" w:rsidRPr="00713221">
        <w:rPr>
          <w:rFonts w:ascii="Times New Roman" w:hAnsi="Times New Roman" w:cs="Times New Roman"/>
          <w:sz w:val="28"/>
          <w:szCs w:val="28"/>
        </w:rPr>
        <w:t xml:space="preserve"> декабря </w:t>
      </w:r>
      <w:r w:rsidR="00D21844" w:rsidRPr="00713221">
        <w:rPr>
          <w:rFonts w:ascii="Times New Roman" w:hAnsi="Times New Roman" w:cs="Times New Roman"/>
          <w:sz w:val="28"/>
          <w:szCs w:val="28"/>
        </w:rPr>
        <w:t xml:space="preserve">2011 </w:t>
      </w:r>
      <w:r w:rsidR="00C3556D" w:rsidRPr="00713221">
        <w:rPr>
          <w:rFonts w:ascii="Times New Roman" w:hAnsi="Times New Roman" w:cs="Times New Roman"/>
          <w:sz w:val="28"/>
          <w:szCs w:val="28"/>
        </w:rPr>
        <w:t xml:space="preserve">года № </w:t>
      </w:r>
      <w:r w:rsidR="00D21844" w:rsidRPr="00713221">
        <w:rPr>
          <w:rFonts w:ascii="Times New Roman" w:hAnsi="Times New Roman" w:cs="Times New Roman"/>
          <w:sz w:val="28"/>
          <w:szCs w:val="28"/>
        </w:rPr>
        <w:t xml:space="preserve"> 402-ФЗ </w:t>
      </w:r>
      <w:r w:rsidR="00C3556D" w:rsidRPr="00713221">
        <w:rPr>
          <w:rFonts w:ascii="Times New Roman" w:hAnsi="Times New Roman" w:cs="Times New Roman"/>
          <w:sz w:val="28"/>
          <w:szCs w:val="28"/>
        </w:rPr>
        <w:t>«</w:t>
      </w:r>
      <w:r w:rsidR="00D21844" w:rsidRPr="00713221">
        <w:rPr>
          <w:rFonts w:ascii="Times New Roman" w:hAnsi="Times New Roman" w:cs="Times New Roman"/>
          <w:sz w:val="28"/>
          <w:szCs w:val="28"/>
        </w:rPr>
        <w:t>О бухгалтерском учете</w:t>
      </w:r>
      <w:r w:rsidR="00C3556D" w:rsidRPr="00713221">
        <w:rPr>
          <w:rFonts w:ascii="Times New Roman" w:hAnsi="Times New Roman" w:cs="Times New Roman"/>
          <w:sz w:val="28"/>
          <w:szCs w:val="28"/>
        </w:rPr>
        <w:t>»</w:t>
      </w:r>
      <w:r w:rsidR="00D21844" w:rsidRPr="00713221">
        <w:rPr>
          <w:rFonts w:ascii="Times New Roman" w:hAnsi="Times New Roman" w:cs="Times New Roman"/>
          <w:sz w:val="28"/>
          <w:szCs w:val="28"/>
        </w:rPr>
        <w:t xml:space="preserve"> (далее - Закон </w:t>
      </w:r>
      <w:r w:rsidRPr="00713221">
        <w:rPr>
          <w:rFonts w:ascii="Times New Roman" w:hAnsi="Times New Roman" w:cs="Times New Roman"/>
          <w:sz w:val="28"/>
          <w:szCs w:val="28"/>
        </w:rPr>
        <w:t>№</w:t>
      </w:r>
      <w:r w:rsidR="00B858A6" w:rsidRPr="00713221">
        <w:rPr>
          <w:rFonts w:ascii="Times New Roman" w:hAnsi="Times New Roman" w:cs="Times New Roman"/>
          <w:sz w:val="28"/>
          <w:szCs w:val="28"/>
        </w:rPr>
        <w:t xml:space="preserve"> 402-ФЗ), </w:t>
      </w:r>
      <w:r w:rsidR="00D21844" w:rsidRPr="00713221">
        <w:rPr>
          <w:rFonts w:ascii="Times New Roman" w:hAnsi="Times New Roman" w:cs="Times New Roman"/>
          <w:sz w:val="28"/>
          <w:szCs w:val="28"/>
        </w:rPr>
        <w:t xml:space="preserve">федеральными стандартами бухгалтерского учета государственных финансов и Методическими рекомендациями по применению этих федеральных стандартов, доведенными письмами </w:t>
      </w:r>
      <w:r w:rsidR="00342E77" w:rsidRPr="00713221">
        <w:rPr>
          <w:rFonts w:ascii="Times New Roman" w:hAnsi="Times New Roman" w:cs="Times New Roman"/>
          <w:sz w:val="28"/>
          <w:szCs w:val="28"/>
        </w:rPr>
        <w:t>Министерства финансов Российской Федерации</w:t>
      </w:r>
      <w:r w:rsidR="00B858A6" w:rsidRPr="00713221">
        <w:rPr>
          <w:rFonts w:ascii="Times New Roman" w:hAnsi="Times New Roman" w:cs="Times New Roman"/>
          <w:sz w:val="28"/>
          <w:szCs w:val="28"/>
        </w:rPr>
        <w:t xml:space="preserve">, </w:t>
      </w:r>
      <w:r w:rsidR="00D21844" w:rsidRPr="00713221">
        <w:rPr>
          <w:rStyle w:val="a4"/>
          <w:rFonts w:ascii="Times New Roman" w:hAnsi="Times New Roman"/>
          <w:b w:val="0"/>
          <w:color w:val="auto"/>
          <w:sz w:val="28"/>
          <w:szCs w:val="28"/>
        </w:rPr>
        <w:t>приказом</w:t>
      </w:r>
      <w:r w:rsidR="00D21844" w:rsidRPr="00713221">
        <w:rPr>
          <w:rFonts w:ascii="Times New Roman" w:hAnsi="Times New Roman" w:cs="Times New Roman"/>
          <w:b/>
          <w:sz w:val="28"/>
          <w:szCs w:val="28"/>
        </w:rPr>
        <w:t xml:space="preserve"> </w:t>
      </w:r>
      <w:r w:rsidR="00D21844" w:rsidRPr="00713221">
        <w:rPr>
          <w:rFonts w:ascii="Times New Roman" w:hAnsi="Times New Roman" w:cs="Times New Roman"/>
          <w:sz w:val="28"/>
          <w:szCs w:val="28"/>
        </w:rPr>
        <w:t>Мин</w:t>
      </w:r>
      <w:r w:rsidRPr="00713221">
        <w:rPr>
          <w:rFonts w:ascii="Times New Roman" w:hAnsi="Times New Roman" w:cs="Times New Roman"/>
          <w:sz w:val="28"/>
          <w:szCs w:val="28"/>
        </w:rPr>
        <w:t>истерства финансов</w:t>
      </w:r>
      <w:r w:rsidR="00D21844" w:rsidRPr="00713221">
        <w:rPr>
          <w:rFonts w:ascii="Times New Roman" w:hAnsi="Times New Roman" w:cs="Times New Roman"/>
          <w:sz w:val="28"/>
          <w:szCs w:val="28"/>
        </w:rPr>
        <w:t xml:space="preserve"> Росси</w:t>
      </w:r>
      <w:r w:rsidRPr="00713221">
        <w:rPr>
          <w:rFonts w:ascii="Times New Roman" w:hAnsi="Times New Roman" w:cs="Times New Roman"/>
          <w:sz w:val="28"/>
          <w:szCs w:val="28"/>
        </w:rPr>
        <w:t>йской Федерации</w:t>
      </w:r>
      <w:r w:rsidR="00D21844" w:rsidRPr="00713221">
        <w:rPr>
          <w:rFonts w:ascii="Times New Roman" w:hAnsi="Times New Roman" w:cs="Times New Roman"/>
          <w:sz w:val="28"/>
          <w:szCs w:val="28"/>
        </w:rPr>
        <w:t xml:space="preserve"> от 1</w:t>
      </w:r>
      <w:r w:rsidRPr="00713221">
        <w:rPr>
          <w:rFonts w:ascii="Times New Roman" w:hAnsi="Times New Roman" w:cs="Times New Roman"/>
          <w:sz w:val="28"/>
          <w:szCs w:val="28"/>
        </w:rPr>
        <w:t xml:space="preserve"> декабря </w:t>
      </w:r>
      <w:r w:rsidR="00D21844" w:rsidRPr="00713221">
        <w:rPr>
          <w:rFonts w:ascii="Times New Roman" w:hAnsi="Times New Roman" w:cs="Times New Roman"/>
          <w:sz w:val="28"/>
          <w:szCs w:val="28"/>
        </w:rPr>
        <w:t>2010</w:t>
      </w:r>
      <w:r w:rsidRPr="00713221">
        <w:rPr>
          <w:rFonts w:ascii="Times New Roman" w:hAnsi="Times New Roman" w:cs="Times New Roman"/>
          <w:sz w:val="28"/>
          <w:szCs w:val="28"/>
        </w:rPr>
        <w:t xml:space="preserve"> года №</w:t>
      </w:r>
      <w:r w:rsidR="00D21844" w:rsidRPr="00713221">
        <w:rPr>
          <w:rFonts w:ascii="Times New Roman" w:hAnsi="Times New Roman" w:cs="Times New Roman"/>
          <w:sz w:val="28"/>
          <w:szCs w:val="28"/>
        </w:rPr>
        <w:t xml:space="preserve"> 157н </w:t>
      </w:r>
      <w:r w:rsidRPr="00713221">
        <w:rPr>
          <w:rFonts w:ascii="Times New Roman" w:hAnsi="Times New Roman" w:cs="Times New Roman"/>
          <w:sz w:val="28"/>
          <w:szCs w:val="28"/>
        </w:rPr>
        <w:t>«</w:t>
      </w:r>
      <w:r w:rsidR="00D21844" w:rsidRPr="00713221">
        <w:rPr>
          <w:rFonts w:ascii="Times New Roman" w:hAnsi="Times New Roman" w:cs="Times New Roman"/>
          <w:sz w:val="28"/>
          <w:szCs w:val="28"/>
        </w:rPr>
        <w:t>Об утверждении Единого плана счетов бухгалтерского учета для органов государственной власти (государственных</w:t>
      </w:r>
      <w:r w:rsidR="00D21844" w:rsidRPr="004C0BAA">
        <w:rPr>
          <w:rFonts w:ascii="Times New Roman" w:hAnsi="Times New Roman" w:cs="Times New Roman"/>
          <w:sz w:val="28"/>
          <w:szCs w:val="28"/>
        </w:rPr>
        <w:t xml:space="preserve">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и Инструкции по его применению</w:t>
      </w:r>
      <w:r w:rsidRPr="004C0BAA">
        <w:rPr>
          <w:rFonts w:ascii="Times New Roman" w:hAnsi="Times New Roman" w:cs="Times New Roman"/>
          <w:sz w:val="28"/>
          <w:szCs w:val="28"/>
        </w:rPr>
        <w:t>»</w:t>
      </w:r>
      <w:r w:rsidR="00D21844" w:rsidRPr="004C0BAA">
        <w:rPr>
          <w:rFonts w:ascii="Times New Roman" w:hAnsi="Times New Roman" w:cs="Times New Roman"/>
          <w:sz w:val="28"/>
          <w:szCs w:val="28"/>
        </w:rPr>
        <w:t xml:space="preserve"> (далее </w:t>
      </w:r>
      <w:r w:rsidR="00D21844" w:rsidRPr="00553FEA">
        <w:rPr>
          <w:rFonts w:ascii="Times New Roman" w:hAnsi="Times New Roman" w:cs="Times New Roman"/>
          <w:b/>
          <w:sz w:val="28"/>
          <w:szCs w:val="28"/>
        </w:rPr>
        <w:t>-</w:t>
      </w:r>
      <w:r w:rsidR="00D21844" w:rsidRPr="004C0BAA">
        <w:rPr>
          <w:rFonts w:ascii="Times New Roman" w:hAnsi="Times New Roman" w:cs="Times New Roman"/>
          <w:sz w:val="28"/>
          <w:szCs w:val="28"/>
        </w:rPr>
        <w:t xml:space="preserve"> Инструкци</w:t>
      </w:r>
      <w:r w:rsidRPr="004C0BAA">
        <w:rPr>
          <w:rFonts w:ascii="Times New Roman" w:hAnsi="Times New Roman" w:cs="Times New Roman"/>
          <w:sz w:val="28"/>
          <w:szCs w:val="28"/>
        </w:rPr>
        <w:t>я</w:t>
      </w:r>
      <w:r w:rsidR="00D21844" w:rsidRPr="004C0BAA">
        <w:rPr>
          <w:rFonts w:ascii="Times New Roman" w:hAnsi="Times New Roman" w:cs="Times New Roman"/>
          <w:sz w:val="28"/>
          <w:szCs w:val="28"/>
        </w:rPr>
        <w:t xml:space="preserve"> </w:t>
      </w:r>
      <w:r w:rsidRPr="004C0BAA">
        <w:rPr>
          <w:rFonts w:ascii="Times New Roman" w:hAnsi="Times New Roman" w:cs="Times New Roman"/>
          <w:sz w:val="28"/>
          <w:szCs w:val="28"/>
        </w:rPr>
        <w:t>№</w:t>
      </w:r>
      <w:r w:rsidR="00D21844" w:rsidRPr="004C0BAA">
        <w:rPr>
          <w:rFonts w:ascii="Times New Roman" w:hAnsi="Times New Roman" w:cs="Times New Roman"/>
          <w:sz w:val="28"/>
          <w:szCs w:val="28"/>
        </w:rPr>
        <w:t> 157н)</w:t>
      </w:r>
      <w:r w:rsidR="00B858A6" w:rsidRPr="004C0BAA">
        <w:rPr>
          <w:rFonts w:ascii="Times New Roman" w:hAnsi="Times New Roman" w:cs="Times New Roman"/>
          <w:sz w:val="28"/>
          <w:szCs w:val="28"/>
        </w:rPr>
        <w:t xml:space="preserve">, </w:t>
      </w:r>
      <w:r w:rsidR="00D21844" w:rsidRPr="004C0BAA">
        <w:rPr>
          <w:rStyle w:val="a4"/>
          <w:rFonts w:ascii="Times New Roman" w:hAnsi="Times New Roman"/>
          <w:b w:val="0"/>
          <w:color w:val="auto"/>
          <w:sz w:val="28"/>
          <w:szCs w:val="28"/>
        </w:rPr>
        <w:t>приказом</w:t>
      </w:r>
      <w:r w:rsidR="00D21844" w:rsidRPr="004C0BAA">
        <w:rPr>
          <w:rFonts w:ascii="Times New Roman" w:hAnsi="Times New Roman" w:cs="Times New Roman"/>
          <w:b/>
          <w:sz w:val="28"/>
          <w:szCs w:val="28"/>
        </w:rPr>
        <w:t xml:space="preserve"> </w:t>
      </w:r>
      <w:r w:rsidRPr="004C0BAA">
        <w:rPr>
          <w:rFonts w:ascii="Times New Roman" w:hAnsi="Times New Roman" w:cs="Times New Roman"/>
          <w:sz w:val="28"/>
          <w:szCs w:val="28"/>
        </w:rPr>
        <w:t xml:space="preserve">Министерства финансов Российской Федерации </w:t>
      </w:r>
      <w:r w:rsidR="00D21844" w:rsidRPr="004C0BAA">
        <w:rPr>
          <w:rFonts w:ascii="Times New Roman" w:hAnsi="Times New Roman" w:cs="Times New Roman"/>
          <w:sz w:val="28"/>
          <w:szCs w:val="28"/>
        </w:rPr>
        <w:t>от 6</w:t>
      </w:r>
      <w:r w:rsidRPr="004C0BAA">
        <w:rPr>
          <w:rFonts w:ascii="Times New Roman" w:hAnsi="Times New Roman" w:cs="Times New Roman"/>
          <w:sz w:val="28"/>
          <w:szCs w:val="28"/>
        </w:rPr>
        <w:t xml:space="preserve"> декабря </w:t>
      </w:r>
      <w:r w:rsidR="00D21844" w:rsidRPr="004C0BAA">
        <w:rPr>
          <w:rFonts w:ascii="Times New Roman" w:hAnsi="Times New Roman" w:cs="Times New Roman"/>
          <w:sz w:val="28"/>
          <w:szCs w:val="28"/>
        </w:rPr>
        <w:t xml:space="preserve">2010 </w:t>
      </w:r>
      <w:r w:rsidR="00FD7BCA">
        <w:rPr>
          <w:rFonts w:ascii="Times New Roman" w:hAnsi="Times New Roman" w:cs="Times New Roman"/>
          <w:sz w:val="28"/>
          <w:szCs w:val="28"/>
        </w:rPr>
        <w:t xml:space="preserve">года </w:t>
      </w:r>
      <w:r w:rsidRPr="004C0BAA">
        <w:rPr>
          <w:rFonts w:ascii="Times New Roman" w:hAnsi="Times New Roman" w:cs="Times New Roman"/>
          <w:sz w:val="28"/>
          <w:szCs w:val="28"/>
        </w:rPr>
        <w:t>№</w:t>
      </w:r>
      <w:r w:rsidR="00D21844" w:rsidRPr="004C0BAA">
        <w:rPr>
          <w:rFonts w:ascii="Times New Roman" w:hAnsi="Times New Roman" w:cs="Times New Roman"/>
          <w:sz w:val="28"/>
          <w:szCs w:val="28"/>
        </w:rPr>
        <w:t xml:space="preserve"> 162н </w:t>
      </w:r>
      <w:r w:rsidRPr="004C0BAA">
        <w:rPr>
          <w:rFonts w:ascii="Times New Roman" w:hAnsi="Times New Roman" w:cs="Times New Roman"/>
          <w:sz w:val="28"/>
          <w:szCs w:val="28"/>
        </w:rPr>
        <w:t>«</w:t>
      </w:r>
      <w:r w:rsidR="00D21844" w:rsidRPr="004C0BAA">
        <w:rPr>
          <w:rFonts w:ascii="Times New Roman" w:hAnsi="Times New Roman" w:cs="Times New Roman"/>
          <w:sz w:val="28"/>
          <w:szCs w:val="28"/>
        </w:rPr>
        <w:t>Об утверждении Плана счетов бюджетного учета и Инструкции по его применению</w:t>
      </w:r>
      <w:r w:rsidR="00C1139F">
        <w:rPr>
          <w:rFonts w:ascii="Times New Roman" w:hAnsi="Times New Roman" w:cs="Times New Roman"/>
          <w:sz w:val="28"/>
          <w:szCs w:val="28"/>
        </w:rPr>
        <w:t>»</w:t>
      </w:r>
      <w:r w:rsidR="00D21844" w:rsidRPr="004C0BAA">
        <w:rPr>
          <w:rFonts w:ascii="Times New Roman" w:hAnsi="Times New Roman" w:cs="Times New Roman"/>
          <w:sz w:val="28"/>
          <w:szCs w:val="28"/>
        </w:rPr>
        <w:t xml:space="preserve"> (далее </w:t>
      </w:r>
      <w:r w:rsidR="00D21844" w:rsidRPr="00553FEA">
        <w:rPr>
          <w:rFonts w:ascii="Times New Roman" w:hAnsi="Times New Roman" w:cs="Times New Roman"/>
          <w:b/>
          <w:sz w:val="28"/>
          <w:szCs w:val="28"/>
        </w:rPr>
        <w:t>-</w:t>
      </w:r>
      <w:r w:rsidR="00D21844" w:rsidRPr="004C0BAA">
        <w:rPr>
          <w:rFonts w:ascii="Times New Roman" w:hAnsi="Times New Roman" w:cs="Times New Roman"/>
          <w:sz w:val="28"/>
          <w:szCs w:val="28"/>
        </w:rPr>
        <w:t xml:space="preserve"> Инструкция </w:t>
      </w:r>
      <w:r w:rsidR="009E7032" w:rsidRPr="004C0BAA">
        <w:rPr>
          <w:rFonts w:ascii="Times New Roman" w:hAnsi="Times New Roman" w:cs="Times New Roman"/>
          <w:sz w:val="28"/>
          <w:szCs w:val="28"/>
        </w:rPr>
        <w:t xml:space="preserve">№ </w:t>
      </w:r>
      <w:r w:rsidR="00D21844" w:rsidRPr="00521811">
        <w:rPr>
          <w:rFonts w:ascii="Times New Roman" w:hAnsi="Times New Roman" w:cs="Times New Roman"/>
          <w:sz w:val="28"/>
          <w:szCs w:val="28"/>
        </w:rPr>
        <w:t>162н)</w:t>
      </w:r>
      <w:r w:rsidR="00B858A6" w:rsidRPr="00521811">
        <w:rPr>
          <w:rStyle w:val="a3"/>
          <w:rFonts w:ascii="Times New Roman" w:hAnsi="Times New Roman" w:cs="Times New Roman"/>
          <w:b w:val="0"/>
          <w:bCs/>
          <w:color w:val="auto"/>
          <w:sz w:val="28"/>
          <w:szCs w:val="28"/>
        </w:rPr>
        <w:t xml:space="preserve">, </w:t>
      </w:r>
      <w:r w:rsidR="00D21844" w:rsidRPr="00521811">
        <w:rPr>
          <w:rStyle w:val="a4"/>
          <w:rFonts w:ascii="Times New Roman" w:hAnsi="Times New Roman"/>
          <w:b w:val="0"/>
          <w:color w:val="auto"/>
          <w:sz w:val="28"/>
          <w:szCs w:val="28"/>
        </w:rPr>
        <w:t>приказом</w:t>
      </w:r>
      <w:r w:rsidR="00D21844" w:rsidRPr="00521811">
        <w:rPr>
          <w:rFonts w:ascii="Times New Roman" w:hAnsi="Times New Roman" w:cs="Times New Roman"/>
          <w:sz w:val="28"/>
          <w:szCs w:val="28"/>
        </w:rPr>
        <w:t xml:space="preserve"> </w:t>
      </w:r>
      <w:r w:rsidRPr="00521811">
        <w:rPr>
          <w:rFonts w:ascii="Times New Roman" w:hAnsi="Times New Roman" w:cs="Times New Roman"/>
          <w:sz w:val="28"/>
          <w:szCs w:val="28"/>
        </w:rPr>
        <w:t xml:space="preserve">Министерства финансов Российской Федерации </w:t>
      </w:r>
      <w:r w:rsidR="00D21844" w:rsidRPr="00521811">
        <w:rPr>
          <w:rFonts w:ascii="Times New Roman" w:hAnsi="Times New Roman" w:cs="Times New Roman"/>
          <w:sz w:val="28"/>
          <w:szCs w:val="28"/>
        </w:rPr>
        <w:t>от 28</w:t>
      </w:r>
      <w:r w:rsidR="00242804" w:rsidRPr="00521811">
        <w:rPr>
          <w:rFonts w:ascii="Times New Roman" w:hAnsi="Times New Roman" w:cs="Times New Roman"/>
          <w:sz w:val="28"/>
          <w:szCs w:val="28"/>
        </w:rPr>
        <w:t xml:space="preserve"> декабря </w:t>
      </w:r>
      <w:r w:rsidR="00D21844" w:rsidRPr="00521811">
        <w:rPr>
          <w:rFonts w:ascii="Times New Roman" w:hAnsi="Times New Roman" w:cs="Times New Roman"/>
          <w:sz w:val="28"/>
          <w:szCs w:val="28"/>
        </w:rPr>
        <w:t xml:space="preserve">2010 </w:t>
      </w:r>
      <w:r w:rsidR="00FD7BCA" w:rsidRPr="00521811">
        <w:rPr>
          <w:rFonts w:ascii="Times New Roman" w:hAnsi="Times New Roman" w:cs="Times New Roman"/>
          <w:sz w:val="28"/>
          <w:szCs w:val="28"/>
        </w:rPr>
        <w:t xml:space="preserve">года </w:t>
      </w:r>
      <w:r w:rsidR="00242804" w:rsidRPr="00521811">
        <w:rPr>
          <w:rFonts w:ascii="Times New Roman" w:hAnsi="Times New Roman" w:cs="Times New Roman"/>
          <w:sz w:val="28"/>
          <w:szCs w:val="28"/>
        </w:rPr>
        <w:t>№</w:t>
      </w:r>
      <w:r w:rsidR="00D21844" w:rsidRPr="00521811">
        <w:rPr>
          <w:rFonts w:ascii="Times New Roman" w:hAnsi="Times New Roman" w:cs="Times New Roman"/>
          <w:sz w:val="28"/>
          <w:szCs w:val="28"/>
        </w:rPr>
        <w:t xml:space="preserve"> 191н </w:t>
      </w:r>
      <w:r w:rsidR="00242804" w:rsidRPr="00521811">
        <w:rPr>
          <w:rFonts w:ascii="Times New Roman" w:hAnsi="Times New Roman" w:cs="Times New Roman"/>
          <w:sz w:val="28"/>
          <w:szCs w:val="28"/>
        </w:rPr>
        <w:t>«</w:t>
      </w:r>
      <w:r w:rsidR="00D21844" w:rsidRPr="00521811">
        <w:rPr>
          <w:rFonts w:ascii="Times New Roman" w:hAnsi="Times New Roman" w:cs="Times New Roman"/>
          <w:sz w:val="28"/>
          <w:szCs w:val="28"/>
        </w:rPr>
        <w:t>Об утверждении Инструкции о порядке составления и представления</w:t>
      </w:r>
      <w:r w:rsidR="00D21844" w:rsidRPr="004C0BAA">
        <w:rPr>
          <w:rFonts w:ascii="Times New Roman" w:hAnsi="Times New Roman" w:cs="Times New Roman"/>
          <w:sz w:val="28"/>
          <w:szCs w:val="28"/>
        </w:rPr>
        <w:t xml:space="preserve"> годовой, квартальной и месячной отчетности об исполнении бюджетов бюджетной системы Российской Федерации</w:t>
      </w:r>
      <w:r w:rsidR="00242804" w:rsidRPr="004C0BAA">
        <w:rPr>
          <w:rFonts w:ascii="Times New Roman" w:hAnsi="Times New Roman" w:cs="Times New Roman"/>
          <w:sz w:val="28"/>
          <w:szCs w:val="28"/>
        </w:rPr>
        <w:t>»</w:t>
      </w:r>
      <w:r w:rsidR="00F24213">
        <w:rPr>
          <w:rFonts w:ascii="Times New Roman" w:hAnsi="Times New Roman" w:cs="Times New Roman"/>
          <w:sz w:val="28"/>
          <w:szCs w:val="28"/>
        </w:rPr>
        <w:t xml:space="preserve"> (далее </w:t>
      </w:r>
      <w:r w:rsidR="001F7675" w:rsidRPr="00553FEA">
        <w:rPr>
          <w:rFonts w:ascii="Times New Roman" w:hAnsi="Times New Roman" w:cs="Times New Roman"/>
          <w:b/>
          <w:sz w:val="28"/>
          <w:szCs w:val="28"/>
        </w:rPr>
        <w:t>-</w:t>
      </w:r>
      <w:r w:rsidR="00F24213">
        <w:rPr>
          <w:rFonts w:ascii="Times New Roman" w:hAnsi="Times New Roman" w:cs="Times New Roman"/>
          <w:sz w:val="28"/>
          <w:szCs w:val="28"/>
        </w:rPr>
        <w:t xml:space="preserve"> Инструкция 191н)</w:t>
      </w:r>
      <w:r w:rsidR="00B858A6" w:rsidRPr="004C0BAA">
        <w:rPr>
          <w:rFonts w:ascii="Times New Roman" w:hAnsi="Times New Roman" w:cs="Times New Roman"/>
          <w:sz w:val="28"/>
          <w:szCs w:val="28"/>
        </w:rPr>
        <w:t xml:space="preserve">, </w:t>
      </w:r>
      <w:r w:rsidR="00D21844" w:rsidRPr="004C0BAA">
        <w:rPr>
          <w:rStyle w:val="a4"/>
          <w:rFonts w:ascii="Times New Roman" w:hAnsi="Times New Roman"/>
          <w:b w:val="0"/>
          <w:color w:val="auto"/>
          <w:sz w:val="28"/>
          <w:szCs w:val="28"/>
        </w:rPr>
        <w:t>приказом</w:t>
      </w:r>
      <w:r w:rsidR="00D21844" w:rsidRPr="004C0BAA">
        <w:rPr>
          <w:rFonts w:ascii="Times New Roman" w:hAnsi="Times New Roman" w:cs="Times New Roman"/>
          <w:sz w:val="28"/>
          <w:szCs w:val="28"/>
        </w:rPr>
        <w:t xml:space="preserve"> </w:t>
      </w:r>
      <w:r w:rsidRPr="004C0BAA">
        <w:rPr>
          <w:rFonts w:ascii="Times New Roman" w:hAnsi="Times New Roman" w:cs="Times New Roman"/>
          <w:sz w:val="28"/>
          <w:szCs w:val="28"/>
        </w:rPr>
        <w:t xml:space="preserve">Министерства финансов Российской Федерации </w:t>
      </w:r>
      <w:r w:rsidR="00D21844" w:rsidRPr="004C0BAA">
        <w:rPr>
          <w:rFonts w:ascii="Times New Roman" w:hAnsi="Times New Roman" w:cs="Times New Roman"/>
          <w:sz w:val="28"/>
          <w:szCs w:val="28"/>
        </w:rPr>
        <w:t>от 29</w:t>
      </w:r>
      <w:r w:rsidR="00242804" w:rsidRPr="004C0BAA">
        <w:rPr>
          <w:rFonts w:ascii="Times New Roman" w:hAnsi="Times New Roman" w:cs="Times New Roman"/>
          <w:sz w:val="28"/>
          <w:szCs w:val="28"/>
        </w:rPr>
        <w:t xml:space="preserve"> ноября </w:t>
      </w:r>
      <w:r w:rsidR="00D21844" w:rsidRPr="004C0BAA">
        <w:rPr>
          <w:rFonts w:ascii="Times New Roman" w:hAnsi="Times New Roman" w:cs="Times New Roman"/>
          <w:sz w:val="28"/>
          <w:szCs w:val="28"/>
        </w:rPr>
        <w:t>2017</w:t>
      </w:r>
      <w:r w:rsidR="00FD7BCA">
        <w:rPr>
          <w:rFonts w:ascii="Times New Roman" w:hAnsi="Times New Roman" w:cs="Times New Roman"/>
          <w:sz w:val="28"/>
          <w:szCs w:val="28"/>
        </w:rPr>
        <w:t xml:space="preserve"> года </w:t>
      </w:r>
      <w:r w:rsidR="00D21844" w:rsidRPr="004C0BAA">
        <w:rPr>
          <w:rFonts w:ascii="Times New Roman" w:hAnsi="Times New Roman" w:cs="Times New Roman"/>
          <w:sz w:val="28"/>
          <w:szCs w:val="28"/>
        </w:rPr>
        <w:t xml:space="preserve"> </w:t>
      </w:r>
      <w:r w:rsidR="007859F4" w:rsidRPr="004C0BAA">
        <w:rPr>
          <w:rFonts w:ascii="Times New Roman" w:hAnsi="Times New Roman" w:cs="Times New Roman"/>
          <w:sz w:val="28"/>
          <w:szCs w:val="28"/>
        </w:rPr>
        <w:t>№</w:t>
      </w:r>
      <w:r w:rsidR="00D21844" w:rsidRPr="004C0BAA">
        <w:rPr>
          <w:rFonts w:ascii="Times New Roman" w:hAnsi="Times New Roman" w:cs="Times New Roman"/>
          <w:sz w:val="28"/>
          <w:szCs w:val="28"/>
        </w:rPr>
        <w:t xml:space="preserve"> 209н </w:t>
      </w:r>
      <w:r w:rsidR="007859F4" w:rsidRPr="004C0BAA">
        <w:rPr>
          <w:rFonts w:ascii="Times New Roman" w:hAnsi="Times New Roman" w:cs="Times New Roman"/>
          <w:sz w:val="28"/>
          <w:szCs w:val="28"/>
        </w:rPr>
        <w:t>«</w:t>
      </w:r>
      <w:r w:rsidR="00D21844" w:rsidRPr="004C0BAA">
        <w:rPr>
          <w:rFonts w:ascii="Times New Roman" w:hAnsi="Times New Roman" w:cs="Times New Roman"/>
          <w:sz w:val="28"/>
          <w:szCs w:val="28"/>
        </w:rPr>
        <w:t>Об утверждении Порядка применения классификации операций секто</w:t>
      </w:r>
      <w:r w:rsidR="00B858A6" w:rsidRPr="004C0BAA">
        <w:rPr>
          <w:rFonts w:ascii="Times New Roman" w:hAnsi="Times New Roman" w:cs="Times New Roman"/>
          <w:sz w:val="28"/>
          <w:szCs w:val="28"/>
        </w:rPr>
        <w:t>ра государственного управления</w:t>
      </w:r>
      <w:r w:rsidR="00086E34" w:rsidRPr="004C0BAA">
        <w:rPr>
          <w:rFonts w:ascii="Times New Roman" w:hAnsi="Times New Roman" w:cs="Times New Roman"/>
          <w:sz w:val="28"/>
          <w:szCs w:val="28"/>
        </w:rPr>
        <w:t>»</w:t>
      </w:r>
      <w:r w:rsidR="00B858A6" w:rsidRPr="004C0BAA">
        <w:rPr>
          <w:rFonts w:ascii="Times New Roman" w:hAnsi="Times New Roman" w:cs="Times New Roman"/>
          <w:sz w:val="28"/>
          <w:szCs w:val="28"/>
        </w:rPr>
        <w:t xml:space="preserve">, </w:t>
      </w:r>
      <w:r w:rsidR="00521811" w:rsidRPr="004C0BAA">
        <w:rPr>
          <w:rStyle w:val="a4"/>
          <w:rFonts w:ascii="Times New Roman" w:hAnsi="Times New Roman"/>
          <w:b w:val="0"/>
          <w:color w:val="auto"/>
          <w:sz w:val="28"/>
          <w:szCs w:val="28"/>
        </w:rPr>
        <w:t>приказом</w:t>
      </w:r>
      <w:r w:rsidR="00521811" w:rsidRPr="004C0BAA">
        <w:rPr>
          <w:rFonts w:ascii="Times New Roman" w:hAnsi="Times New Roman" w:cs="Times New Roman"/>
          <w:b/>
          <w:sz w:val="28"/>
          <w:szCs w:val="28"/>
        </w:rPr>
        <w:t xml:space="preserve"> </w:t>
      </w:r>
      <w:r w:rsidR="00521811" w:rsidRPr="004C0BAA">
        <w:rPr>
          <w:rFonts w:ascii="Times New Roman" w:hAnsi="Times New Roman" w:cs="Times New Roman"/>
          <w:sz w:val="28"/>
          <w:szCs w:val="28"/>
        </w:rPr>
        <w:t xml:space="preserve">Министерства финансов Российской Федерации от </w:t>
      </w:r>
      <w:r w:rsidR="00521811">
        <w:rPr>
          <w:rFonts w:ascii="Times New Roman" w:hAnsi="Times New Roman" w:cs="Times New Roman"/>
          <w:sz w:val="28"/>
          <w:szCs w:val="28"/>
        </w:rPr>
        <w:t>15</w:t>
      </w:r>
      <w:r w:rsidR="00521811" w:rsidRPr="004C0BAA">
        <w:rPr>
          <w:rFonts w:ascii="Times New Roman" w:hAnsi="Times New Roman" w:cs="Times New Roman"/>
          <w:sz w:val="28"/>
          <w:szCs w:val="28"/>
        </w:rPr>
        <w:t xml:space="preserve"> </w:t>
      </w:r>
      <w:r w:rsidR="00521811">
        <w:rPr>
          <w:rFonts w:ascii="Times New Roman" w:hAnsi="Times New Roman" w:cs="Times New Roman"/>
          <w:sz w:val="28"/>
          <w:szCs w:val="28"/>
        </w:rPr>
        <w:t>апреля</w:t>
      </w:r>
      <w:r w:rsidR="00521811" w:rsidRPr="004C0BAA">
        <w:rPr>
          <w:rFonts w:ascii="Times New Roman" w:hAnsi="Times New Roman" w:cs="Times New Roman"/>
          <w:sz w:val="28"/>
          <w:szCs w:val="28"/>
        </w:rPr>
        <w:t xml:space="preserve"> 20</w:t>
      </w:r>
      <w:r w:rsidR="00521811">
        <w:rPr>
          <w:rFonts w:ascii="Times New Roman" w:hAnsi="Times New Roman" w:cs="Times New Roman"/>
          <w:sz w:val="28"/>
          <w:szCs w:val="28"/>
        </w:rPr>
        <w:t>21</w:t>
      </w:r>
      <w:r w:rsidR="00521811" w:rsidRPr="004C0BAA">
        <w:rPr>
          <w:rFonts w:ascii="Times New Roman" w:hAnsi="Times New Roman" w:cs="Times New Roman"/>
          <w:sz w:val="28"/>
          <w:szCs w:val="28"/>
        </w:rPr>
        <w:t xml:space="preserve"> </w:t>
      </w:r>
      <w:r w:rsidR="00521811" w:rsidRPr="00437D1E">
        <w:rPr>
          <w:rFonts w:ascii="Times New Roman" w:hAnsi="Times New Roman" w:cs="Times New Roman"/>
          <w:sz w:val="28"/>
          <w:szCs w:val="28"/>
        </w:rPr>
        <w:t>года № </w:t>
      </w:r>
      <w:r w:rsidR="00521811">
        <w:rPr>
          <w:rFonts w:ascii="Times New Roman" w:hAnsi="Times New Roman" w:cs="Times New Roman"/>
          <w:sz w:val="28"/>
          <w:szCs w:val="28"/>
        </w:rPr>
        <w:t>61</w:t>
      </w:r>
      <w:r w:rsidR="00521811" w:rsidRPr="00437D1E">
        <w:rPr>
          <w:rFonts w:ascii="Times New Roman" w:hAnsi="Times New Roman" w:cs="Times New Roman"/>
          <w:sz w:val="28"/>
          <w:szCs w:val="28"/>
        </w:rPr>
        <w:t>н</w:t>
      </w:r>
      <w:r w:rsidR="00553FEA">
        <w:rPr>
          <w:rFonts w:ascii="Times New Roman" w:hAnsi="Times New Roman" w:cs="Times New Roman"/>
          <w:sz w:val="28"/>
          <w:szCs w:val="28"/>
        </w:rPr>
        <w:t xml:space="preserve"> </w:t>
      </w:r>
      <w:r w:rsidR="00521811" w:rsidRPr="00437D1E">
        <w:rPr>
          <w:rFonts w:ascii="Times New Roman" w:hAnsi="Times New Roman" w:cs="Times New Roman"/>
          <w:sz w:val="28"/>
          <w:szCs w:val="28"/>
        </w:rPr>
        <w:t xml:space="preserve"> «Об утверждении </w:t>
      </w:r>
      <w:r w:rsidR="00521811">
        <w:rPr>
          <w:rFonts w:ascii="Times New Roman" w:hAnsi="Times New Roman" w:cs="Times New Roman"/>
          <w:sz w:val="28"/>
          <w:szCs w:val="28"/>
        </w:rPr>
        <w:t xml:space="preserve">унифицированных </w:t>
      </w:r>
      <w:r w:rsidR="00521811" w:rsidRPr="00437D1E">
        <w:rPr>
          <w:rFonts w:ascii="Times New Roman" w:hAnsi="Times New Roman" w:cs="Times New Roman"/>
          <w:sz w:val="28"/>
          <w:szCs w:val="28"/>
        </w:rPr>
        <w:t xml:space="preserve">форм </w:t>
      </w:r>
      <w:r w:rsidR="00521811">
        <w:rPr>
          <w:rFonts w:ascii="Times New Roman" w:hAnsi="Times New Roman" w:cs="Times New Roman"/>
          <w:sz w:val="28"/>
          <w:szCs w:val="28"/>
        </w:rPr>
        <w:t xml:space="preserve">электронных </w:t>
      </w:r>
      <w:r w:rsidR="00521811" w:rsidRPr="00437D1E">
        <w:rPr>
          <w:rFonts w:ascii="Times New Roman" w:hAnsi="Times New Roman" w:cs="Times New Roman"/>
          <w:sz w:val="28"/>
          <w:szCs w:val="28"/>
        </w:rPr>
        <w:t xml:space="preserve">документов бухгалтерского учета, применяемых </w:t>
      </w:r>
      <w:r w:rsidR="00521811">
        <w:rPr>
          <w:rFonts w:ascii="Times New Roman" w:hAnsi="Times New Roman" w:cs="Times New Roman"/>
          <w:sz w:val="28"/>
          <w:szCs w:val="28"/>
        </w:rPr>
        <w:t xml:space="preserve">при ведении бюджетного учета, бухгалтерского учета </w:t>
      </w:r>
      <w:r w:rsidR="00521811" w:rsidRPr="00437D1E">
        <w:rPr>
          <w:rFonts w:ascii="Times New Roman" w:hAnsi="Times New Roman" w:cs="Times New Roman"/>
          <w:sz w:val="28"/>
          <w:szCs w:val="28"/>
        </w:rPr>
        <w:t>государственны</w:t>
      </w:r>
      <w:r w:rsidR="00521811">
        <w:rPr>
          <w:rFonts w:ascii="Times New Roman" w:hAnsi="Times New Roman" w:cs="Times New Roman"/>
          <w:sz w:val="28"/>
          <w:szCs w:val="28"/>
        </w:rPr>
        <w:t>х</w:t>
      </w:r>
      <w:r w:rsidR="00521811" w:rsidRPr="00437D1E">
        <w:rPr>
          <w:rFonts w:ascii="Times New Roman" w:hAnsi="Times New Roman" w:cs="Times New Roman"/>
          <w:sz w:val="28"/>
          <w:szCs w:val="28"/>
        </w:rPr>
        <w:t xml:space="preserve"> (муниципальны</w:t>
      </w:r>
      <w:r w:rsidR="00521811">
        <w:rPr>
          <w:rFonts w:ascii="Times New Roman" w:hAnsi="Times New Roman" w:cs="Times New Roman"/>
          <w:sz w:val="28"/>
          <w:szCs w:val="28"/>
        </w:rPr>
        <w:t>х</w:t>
      </w:r>
      <w:r w:rsidR="00521811" w:rsidRPr="00437D1E">
        <w:rPr>
          <w:rFonts w:ascii="Times New Roman" w:hAnsi="Times New Roman" w:cs="Times New Roman"/>
          <w:sz w:val="28"/>
          <w:szCs w:val="28"/>
        </w:rPr>
        <w:t>) учреждени</w:t>
      </w:r>
      <w:r w:rsidR="00521811">
        <w:rPr>
          <w:rFonts w:ascii="Times New Roman" w:hAnsi="Times New Roman" w:cs="Times New Roman"/>
          <w:sz w:val="28"/>
          <w:szCs w:val="28"/>
        </w:rPr>
        <w:t>й</w:t>
      </w:r>
      <w:r w:rsidR="00521811" w:rsidRPr="00437D1E">
        <w:rPr>
          <w:rFonts w:ascii="Times New Roman" w:hAnsi="Times New Roman" w:cs="Times New Roman"/>
          <w:sz w:val="28"/>
          <w:szCs w:val="28"/>
        </w:rPr>
        <w:t xml:space="preserve">, и Методических указаний по их </w:t>
      </w:r>
      <w:r w:rsidR="00521811">
        <w:rPr>
          <w:rFonts w:ascii="Times New Roman" w:hAnsi="Times New Roman" w:cs="Times New Roman"/>
          <w:sz w:val="28"/>
          <w:szCs w:val="28"/>
        </w:rPr>
        <w:t xml:space="preserve">формированию и </w:t>
      </w:r>
      <w:r w:rsidR="00521811" w:rsidRPr="00437D1E">
        <w:rPr>
          <w:rFonts w:ascii="Times New Roman" w:hAnsi="Times New Roman" w:cs="Times New Roman"/>
          <w:sz w:val="28"/>
          <w:szCs w:val="28"/>
        </w:rPr>
        <w:t>применению» (далее - Приказ № </w:t>
      </w:r>
      <w:r w:rsidR="00521811">
        <w:rPr>
          <w:rFonts w:ascii="Times New Roman" w:hAnsi="Times New Roman" w:cs="Times New Roman"/>
          <w:sz w:val="28"/>
          <w:szCs w:val="28"/>
        </w:rPr>
        <w:t>61</w:t>
      </w:r>
      <w:r w:rsidR="00521811" w:rsidRPr="00437D1E">
        <w:rPr>
          <w:rFonts w:ascii="Times New Roman" w:hAnsi="Times New Roman" w:cs="Times New Roman"/>
          <w:sz w:val="28"/>
          <w:szCs w:val="28"/>
        </w:rPr>
        <w:t>н)</w:t>
      </w:r>
      <w:r w:rsidR="00521811">
        <w:rPr>
          <w:rFonts w:ascii="Times New Roman" w:hAnsi="Times New Roman" w:cs="Times New Roman"/>
          <w:sz w:val="28"/>
          <w:szCs w:val="28"/>
        </w:rPr>
        <w:t xml:space="preserve">, </w:t>
      </w:r>
      <w:r w:rsidR="00D21844" w:rsidRPr="004C0BAA">
        <w:rPr>
          <w:rFonts w:ascii="Times New Roman" w:hAnsi="Times New Roman" w:cs="Times New Roman"/>
          <w:sz w:val="28"/>
          <w:szCs w:val="28"/>
        </w:rPr>
        <w:t>иными нормативными правовыми актами, регулирующими вопросы организации и ведения бюджетного (бухгалтерского)</w:t>
      </w:r>
      <w:r w:rsidR="00DF7ADB" w:rsidRPr="004C0BAA">
        <w:rPr>
          <w:rFonts w:ascii="Times New Roman" w:hAnsi="Times New Roman" w:cs="Times New Roman"/>
          <w:sz w:val="28"/>
          <w:szCs w:val="28"/>
        </w:rPr>
        <w:t xml:space="preserve"> </w:t>
      </w:r>
      <w:r w:rsidR="00D21844" w:rsidRPr="004C0BAA">
        <w:rPr>
          <w:rFonts w:ascii="Times New Roman" w:hAnsi="Times New Roman" w:cs="Times New Roman"/>
          <w:sz w:val="28"/>
          <w:szCs w:val="28"/>
        </w:rPr>
        <w:t>учета</w:t>
      </w:r>
      <w:r w:rsidR="00B858A6" w:rsidRPr="004C0BAA">
        <w:rPr>
          <w:rFonts w:ascii="Times New Roman" w:hAnsi="Times New Roman" w:cs="Times New Roman"/>
          <w:sz w:val="28"/>
          <w:szCs w:val="28"/>
        </w:rPr>
        <w:t>.</w:t>
      </w:r>
    </w:p>
    <w:p w:rsidR="00035A6E" w:rsidRPr="004C0BAA" w:rsidRDefault="00D21844" w:rsidP="00035A6E">
      <w:pPr>
        <w:numPr>
          <w:ilvl w:val="1"/>
          <w:numId w:val="2"/>
        </w:numPr>
        <w:tabs>
          <w:tab w:val="left" w:pos="1134"/>
        </w:tabs>
        <w:ind w:left="0" w:firstLine="567"/>
        <w:rPr>
          <w:rFonts w:ascii="Times New Roman" w:hAnsi="Times New Roman" w:cs="Times New Roman"/>
          <w:b/>
          <w:sz w:val="28"/>
          <w:szCs w:val="28"/>
        </w:rPr>
      </w:pPr>
      <w:r w:rsidRPr="004C0BAA">
        <w:rPr>
          <w:rFonts w:ascii="Times New Roman" w:hAnsi="Times New Roman" w:cs="Times New Roman"/>
          <w:sz w:val="28"/>
          <w:szCs w:val="28"/>
        </w:rPr>
        <w:t xml:space="preserve">Ведение </w:t>
      </w:r>
      <w:r w:rsidRPr="00342E77">
        <w:rPr>
          <w:rFonts w:ascii="Times New Roman" w:hAnsi="Times New Roman" w:cs="Times New Roman"/>
          <w:sz w:val="28"/>
          <w:szCs w:val="28"/>
        </w:rPr>
        <w:t>бюджетного учета осуществляется</w:t>
      </w:r>
      <w:r w:rsidR="00035A6E" w:rsidRPr="00342E77">
        <w:rPr>
          <w:rFonts w:ascii="Times New Roman" w:hAnsi="Times New Roman" w:cs="Times New Roman"/>
          <w:sz w:val="28"/>
          <w:szCs w:val="28"/>
        </w:rPr>
        <w:t xml:space="preserve"> отделом </w:t>
      </w:r>
      <w:r w:rsidR="00035A6E" w:rsidRPr="00342E77">
        <w:rPr>
          <w:rFonts w:ascii="Times New Roman" w:hAnsi="Times New Roman" w:cs="Times New Roman"/>
          <w:sz w:val="28"/>
          <w:szCs w:val="28"/>
        </w:rPr>
        <w:lastRenderedPageBreak/>
        <w:t xml:space="preserve">консолидированной отчетности </w:t>
      </w:r>
      <w:r w:rsidR="00035A6E" w:rsidRPr="00342E77">
        <w:rPr>
          <w:rStyle w:val="a3"/>
          <w:rFonts w:ascii="Times New Roman" w:hAnsi="Times New Roman" w:cs="Times New Roman"/>
          <w:b w:val="0"/>
          <w:bCs/>
          <w:color w:val="auto"/>
          <w:sz w:val="28"/>
          <w:szCs w:val="28"/>
        </w:rPr>
        <w:t>Управления бюджетного учета и отчетности исполнения бюджетов</w:t>
      </w:r>
      <w:r w:rsidR="00872B0C" w:rsidRPr="00342E77">
        <w:rPr>
          <w:rStyle w:val="a3"/>
          <w:rFonts w:ascii="Times New Roman" w:hAnsi="Times New Roman" w:cs="Times New Roman"/>
          <w:b w:val="0"/>
          <w:bCs/>
          <w:color w:val="auto"/>
          <w:sz w:val="28"/>
          <w:szCs w:val="28"/>
        </w:rPr>
        <w:t xml:space="preserve"> (далее </w:t>
      </w:r>
      <w:r w:rsidR="00D63B79" w:rsidRPr="00D63B79">
        <w:rPr>
          <w:rStyle w:val="a3"/>
          <w:rFonts w:ascii="Times New Roman" w:hAnsi="Times New Roman" w:cs="Times New Roman"/>
          <w:bCs/>
          <w:color w:val="auto"/>
          <w:sz w:val="28"/>
          <w:szCs w:val="28"/>
        </w:rPr>
        <w:t>-</w:t>
      </w:r>
      <w:r w:rsidR="00872B0C" w:rsidRPr="00342E77">
        <w:rPr>
          <w:rStyle w:val="a3"/>
          <w:rFonts w:ascii="Times New Roman" w:hAnsi="Times New Roman" w:cs="Times New Roman"/>
          <w:b w:val="0"/>
          <w:bCs/>
          <w:color w:val="auto"/>
          <w:sz w:val="28"/>
          <w:szCs w:val="28"/>
        </w:rPr>
        <w:t xml:space="preserve"> отдел консолидированной</w:t>
      </w:r>
      <w:r w:rsidR="00DB240B" w:rsidRPr="00342E77">
        <w:rPr>
          <w:rStyle w:val="a3"/>
          <w:rFonts w:ascii="Times New Roman" w:hAnsi="Times New Roman" w:cs="Times New Roman"/>
          <w:b w:val="0"/>
          <w:bCs/>
          <w:color w:val="auto"/>
          <w:sz w:val="28"/>
          <w:szCs w:val="28"/>
        </w:rPr>
        <w:t xml:space="preserve"> </w:t>
      </w:r>
      <w:r w:rsidR="00872B0C" w:rsidRPr="00342E77">
        <w:rPr>
          <w:rStyle w:val="a3"/>
          <w:rFonts w:ascii="Times New Roman" w:hAnsi="Times New Roman" w:cs="Times New Roman"/>
          <w:b w:val="0"/>
          <w:bCs/>
          <w:color w:val="auto"/>
          <w:sz w:val="28"/>
          <w:szCs w:val="28"/>
        </w:rPr>
        <w:t>отчетности)</w:t>
      </w:r>
      <w:r w:rsidR="00035A6E" w:rsidRPr="00342E77">
        <w:rPr>
          <w:rStyle w:val="a3"/>
          <w:rFonts w:ascii="Times New Roman" w:hAnsi="Times New Roman" w:cs="Times New Roman"/>
          <w:b w:val="0"/>
          <w:bCs/>
          <w:color w:val="auto"/>
          <w:sz w:val="28"/>
          <w:szCs w:val="28"/>
        </w:rPr>
        <w:t>.</w:t>
      </w:r>
    </w:p>
    <w:p w:rsidR="00D21844" w:rsidRPr="00713221" w:rsidRDefault="00D21844" w:rsidP="00035A6E">
      <w:pPr>
        <w:numPr>
          <w:ilvl w:val="1"/>
          <w:numId w:val="2"/>
        </w:numPr>
        <w:tabs>
          <w:tab w:val="left" w:pos="1134"/>
        </w:tabs>
        <w:ind w:left="0" w:firstLine="567"/>
        <w:rPr>
          <w:rFonts w:ascii="Times New Roman" w:hAnsi="Times New Roman" w:cs="Times New Roman"/>
          <w:sz w:val="28"/>
          <w:szCs w:val="28"/>
        </w:rPr>
      </w:pPr>
      <w:r w:rsidRPr="00713221">
        <w:rPr>
          <w:rFonts w:ascii="Times New Roman" w:hAnsi="Times New Roman" w:cs="Times New Roman"/>
          <w:sz w:val="28"/>
          <w:szCs w:val="28"/>
        </w:rPr>
        <w:t xml:space="preserve">Организацию учетной работы и распределение ее объема осуществляет </w:t>
      </w:r>
      <w:r w:rsidR="003636C2" w:rsidRPr="00713221">
        <w:rPr>
          <w:rStyle w:val="a3"/>
          <w:rFonts w:ascii="Times New Roman" w:hAnsi="Times New Roman" w:cs="Times New Roman"/>
          <w:b w:val="0"/>
          <w:bCs/>
          <w:color w:val="auto"/>
          <w:sz w:val="28"/>
          <w:szCs w:val="28"/>
        </w:rPr>
        <w:t>начальник</w:t>
      </w:r>
      <w:r w:rsidR="00D375A1" w:rsidRPr="00713221">
        <w:rPr>
          <w:rStyle w:val="a3"/>
          <w:rFonts w:ascii="Times New Roman" w:hAnsi="Times New Roman" w:cs="Times New Roman"/>
          <w:b w:val="0"/>
          <w:bCs/>
          <w:color w:val="auto"/>
          <w:sz w:val="28"/>
          <w:szCs w:val="28"/>
        </w:rPr>
        <w:t xml:space="preserve"> Управления бюджетного учета и отчетности исполнения бюджетов</w:t>
      </w:r>
      <w:r w:rsidR="005E65BF" w:rsidRPr="00713221">
        <w:rPr>
          <w:rStyle w:val="a3"/>
          <w:rFonts w:ascii="Times New Roman" w:hAnsi="Times New Roman" w:cs="Times New Roman"/>
          <w:b w:val="0"/>
          <w:bCs/>
          <w:color w:val="auto"/>
          <w:sz w:val="28"/>
          <w:szCs w:val="28"/>
        </w:rPr>
        <w:t xml:space="preserve"> (главный бухгалтер)</w:t>
      </w:r>
      <w:r w:rsidR="00035A6E" w:rsidRPr="00713221">
        <w:rPr>
          <w:rStyle w:val="a3"/>
          <w:rFonts w:ascii="Times New Roman" w:hAnsi="Times New Roman" w:cs="Times New Roman"/>
          <w:b w:val="0"/>
          <w:bCs/>
          <w:color w:val="auto"/>
          <w:sz w:val="28"/>
          <w:szCs w:val="28"/>
        </w:rPr>
        <w:t>.</w:t>
      </w:r>
    </w:p>
    <w:p w:rsidR="00D21844" w:rsidRPr="004C0BAA" w:rsidRDefault="00D21844" w:rsidP="0064452C">
      <w:pPr>
        <w:ind w:firstLine="567"/>
        <w:rPr>
          <w:rFonts w:ascii="Times New Roman" w:hAnsi="Times New Roman" w:cs="Times New Roman"/>
          <w:sz w:val="28"/>
          <w:szCs w:val="28"/>
        </w:rPr>
      </w:pPr>
      <w:r w:rsidRPr="00713221">
        <w:rPr>
          <w:rFonts w:ascii="Times New Roman" w:hAnsi="Times New Roman" w:cs="Times New Roman"/>
          <w:sz w:val="28"/>
          <w:szCs w:val="28"/>
        </w:rPr>
        <w:t>1.</w:t>
      </w:r>
      <w:r w:rsidR="00E63522" w:rsidRPr="00713221">
        <w:rPr>
          <w:rFonts w:ascii="Times New Roman" w:hAnsi="Times New Roman" w:cs="Times New Roman"/>
          <w:sz w:val="28"/>
          <w:szCs w:val="28"/>
        </w:rPr>
        <w:t>4</w:t>
      </w:r>
      <w:r w:rsidRPr="00713221">
        <w:rPr>
          <w:rFonts w:ascii="Times New Roman" w:hAnsi="Times New Roman" w:cs="Times New Roman"/>
          <w:sz w:val="28"/>
          <w:szCs w:val="28"/>
        </w:rPr>
        <w:t>. Форма ведения бюджетного учета и формирования бюджетной отчетности определяется как</w:t>
      </w:r>
      <w:r w:rsidR="00EE0005" w:rsidRPr="00713221">
        <w:rPr>
          <w:rFonts w:ascii="Times New Roman" w:hAnsi="Times New Roman" w:cs="Times New Roman"/>
          <w:sz w:val="28"/>
          <w:szCs w:val="28"/>
        </w:rPr>
        <w:t xml:space="preserve"> </w:t>
      </w:r>
      <w:r w:rsidRPr="00713221">
        <w:rPr>
          <w:rStyle w:val="a3"/>
          <w:rFonts w:ascii="Times New Roman" w:hAnsi="Times New Roman" w:cs="Times New Roman"/>
          <w:b w:val="0"/>
          <w:bCs/>
          <w:color w:val="auto"/>
          <w:sz w:val="28"/>
          <w:szCs w:val="28"/>
        </w:rPr>
        <w:t>автоматизированная</w:t>
      </w:r>
      <w:r w:rsidRPr="004C0BAA">
        <w:rPr>
          <w:rStyle w:val="a3"/>
          <w:rFonts w:ascii="Times New Roman" w:hAnsi="Times New Roman" w:cs="Times New Roman"/>
          <w:b w:val="0"/>
          <w:bCs/>
          <w:color w:val="auto"/>
          <w:sz w:val="28"/>
          <w:szCs w:val="28"/>
        </w:rPr>
        <w:t>, с применением компьютерной программы для ведения бюджетного учета и формирования бюджетной отчетности</w:t>
      </w:r>
      <w:r w:rsidR="00EE0005" w:rsidRPr="004C0BAA">
        <w:rPr>
          <w:rStyle w:val="a3"/>
          <w:rFonts w:ascii="Times New Roman" w:hAnsi="Times New Roman" w:cs="Times New Roman"/>
          <w:b w:val="0"/>
          <w:bCs/>
          <w:color w:val="auto"/>
          <w:sz w:val="28"/>
          <w:szCs w:val="28"/>
        </w:rPr>
        <w:t>.</w:t>
      </w:r>
      <w:r w:rsidRPr="004C0BAA">
        <w:rPr>
          <w:rFonts w:ascii="Times New Roman" w:hAnsi="Times New Roman" w:cs="Times New Roman"/>
          <w:b/>
          <w:sz w:val="28"/>
          <w:szCs w:val="28"/>
        </w:rPr>
        <w:t xml:space="preserve"> </w:t>
      </w:r>
    </w:p>
    <w:p w:rsidR="00D21844" w:rsidRPr="004C0BAA" w:rsidRDefault="00D21844" w:rsidP="0064452C">
      <w:pPr>
        <w:ind w:firstLine="567"/>
        <w:rPr>
          <w:rFonts w:ascii="Times New Roman" w:hAnsi="Times New Roman" w:cs="Times New Roman"/>
          <w:sz w:val="28"/>
          <w:szCs w:val="28"/>
        </w:rPr>
      </w:pPr>
      <w:r w:rsidRPr="004C0BAA">
        <w:rPr>
          <w:rFonts w:ascii="Times New Roman" w:hAnsi="Times New Roman" w:cs="Times New Roman"/>
          <w:sz w:val="28"/>
          <w:szCs w:val="28"/>
        </w:rPr>
        <w:t>1.</w:t>
      </w:r>
      <w:r w:rsidR="00E63522">
        <w:rPr>
          <w:rFonts w:ascii="Times New Roman" w:hAnsi="Times New Roman" w:cs="Times New Roman"/>
          <w:sz w:val="28"/>
          <w:szCs w:val="28"/>
        </w:rPr>
        <w:t>5</w:t>
      </w:r>
      <w:r w:rsidRPr="004C0BAA">
        <w:rPr>
          <w:rFonts w:ascii="Times New Roman" w:hAnsi="Times New Roman" w:cs="Times New Roman"/>
          <w:sz w:val="28"/>
          <w:szCs w:val="28"/>
        </w:rPr>
        <w:t>. Кассовые операции ведутся в кассе</w:t>
      </w:r>
      <w:r w:rsidR="0005443B" w:rsidRPr="004C0BAA">
        <w:rPr>
          <w:rFonts w:ascii="Times New Roman" w:hAnsi="Times New Roman" w:cs="Times New Roman"/>
          <w:sz w:val="28"/>
          <w:szCs w:val="28"/>
        </w:rPr>
        <w:t xml:space="preserve"> работником, </w:t>
      </w:r>
      <w:r w:rsidRPr="004C0BAA">
        <w:rPr>
          <w:rFonts w:ascii="Times New Roman" w:hAnsi="Times New Roman" w:cs="Times New Roman"/>
          <w:sz w:val="28"/>
          <w:szCs w:val="28"/>
        </w:rPr>
        <w:t xml:space="preserve">назначаемым приказом </w:t>
      </w:r>
      <w:r w:rsidR="00A256B8" w:rsidRPr="004C0BAA">
        <w:rPr>
          <w:rFonts w:ascii="Times New Roman" w:hAnsi="Times New Roman" w:cs="Times New Roman"/>
          <w:sz w:val="28"/>
          <w:szCs w:val="28"/>
        </w:rPr>
        <w:t xml:space="preserve">Министра </w:t>
      </w:r>
      <w:r w:rsidRPr="004C0BAA">
        <w:rPr>
          <w:rFonts w:ascii="Times New Roman" w:hAnsi="Times New Roman" w:cs="Times New Roman"/>
          <w:sz w:val="28"/>
          <w:szCs w:val="28"/>
        </w:rPr>
        <w:t xml:space="preserve"> </w:t>
      </w:r>
      <w:r w:rsidR="00F37C07">
        <w:rPr>
          <w:rFonts w:ascii="Times New Roman" w:hAnsi="Times New Roman" w:cs="Times New Roman"/>
          <w:sz w:val="28"/>
          <w:szCs w:val="28"/>
        </w:rPr>
        <w:t xml:space="preserve">финансов Республики Адыгея </w:t>
      </w:r>
      <w:r w:rsidRPr="004C0BAA">
        <w:rPr>
          <w:rFonts w:ascii="Times New Roman" w:hAnsi="Times New Roman" w:cs="Times New Roman"/>
          <w:sz w:val="28"/>
          <w:szCs w:val="28"/>
        </w:rPr>
        <w:t xml:space="preserve">из числа сотрудников </w:t>
      </w:r>
      <w:r w:rsidR="00C1139F">
        <w:rPr>
          <w:rFonts w:ascii="Times New Roman" w:hAnsi="Times New Roman" w:cs="Times New Roman"/>
          <w:sz w:val="28"/>
          <w:szCs w:val="28"/>
        </w:rPr>
        <w:t>отдела консолидированной отчетности</w:t>
      </w:r>
      <w:r w:rsidRPr="004C0BAA">
        <w:rPr>
          <w:rFonts w:ascii="Times New Roman" w:hAnsi="Times New Roman" w:cs="Times New Roman"/>
          <w:sz w:val="28"/>
          <w:szCs w:val="28"/>
        </w:rPr>
        <w:t>.</w:t>
      </w:r>
    </w:p>
    <w:p w:rsidR="00D21844" w:rsidRPr="004C0BAA" w:rsidRDefault="00D21844" w:rsidP="0064452C">
      <w:pPr>
        <w:ind w:firstLine="567"/>
        <w:rPr>
          <w:rFonts w:ascii="Times New Roman" w:hAnsi="Times New Roman" w:cs="Times New Roman"/>
          <w:sz w:val="28"/>
          <w:szCs w:val="28"/>
        </w:rPr>
      </w:pPr>
      <w:bookmarkStart w:id="1" w:name="sub_115"/>
      <w:r w:rsidRPr="004C0BAA">
        <w:rPr>
          <w:rFonts w:ascii="Times New Roman" w:hAnsi="Times New Roman" w:cs="Times New Roman"/>
          <w:sz w:val="28"/>
          <w:szCs w:val="28"/>
        </w:rPr>
        <w:t>1.</w:t>
      </w:r>
      <w:r w:rsidR="00E63522">
        <w:rPr>
          <w:rFonts w:ascii="Times New Roman" w:hAnsi="Times New Roman" w:cs="Times New Roman"/>
          <w:sz w:val="28"/>
          <w:szCs w:val="28"/>
        </w:rPr>
        <w:t>6</w:t>
      </w:r>
      <w:r w:rsidRPr="004C0BAA">
        <w:rPr>
          <w:rFonts w:ascii="Times New Roman" w:hAnsi="Times New Roman" w:cs="Times New Roman"/>
          <w:sz w:val="28"/>
          <w:szCs w:val="28"/>
        </w:rPr>
        <w:t xml:space="preserve">. В целях принятия коллегиальных решений создаются постоянные комиссии, осуществляющие свою деятельность в соответствии с </w:t>
      </w:r>
      <w:r w:rsidR="00B343F4">
        <w:rPr>
          <w:rFonts w:ascii="Times New Roman" w:hAnsi="Times New Roman" w:cs="Times New Roman"/>
          <w:sz w:val="28"/>
          <w:szCs w:val="28"/>
        </w:rPr>
        <w:t>«</w:t>
      </w:r>
      <w:r w:rsidRPr="004C0BAA">
        <w:rPr>
          <w:rFonts w:ascii="Times New Roman" w:hAnsi="Times New Roman" w:cs="Times New Roman"/>
          <w:sz w:val="28"/>
          <w:szCs w:val="28"/>
        </w:rPr>
        <w:t>Положением о профильной комиссии</w:t>
      </w:r>
      <w:r w:rsidR="00B343F4" w:rsidRPr="004169F4">
        <w:rPr>
          <w:rFonts w:ascii="Times New Roman" w:hAnsi="Times New Roman" w:cs="Times New Roman"/>
          <w:sz w:val="28"/>
          <w:szCs w:val="28"/>
        </w:rPr>
        <w:t>»</w:t>
      </w:r>
      <w:r w:rsidRPr="004169F4">
        <w:rPr>
          <w:rFonts w:ascii="Times New Roman" w:hAnsi="Times New Roman" w:cs="Times New Roman"/>
          <w:sz w:val="28"/>
          <w:szCs w:val="28"/>
        </w:rPr>
        <w:t>:</w:t>
      </w:r>
    </w:p>
    <w:bookmarkEnd w:id="1"/>
    <w:p w:rsidR="00D21844" w:rsidRPr="00E30F9E" w:rsidRDefault="00D21844" w:rsidP="0064452C">
      <w:pPr>
        <w:ind w:firstLine="567"/>
        <w:rPr>
          <w:rFonts w:ascii="Times New Roman" w:hAnsi="Times New Roman" w:cs="Times New Roman"/>
          <w:sz w:val="28"/>
          <w:szCs w:val="28"/>
        </w:rPr>
      </w:pPr>
      <w:r w:rsidRPr="004C0BAA">
        <w:rPr>
          <w:rFonts w:ascii="Times New Roman" w:hAnsi="Times New Roman" w:cs="Times New Roman"/>
          <w:sz w:val="28"/>
          <w:szCs w:val="28"/>
        </w:rPr>
        <w:t xml:space="preserve">комиссия по поступлению и выбытию </w:t>
      </w:r>
      <w:r w:rsidRPr="00E30F9E">
        <w:rPr>
          <w:rFonts w:ascii="Times New Roman" w:hAnsi="Times New Roman" w:cs="Times New Roman"/>
          <w:sz w:val="28"/>
          <w:szCs w:val="28"/>
        </w:rPr>
        <w:t>активов (</w:t>
      </w:r>
      <w:r w:rsidRPr="00E30F9E">
        <w:rPr>
          <w:rStyle w:val="a4"/>
          <w:rFonts w:ascii="Times New Roman" w:hAnsi="Times New Roman"/>
          <w:b w:val="0"/>
          <w:color w:val="auto"/>
          <w:sz w:val="28"/>
          <w:szCs w:val="28"/>
        </w:rPr>
        <w:t>Приложение</w:t>
      </w:r>
      <w:r w:rsidRPr="00E30F9E">
        <w:rPr>
          <w:rFonts w:ascii="Times New Roman" w:hAnsi="Times New Roman" w:cs="Times New Roman"/>
          <w:sz w:val="28"/>
          <w:szCs w:val="28"/>
        </w:rPr>
        <w:t xml:space="preserve"> </w:t>
      </w:r>
      <w:r w:rsidR="00DE471A" w:rsidRPr="00E30F9E">
        <w:rPr>
          <w:rStyle w:val="a3"/>
          <w:rFonts w:ascii="Times New Roman" w:hAnsi="Times New Roman" w:cs="Times New Roman"/>
          <w:b w:val="0"/>
          <w:bCs/>
          <w:color w:val="auto"/>
          <w:sz w:val="28"/>
          <w:szCs w:val="28"/>
        </w:rPr>
        <w:t>№</w:t>
      </w:r>
      <w:r w:rsidRPr="00E30F9E">
        <w:rPr>
          <w:rStyle w:val="a3"/>
          <w:rFonts w:ascii="Times New Roman" w:hAnsi="Times New Roman" w:cs="Times New Roman"/>
          <w:b w:val="0"/>
          <w:bCs/>
          <w:color w:val="auto"/>
          <w:sz w:val="28"/>
          <w:szCs w:val="28"/>
        </w:rPr>
        <w:t> </w:t>
      </w:r>
      <w:r w:rsidR="008606F4">
        <w:rPr>
          <w:rStyle w:val="a3"/>
          <w:rFonts w:ascii="Times New Roman" w:hAnsi="Times New Roman" w:cs="Times New Roman"/>
          <w:b w:val="0"/>
          <w:bCs/>
          <w:color w:val="auto"/>
          <w:sz w:val="28"/>
          <w:szCs w:val="28"/>
        </w:rPr>
        <w:t>7 к Учетной политике</w:t>
      </w:r>
      <w:r w:rsidRPr="00E30F9E">
        <w:rPr>
          <w:rFonts w:ascii="Times New Roman" w:hAnsi="Times New Roman" w:cs="Times New Roman"/>
          <w:sz w:val="28"/>
          <w:szCs w:val="28"/>
        </w:rPr>
        <w:t>);</w:t>
      </w:r>
    </w:p>
    <w:p w:rsidR="00D21844" w:rsidRPr="00E30F9E" w:rsidRDefault="00D21844" w:rsidP="0064452C">
      <w:pPr>
        <w:ind w:firstLine="567"/>
        <w:rPr>
          <w:rFonts w:ascii="Times New Roman" w:hAnsi="Times New Roman" w:cs="Times New Roman"/>
          <w:sz w:val="28"/>
          <w:szCs w:val="28"/>
        </w:rPr>
      </w:pPr>
      <w:r w:rsidRPr="00E30F9E">
        <w:rPr>
          <w:rStyle w:val="a3"/>
          <w:rFonts w:ascii="Times New Roman" w:hAnsi="Times New Roman" w:cs="Times New Roman"/>
          <w:b w:val="0"/>
          <w:bCs/>
          <w:color w:val="auto"/>
          <w:sz w:val="28"/>
          <w:szCs w:val="28"/>
        </w:rPr>
        <w:t xml:space="preserve">инвентаризационная комиссия (Приложение </w:t>
      </w:r>
      <w:r w:rsidR="00DE471A" w:rsidRPr="00E30F9E">
        <w:rPr>
          <w:rStyle w:val="a3"/>
          <w:rFonts w:ascii="Times New Roman" w:hAnsi="Times New Roman" w:cs="Times New Roman"/>
          <w:b w:val="0"/>
          <w:bCs/>
          <w:color w:val="auto"/>
          <w:sz w:val="28"/>
          <w:szCs w:val="28"/>
        </w:rPr>
        <w:t>№</w:t>
      </w:r>
      <w:r w:rsidRPr="00E30F9E">
        <w:rPr>
          <w:rStyle w:val="a3"/>
          <w:rFonts w:ascii="Times New Roman" w:hAnsi="Times New Roman" w:cs="Times New Roman"/>
          <w:b w:val="0"/>
          <w:bCs/>
          <w:color w:val="auto"/>
          <w:sz w:val="28"/>
          <w:szCs w:val="28"/>
        </w:rPr>
        <w:t> </w:t>
      </w:r>
      <w:r w:rsidR="00521709">
        <w:rPr>
          <w:rStyle w:val="a3"/>
          <w:rFonts w:ascii="Times New Roman" w:hAnsi="Times New Roman" w:cs="Times New Roman"/>
          <w:b w:val="0"/>
          <w:bCs/>
          <w:color w:val="auto"/>
          <w:sz w:val="28"/>
          <w:szCs w:val="28"/>
        </w:rPr>
        <w:t>10 к Учетной политике</w:t>
      </w:r>
      <w:r w:rsidRPr="00E30F9E">
        <w:rPr>
          <w:rStyle w:val="a3"/>
          <w:rFonts w:ascii="Times New Roman" w:hAnsi="Times New Roman" w:cs="Times New Roman"/>
          <w:b w:val="0"/>
          <w:bCs/>
          <w:color w:val="auto"/>
          <w:sz w:val="28"/>
          <w:szCs w:val="28"/>
        </w:rPr>
        <w:t>);</w:t>
      </w:r>
    </w:p>
    <w:p w:rsidR="00441B23" w:rsidRDefault="00D21844" w:rsidP="0064452C">
      <w:pPr>
        <w:ind w:firstLine="567"/>
        <w:rPr>
          <w:rFonts w:ascii="Times New Roman" w:hAnsi="Times New Roman" w:cs="Times New Roman"/>
          <w:sz w:val="28"/>
          <w:szCs w:val="28"/>
          <w:shd w:val="clear" w:color="auto" w:fill="FFFFFF"/>
        </w:rPr>
      </w:pPr>
      <w:r w:rsidRPr="00E30F9E">
        <w:rPr>
          <w:rFonts w:ascii="Times New Roman" w:hAnsi="Times New Roman" w:cs="Times New Roman"/>
          <w:sz w:val="28"/>
          <w:szCs w:val="28"/>
        </w:rPr>
        <w:t xml:space="preserve">Персональный состав комиссий, ответственные должностные лица определяются </w:t>
      </w:r>
      <w:r w:rsidRPr="00441B23">
        <w:rPr>
          <w:rFonts w:ascii="Times New Roman" w:hAnsi="Times New Roman" w:cs="Times New Roman"/>
          <w:sz w:val="28"/>
          <w:szCs w:val="28"/>
        </w:rPr>
        <w:t>отдельными приказами.</w:t>
      </w:r>
      <w:r w:rsidR="00441B23" w:rsidRPr="00441B23">
        <w:rPr>
          <w:rFonts w:ascii="Times New Roman" w:hAnsi="Times New Roman" w:cs="Times New Roman"/>
          <w:sz w:val="28"/>
          <w:szCs w:val="28"/>
          <w:shd w:val="clear" w:color="auto" w:fill="FFFFFF"/>
        </w:rPr>
        <w:t xml:space="preserve"> </w:t>
      </w:r>
    </w:p>
    <w:p w:rsidR="00D21844" w:rsidRPr="004C0BAA" w:rsidRDefault="00D21844" w:rsidP="0064452C">
      <w:pPr>
        <w:ind w:firstLine="567"/>
        <w:rPr>
          <w:rFonts w:ascii="Times New Roman" w:hAnsi="Times New Roman" w:cs="Times New Roman"/>
          <w:sz w:val="28"/>
          <w:szCs w:val="28"/>
        </w:rPr>
      </w:pPr>
      <w:r w:rsidRPr="00E30F9E">
        <w:rPr>
          <w:rFonts w:ascii="Times New Roman" w:hAnsi="Times New Roman" w:cs="Times New Roman"/>
          <w:sz w:val="28"/>
          <w:szCs w:val="28"/>
        </w:rPr>
        <w:t>1.</w:t>
      </w:r>
      <w:r w:rsidR="00E63522">
        <w:rPr>
          <w:rFonts w:ascii="Times New Roman" w:hAnsi="Times New Roman" w:cs="Times New Roman"/>
          <w:sz w:val="28"/>
          <w:szCs w:val="28"/>
        </w:rPr>
        <w:t>7</w:t>
      </w:r>
      <w:r w:rsidRPr="00E30F9E">
        <w:rPr>
          <w:rFonts w:ascii="Times New Roman" w:hAnsi="Times New Roman" w:cs="Times New Roman"/>
          <w:sz w:val="28"/>
          <w:szCs w:val="28"/>
        </w:rPr>
        <w:t xml:space="preserve">. Внутренний </w:t>
      </w:r>
      <w:r w:rsidR="00344C1D" w:rsidRPr="00344C1D">
        <w:rPr>
          <w:rFonts w:ascii="Times New Roman" w:hAnsi="Times New Roman" w:cs="Times New Roman"/>
          <w:sz w:val="28"/>
          <w:szCs w:val="28"/>
        </w:rPr>
        <w:t xml:space="preserve"> </w:t>
      </w:r>
      <w:r w:rsidRPr="00E30F9E">
        <w:rPr>
          <w:rFonts w:ascii="Times New Roman" w:hAnsi="Times New Roman" w:cs="Times New Roman"/>
          <w:sz w:val="28"/>
          <w:szCs w:val="28"/>
        </w:rPr>
        <w:t xml:space="preserve">контроль в </w:t>
      </w:r>
      <w:r w:rsidR="007E3A95" w:rsidRPr="00E30F9E">
        <w:rPr>
          <w:rFonts w:ascii="Times New Roman" w:hAnsi="Times New Roman" w:cs="Times New Roman"/>
          <w:sz w:val="28"/>
          <w:szCs w:val="28"/>
        </w:rPr>
        <w:t>Министерстве</w:t>
      </w:r>
      <w:r w:rsidRPr="00E30F9E">
        <w:rPr>
          <w:rFonts w:ascii="Times New Roman" w:hAnsi="Times New Roman" w:cs="Times New Roman"/>
          <w:sz w:val="28"/>
          <w:szCs w:val="28"/>
        </w:rPr>
        <w:t xml:space="preserve"> осуществляется согласно Положению о внутреннем контроле (</w:t>
      </w:r>
      <w:r w:rsidR="001F709C">
        <w:rPr>
          <w:rStyle w:val="a4"/>
          <w:rFonts w:ascii="Times New Roman" w:hAnsi="Times New Roman"/>
          <w:b w:val="0"/>
          <w:color w:val="auto"/>
          <w:sz w:val="28"/>
          <w:szCs w:val="28"/>
        </w:rPr>
        <w:t>П</w:t>
      </w:r>
      <w:r w:rsidRPr="00621918">
        <w:rPr>
          <w:rStyle w:val="a4"/>
          <w:rFonts w:ascii="Times New Roman" w:hAnsi="Times New Roman"/>
          <w:b w:val="0"/>
          <w:color w:val="auto"/>
          <w:sz w:val="28"/>
          <w:szCs w:val="28"/>
        </w:rPr>
        <w:t>риложение</w:t>
      </w:r>
      <w:r w:rsidRPr="00621918">
        <w:rPr>
          <w:rFonts w:ascii="Times New Roman" w:hAnsi="Times New Roman" w:cs="Times New Roman"/>
          <w:sz w:val="28"/>
          <w:szCs w:val="28"/>
        </w:rPr>
        <w:t xml:space="preserve"> </w:t>
      </w:r>
      <w:r w:rsidR="00DE471A" w:rsidRPr="00621918">
        <w:rPr>
          <w:rStyle w:val="a3"/>
          <w:rFonts w:ascii="Times New Roman" w:hAnsi="Times New Roman" w:cs="Times New Roman"/>
          <w:b w:val="0"/>
          <w:bCs/>
          <w:color w:val="auto"/>
          <w:sz w:val="28"/>
          <w:szCs w:val="28"/>
        </w:rPr>
        <w:t>№</w:t>
      </w:r>
      <w:r w:rsidRPr="00621918">
        <w:rPr>
          <w:rStyle w:val="a3"/>
          <w:rFonts w:ascii="Times New Roman" w:hAnsi="Times New Roman" w:cs="Times New Roman"/>
          <w:bCs/>
          <w:color w:val="auto"/>
          <w:sz w:val="28"/>
          <w:szCs w:val="28"/>
        </w:rPr>
        <w:t> </w:t>
      </w:r>
      <w:r w:rsidR="002B6F48" w:rsidRPr="00621918">
        <w:rPr>
          <w:rStyle w:val="a3"/>
          <w:rFonts w:ascii="Times New Roman" w:hAnsi="Times New Roman" w:cs="Times New Roman"/>
          <w:b w:val="0"/>
          <w:bCs/>
          <w:color w:val="auto"/>
          <w:sz w:val="28"/>
          <w:szCs w:val="28"/>
        </w:rPr>
        <w:t>6</w:t>
      </w:r>
      <w:r w:rsidR="002B6F48" w:rsidRPr="00621918">
        <w:rPr>
          <w:rFonts w:ascii="Times New Roman" w:hAnsi="Times New Roman" w:cs="Times New Roman"/>
          <w:sz w:val="28"/>
          <w:szCs w:val="28"/>
        </w:rPr>
        <w:t xml:space="preserve"> к</w:t>
      </w:r>
      <w:r w:rsidR="002B6F48">
        <w:rPr>
          <w:rFonts w:ascii="Times New Roman" w:hAnsi="Times New Roman" w:cs="Times New Roman"/>
          <w:sz w:val="28"/>
          <w:szCs w:val="28"/>
        </w:rPr>
        <w:t xml:space="preserve"> Учетной политике)</w:t>
      </w:r>
      <w:r w:rsidRPr="004C0BAA">
        <w:rPr>
          <w:rFonts w:ascii="Times New Roman" w:hAnsi="Times New Roman" w:cs="Times New Roman"/>
          <w:sz w:val="28"/>
          <w:szCs w:val="28"/>
        </w:rPr>
        <w:t>.</w:t>
      </w:r>
    </w:p>
    <w:p w:rsidR="00D21844" w:rsidRPr="004C0BAA" w:rsidRDefault="00D21844" w:rsidP="0064452C">
      <w:pPr>
        <w:ind w:firstLine="567"/>
        <w:rPr>
          <w:rFonts w:ascii="Times New Roman" w:hAnsi="Times New Roman" w:cs="Times New Roman"/>
          <w:sz w:val="28"/>
          <w:szCs w:val="28"/>
        </w:rPr>
      </w:pPr>
      <w:r w:rsidRPr="004C0BAA">
        <w:rPr>
          <w:rFonts w:ascii="Times New Roman" w:hAnsi="Times New Roman" w:cs="Times New Roman"/>
          <w:sz w:val="28"/>
          <w:szCs w:val="28"/>
        </w:rPr>
        <w:t>1.</w:t>
      </w:r>
      <w:r w:rsidR="00E63522">
        <w:rPr>
          <w:rFonts w:ascii="Times New Roman" w:hAnsi="Times New Roman" w:cs="Times New Roman"/>
          <w:sz w:val="28"/>
          <w:szCs w:val="28"/>
        </w:rPr>
        <w:t>8</w:t>
      </w:r>
      <w:r w:rsidR="0064452C" w:rsidRPr="004C0BAA">
        <w:rPr>
          <w:rFonts w:ascii="Times New Roman" w:hAnsi="Times New Roman" w:cs="Times New Roman"/>
          <w:sz w:val="28"/>
          <w:szCs w:val="28"/>
        </w:rPr>
        <w:t xml:space="preserve">. </w:t>
      </w:r>
      <w:r w:rsidRPr="004C0BAA">
        <w:rPr>
          <w:rFonts w:ascii="Times New Roman" w:hAnsi="Times New Roman" w:cs="Times New Roman"/>
          <w:sz w:val="28"/>
          <w:szCs w:val="28"/>
        </w:rPr>
        <w:t> </w:t>
      </w:r>
      <w:r w:rsidR="00DE471A" w:rsidRPr="004C0BAA">
        <w:rPr>
          <w:rFonts w:ascii="Times New Roman" w:hAnsi="Times New Roman" w:cs="Times New Roman"/>
          <w:sz w:val="28"/>
          <w:szCs w:val="28"/>
        </w:rPr>
        <w:t>В</w:t>
      </w:r>
      <w:r w:rsidRPr="004C0BAA">
        <w:rPr>
          <w:rFonts w:ascii="Times New Roman" w:hAnsi="Times New Roman" w:cs="Times New Roman"/>
          <w:sz w:val="28"/>
          <w:szCs w:val="28"/>
        </w:rPr>
        <w:t xml:space="preserve"> </w:t>
      </w:r>
      <w:r w:rsidR="007E3A95" w:rsidRPr="004C0BAA">
        <w:rPr>
          <w:rFonts w:ascii="Times New Roman" w:hAnsi="Times New Roman" w:cs="Times New Roman"/>
          <w:sz w:val="28"/>
          <w:szCs w:val="28"/>
        </w:rPr>
        <w:t>Министерстве</w:t>
      </w:r>
      <w:r w:rsidRPr="004C0BAA">
        <w:rPr>
          <w:rFonts w:ascii="Times New Roman" w:hAnsi="Times New Roman" w:cs="Times New Roman"/>
          <w:sz w:val="28"/>
          <w:szCs w:val="28"/>
        </w:rPr>
        <w:t xml:space="preserve"> устанавливаются следующие правила документооборота:</w:t>
      </w:r>
    </w:p>
    <w:p w:rsidR="00D21844" w:rsidRPr="008C15FA" w:rsidRDefault="00D21844" w:rsidP="0064452C">
      <w:pPr>
        <w:ind w:firstLine="567"/>
        <w:rPr>
          <w:rFonts w:ascii="Times New Roman" w:hAnsi="Times New Roman" w:cs="Times New Roman"/>
          <w:sz w:val="28"/>
          <w:szCs w:val="28"/>
        </w:rPr>
      </w:pPr>
      <w:r w:rsidRPr="004C0BAA">
        <w:rPr>
          <w:rFonts w:ascii="Times New Roman" w:hAnsi="Times New Roman" w:cs="Times New Roman"/>
          <w:sz w:val="28"/>
          <w:szCs w:val="28"/>
        </w:rPr>
        <w:t>1.</w:t>
      </w:r>
      <w:r w:rsidR="00E63522">
        <w:rPr>
          <w:rFonts w:ascii="Times New Roman" w:hAnsi="Times New Roman" w:cs="Times New Roman"/>
          <w:sz w:val="28"/>
          <w:szCs w:val="28"/>
        </w:rPr>
        <w:t>8</w:t>
      </w:r>
      <w:r w:rsidRPr="004C0BAA">
        <w:rPr>
          <w:rFonts w:ascii="Times New Roman" w:hAnsi="Times New Roman" w:cs="Times New Roman"/>
          <w:sz w:val="28"/>
          <w:szCs w:val="28"/>
        </w:rPr>
        <w:t xml:space="preserve">.1. Для оформления фактов </w:t>
      </w:r>
      <w:r w:rsidRPr="008C15FA">
        <w:rPr>
          <w:rFonts w:ascii="Times New Roman" w:hAnsi="Times New Roman" w:cs="Times New Roman"/>
          <w:sz w:val="28"/>
          <w:szCs w:val="28"/>
        </w:rPr>
        <w:t>хозяйственной жизни используются формы первичных (сводных) учетных документов</w:t>
      </w:r>
      <w:r w:rsidR="00764DEC" w:rsidRPr="008C15FA">
        <w:rPr>
          <w:rFonts w:ascii="Times New Roman" w:hAnsi="Times New Roman" w:cs="Times New Roman"/>
          <w:sz w:val="28"/>
          <w:szCs w:val="28"/>
        </w:rPr>
        <w:t>,</w:t>
      </w:r>
      <w:r w:rsidRPr="008C15FA">
        <w:rPr>
          <w:rFonts w:ascii="Times New Roman" w:hAnsi="Times New Roman" w:cs="Times New Roman"/>
          <w:sz w:val="28"/>
          <w:szCs w:val="28"/>
        </w:rPr>
        <w:t xml:space="preserve"> утвержденные Приказом </w:t>
      </w:r>
      <w:r w:rsidR="00184748" w:rsidRPr="008C15FA">
        <w:rPr>
          <w:rFonts w:ascii="Times New Roman" w:hAnsi="Times New Roman" w:cs="Times New Roman"/>
          <w:sz w:val="28"/>
          <w:szCs w:val="28"/>
        </w:rPr>
        <w:t>№</w:t>
      </w:r>
      <w:r w:rsidRPr="008C15FA">
        <w:rPr>
          <w:rFonts w:ascii="Times New Roman" w:hAnsi="Times New Roman" w:cs="Times New Roman"/>
          <w:sz w:val="28"/>
          <w:szCs w:val="28"/>
        </w:rPr>
        <w:t xml:space="preserve"> </w:t>
      </w:r>
      <w:r w:rsidR="000D6A3B" w:rsidRPr="008C15FA">
        <w:rPr>
          <w:rFonts w:ascii="Times New Roman" w:hAnsi="Times New Roman" w:cs="Times New Roman"/>
          <w:sz w:val="28"/>
          <w:szCs w:val="28"/>
        </w:rPr>
        <w:t>61</w:t>
      </w:r>
      <w:r w:rsidRPr="008C15FA">
        <w:rPr>
          <w:rFonts w:ascii="Times New Roman" w:hAnsi="Times New Roman" w:cs="Times New Roman"/>
          <w:sz w:val="28"/>
          <w:szCs w:val="28"/>
        </w:rPr>
        <w:t>н</w:t>
      </w:r>
      <w:r w:rsidR="00764DEC" w:rsidRPr="008C15FA">
        <w:rPr>
          <w:rFonts w:ascii="Times New Roman" w:hAnsi="Times New Roman" w:cs="Times New Roman"/>
          <w:sz w:val="28"/>
          <w:szCs w:val="28"/>
        </w:rPr>
        <w:t>, а также</w:t>
      </w:r>
      <w:r w:rsidRPr="008C15FA">
        <w:rPr>
          <w:rFonts w:ascii="Times New Roman" w:hAnsi="Times New Roman" w:cs="Times New Roman"/>
          <w:sz w:val="28"/>
          <w:szCs w:val="28"/>
        </w:rPr>
        <w:t> утвержденные правовыми актами уполномоченных органов исполнительной власти</w:t>
      </w:r>
      <w:r w:rsidR="00441B23" w:rsidRPr="008C15FA">
        <w:rPr>
          <w:rFonts w:ascii="Times New Roman" w:hAnsi="Times New Roman" w:cs="Times New Roman"/>
          <w:sz w:val="28"/>
          <w:szCs w:val="28"/>
        </w:rPr>
        <w:t xml:space="preserve">, </w:t>
      </w:r>
      <w:r w:rsidR="00441B23" w:rsidRPr="008C15FA">
        <w:rPr>
          <w:rFonts w:ascii="Times New Roman" w:hAnsi="Times New Roman" w:cs="Times New Roman"/>
          <w:sz w:val="28"/>
          <w:szCs w:val="28"/>
          <w:shd w:val="clear" w:color="auto" w:fill="FFFFFF"/>
        </w:rPr>
        <w:t> с учетом особенностей, установленных настоящей Учетной политикой.</w:t>
      </w:r>
    </w:p>
    <w:p w:rsidR="00D21844" w:rsidRPr="008C15FA" w:rsidRDefault="00D21844" w:rsidP="001A00EF">
      <w:pPr>
        <w:ind w:firstLine="567"/>
        <w:rPr>
          <w:rFonts w:ascii="Times New Roman" w:hAnsi="Times New Roman" w:cs="Times New Roman"/>
          <w:sz w:val="28"/>
          <w:szCs w:val="28"/>
        </w:rPr>
      </w:pPr>
      <w:r w:rsidRPr="008C15FA">
        <w:rPr>
          <w:rFonts w:ascii="Times New Roman" w:hAnsi="Times New Roman" w:cs="Times New Roman"/>
          <w:sz w:val="28"/>
          <w:szCs w:val="28"/>
        </w:rPr>
        <w:t>1.</w:t>
      </w:r>
      <w:r w:rsidR="00E63522" w:rsidRPr="008C15FA">
        <w:rPr>
          <w:rFonts w:ascii="Times New Roman" w:hAnsi="Times New Roman" w:cs="Times New Roman"/>
          <w:sz w:val="28"/>
          <w:szCs w:val="28"/>
        </w:rPr>
        <w:t>8</w:t>
      </w:r>
      <w:r w:rsidRPr="008C15FA">
        <w:rPr>
          <w:rFonts w:ascii="Times New Roman" w:hAnsi="Times New Roman" w:cs="Times New Roman"/>
          <w:sz w:val="28"/>
          <w:szCs w:val="28"/>
        </w:rPr>
        <w:t xml:space="preserve">.2. Право подписи первичных учетных документов предоставляется должностным лицам согласно </w:t>
      </w:r>
      <w:hyperlink w:anchor="sub_1000" w:history="1">
        <w:r w:rsidR="00F37C07" w:rsidRPr="008C15FA">
          <w:rPr>
            <w:rStyle w:val="a4"/>
            <w:rFonts w:ascii="Times New Roman" w:hAnsi="Times New Roman"/>
            <w:b w:val="0"/>
            <w:color w:val="auto"/>
            <w:sz w:val="28"/>
            <w:szCs w:val="28"/>
          </w:rPr>
          <w:t>п</w:t>
        </w:r>
        <w:r w:rsidRPr="008C15FA">
          <w:rPr>
            <w:rStyle w:val="a4"/>
            <w:rFonts w:ascii="Times New Roman" w:hAnsi="Times New Roman"/>
            <w:b w:val="0"/>
            <w:color w:val="auto"/>
            <w:sz w:val="28"/>
            <w:szCs w:val="28"/>
          </w:rPr>
          <w:t>риложению</w:t>
        </w:r>
      </w:hyperlink>
      <w:r w:rsidRPr="008C15FA">
        <w:rPr>
          <w:rFonts w:ascii="Times New Roman" w:hAnsi="Times New Roman" w:cs="Times New Roman"/>
          <w:sz w:val="28"/>
          <w:szCs w:val="28"/>
        </w:rPr>
        <w:t xml:space="preserve"> </w:t>
      </w:r>
      <w:r w:rsidR="00006457" w:rsidRPr="008C15FA">
        <w:rPr>
          <w:rStyle w:val="a3"/>
          <w:rFonts w:ascii="Times New Roman" w:hAnsi="Times New Roman" w:cs="Times New Roman"/>
          <w:b w:val="0"/>
          <w:bCs/>
          <w:sz w:val="28"/>
          <w:szCs w:val="28"/>
        </w:rPr>
        <w:t>№</w:t>
      </w:r>
      <w:r w:rsidRPr="008C15FA">
        <w:rPr>
          <w:rStyle w:val="a3"/>
          <w:rFonts w:ascii="Times New Roman" w:hAnsi="Times New Roman" w:cs="Times New Roman"/>
          <w:b w:val="0"/>
          <w:bCs/>
          <w:sz w:val="28"/>
          <w:szCs w:val="28"/>
        </w:rPr>
        <w:t> </w:t>
      </w:r>
      <w:r w:rsidR="00F37C07" w:rsidRPr="008C15FA">
        <w:rPr>
          <w:rStyle w:val="a3"/>
          <w:rFonts w:ascii="Times New Roman" w:hAnsi="Times New Roman" w:cs="Times New Roman"/>
          <w:b w:val="0"/>
          <w:bCs/>
          <w:sz w:val="28"/>
          <w:szCs w:val="28"/>
        </w:rPr>
        <w:t xml:space="preserve">2 к </w:t>
      </w:r>
      <w:r w:rsidR="00F37C07" w:rsidRPr="008C15FA">
        <w:rPr>
          <w:rStyle w:val="a3"/>
          <w:rFonts w:ascii="Times New Roman" w:hAnsi="Times New Roman" w:cs="Times New Roman"/>
          <w:b w:val="0"/>
          <w:bCs/>
          <w:color w:val="auto"/>
          <w:sz w:val="28"/>
          <w:szCs w:val="28"/>
        </w:rPr>
        <w:t>Учетной политике</w:t>
      </w:r>
      <w:r w:rsidRPr="008C15FA">
        <w:rPr>
          <w:rFonts w:ascii="Times New Roman" w:hAnsi="Times New Roman" w:cs="Times New Roman"/>
          <w:b/>
          <w:sz w:val="28"/>
          <w:szCs w:val="28"/>
        </w:rPr>
        <w:t>.</w:t>
      </w:r>
    </w:p>
    <w:p w:rsidR="00D21844" w:rsidRPr="008C15FA" w:rsidRDefault="00D21844" w:rsidP="00E4296F">
      <w:pPr>
        <w:ind w:firstLine="567"/>
        <w:rPr>
          <w:rFonts w:ascii="Times New Roman" w:hAnsi="Times New Roman" w:cs="Times New Roman"/>
          <w:sz w:val="28"/>
          <w:szCs w:val="28"/>
        </w:rPr>
      </w:pPr>
      <w:r w:rsidRPr="008C15FA">
        <w:rPr>
          <w:rFonts w:ascii="Times New Roman" w:hAnsi="Times New Roman" w:cs="Times New Roman"/>
          <w:sz w:val="28"/>
          <w:szCs w:val="28"/>
        </w:rPr>
        <w:t>1.</w:t>
      </w:r>
      <w:r w:rsidR="00E63522" w:rsidRPr="008C15FA">
        <w:rPr>
          <w:rFonts w:ascii="Times New Roman" w:hAnsi="Times New Roman" w:cs="Times New Roman"/>
          <w:sz w:val="28"/>
          <w:szCs w:val="28"/>
        </w:rPr>
        <w:t>8</w:t>
      </w:r>
      <w:r w:rsidRPr="008C15FA">
        <w:rPr>
          <w:rFonts w:ascii="Times New Roman" w:hAnsi="Times New Roman" w:cs="Times New Roman"/>
          <w:sz w:val="28"/>
          <w:szCs w:val="28"/>
        </w:rPr>
        <w:t>.</w:t>
      </w:r>
      <w:r w:rsidR="00E63522" w:rsidRPr="008C15FA">
        <w:rPr>
          <w:rFonts w:ascii="Times New Roman" w:hAnsi="Times New Roman" w:cs="Times New Roman"/>
          <w:sz w:val="28"/>
          <w:szCs w:val="28"/>
        </w:rPr>
        <w:t>3</w:t>
      </w:r>
      <w:r w:rsidRPr="008C15FA">
        <w:rPr>
          <w:rFonts w:ascii="Times New Roman" w:hAnsi="Times New Roman" w:cs="Times New Roman"/>
          <w:sz w:val="28"/>
          <w:szCs w:val="28"/>
        </w:rPr>
        <w:t xml:space="preserve">. Для систематизации и накопления информации, содержащейся в принятых к учету первичных (сводных) учетных документах, применяются регистры бюджетного учета по формам, утвержденным Приказом </w:t>
      </w:r>
      <w:r w:rsidR="00184748" w:rsidRPr="008C15FA">
        <w:rPr>
          <w:rFonts w:ascii="Times New Roman" w:hAnsi="Times New Roman" w:cs="Times New Roman"/>
          <w:sz w:val="28"/>
          <w:szCs w:val="28"/>
        </w:rPr>
        <w:t xml:space="preserve">№ </w:t>
      </w:r>
      <w:r w:rsidR="000D6A3B" w:rsidRPr="008C15FA">
        <w:rPr>
          <w:rFonts w:ascii="Times New Roman" w:hAnsi="Times New Roman" w:cs="Times New Roman"/>
          <w:sz w:val="28"/>
          <w:szCs w:val="28"/>
        </w:rPr>
        <w:t>61</w:t>
      </w:r>
      <w:r w:rsidRPr="008C15FA">
        <w:rPr>
          <w:rFonts w:ascii="Times New Roman" w:hAnsi="Times New Roman" w:cs="Times New Roman"/>
          <w:sz w:val="28"/>
          <w:szCs w:val="28"/>
        </w:rPr>
        <w:t>н.</w:t>
      </w:r>
    </w:p>
    <w:p w:rsidR="005A6C94" w:rsidRPr="008C15FA" w:rsidRDefault="00D21844" w:rsidP="00E4296F">
      <w:pPr>
        <w:ind w:firstLine="567"/>
        <w:rPr>
          <w:rFonts w:ascii="Times New Roman" w:hAnsi="Times New Roman" w:cs="Times New Roman"/>
          <w:sz w:val="28"/>
          <w:szCs w:val="28"/>
        </w:rPr>
      </w:pPr>
      <w:r w:rsidRPr="008C15FA">
        <w:rPr>
          <w:rFonts w:ascii="Times New Roman" w:hAnsi="Times New Roman" w:cs="Times New Roman"/>
          <w:sz w:val="28"/>
          <w:szCs w:val="28"/>
        </w:rPr>
        <w:t>1.</w:t>
      </w:r>
      <w:r w:rsidR="00E63522" w:rsidRPr="008C15FA">
        <w:rPr>
          <w:rFonts w:ascii="Times New Roman" w:hAnsi="Times New Roman" w:cs="Times New Roman"/>
          <w:sz w:val="28"/>
          <w:szCs w:val="28"/>
        </w:rPr>
        <w:t>8</w:t>
      </w:r>
      <w:r w:rsidRPr="008C15FA">
        <w:rPr>
          <w:rFonts w:ascii="Times New Roman" w:hAnsi="Times New Roman" w:cs="Times New Roman"/>
          <w:sz w:val="28"/>
          <w:szCs w:val="28"/>
        </w:rPr>
        <w:t>.</w:t>
      </w:r>
      <w:r w:rsidR="00E63522" w:rsidRPr="008C15FA">
        <w:rPr>
          <w:rFonts w:ascii="Times New Roman" w:hAnsi="Times New Roman" w:cs="Times New Roman"/>
          <w:sz w:val="28"/>
          <w:szCs w:val="28"/>
        </w:rPr>
        <w:t>4</w:t>
      </w:r>
      <w:r w:rsidRPr="008C15FA">
        <w:rPr>
          <w:rFonts w:ascii="Times New Roman" w:hAnsi="Times New Roman" w:cs="Times New Roman"/>
          <w:sz w:val="28"/>
          <w:szCs w:val="28"/>
        </w:rPr>
        <w:t>. Первичные учетные документы оформляются</w:t>
      </w:r>
      <w:r w:rsidR="005A6C94" w:rsidRPr="008C15FA">
        <w:rPr>
          <w:rFonts w:ascii="Times New Roman" w:hAnsi="Times New Roman" w:cs="Times New Roman"/>
          <w:sz w:val="28"/>
          <w:szCs w:val="28"/>
        </w:rPr>
        <w:t xml:space="preserve"> </w:t>
      </w:r>
      <w:r w:rsidR="005A6C94" w:rsidRPr="008C15FA">
        <w:rPr>
          <w:rFonts w:ascii="Times New Roman" w:hAnsi="Times New Roman" w:cs="Times New Roman"/>
          <w:bCs/>
          <w:sz w:val="28"/>
          <w:szCs w:val="28"/>
        </w:rPr>
        <w:t>на бумажных носителях и (или) в виде электронного документа, подписанного электронной подписью.</w:t>
      </w:r>
    </w:p>
    <w:p w:rsidR="00D21844" w:rsidRPr="008C15FA" w:rsidRDefault="00D21844" w:rsidP="00E4296F">
      <w:pPr>
        <w:ind w:firstLine="567"/>
        <w:rPr>
          <w:rFonts w:ascii="Times New Roman" w:hAnsi="Times New Roman" w:cs="Times New Roman"/>
          <w:sz w:val="28"/>
          <w:szCs w:val="28"/>
        </w:rPr>
      </w:pPr>
      <w:r w:rsidRPr="008C15FA">
        <w:rPr>
          <w:rFonts w:ascii="Times New Roman" w:hAnsi="Times New Roman" w:cs="Times New Roman"/>
          <w:sz w:val="28"/>
          <w:szCs w:val="28"/>
        </w:rPr>
        <w:t>Заполнение учетных документов на бумажных носителях осуществляется</w:t>
      </w:r>
      <w:r w:rsidR="005A6C94" w:rsidRPr="008C15FA">
        <w:rPr>
          <w:rFonts w:ascii="Times New Roman" w:hAnsi="Times New Roman" w:cs="Times New Roman"/>
          <w:sz w:val="28"/>
          <w:szCs w:val="28"/>
        </w:rPr>
        <w:t xml:space="preserve"> </w:t>
      </w:r>
      <w:r w:rsidRPr="008C15FA">
        <w:rPr>
          <w:rStyle w:val="a3"/>
          <w:rFonts w:ascii="Times New Roman" w:hAnsi="Times New Roman" w:cs="Times New Roman"/>
          <w:b w:val="0"/>
          <w:bCs/>
          <w:color w:val="auto"/>
          <w:sz w:val="28"/>
          <w:szCs w:val="28"/>
        </w:rPr>
        <w:t>смешанным способом</w:t>
      </w:r>
      <w:r w:rsidR="005A6C94" w:rsidRPr="008C15FA">
        <w:rPr>
          <w:rFonts w:ascii="Times New Roman" w:hAnsi="Times New Roman" w:cs="Times New Roman"/>
          <w:b/>
          <w:sz w:val="28"/>
          <w:szCs w:val="28"/>
        </w:rPr>
        <w:t>.</w:t>
      </w:r>
    </w:p>
    <w:p w:rsidR="00D21844" w:rsidRPr="005210F2" w:rsidRDefault="00D21844" w:rsidP="00E4296F">
      <w:pPr>
        <w:ind w:firstLine="567"/>
        <w:rPr>
          <w:rFonts w:ascii="Times New Roman" w:hAnsi="Times New Roman" w:cs="Times New Roman"/>
          <w:sz w:val="28"/>
          <w:szCs w:val="28"/>
        </w:rPr>
      </w:pPr>
      <w:r w:rsidRPr="008C15FA">
        <w:rPr>
          <w:rFonts w:ascii="Times New Roman" w:hAnsi="Times New Roman" w:cs="Times New Roman"/>
          <w:sz w:val="28"/>
          <w:szCs w:val="28"/>
        </w:rPr>
        <w:t>1.</w:t>
      </w:r>
      <w:r w:rsidR="00E63522" w:rsidRPr="008C15FA">
        <w:rPr>
          <w:rFonts w:ascii="Times New Roman" w:hAnsi="Times New Roman" w:cs="Times New Roman"/>
          <w:sz w:val="28"/>
          <w:szCs w:val="28"/>
        </w:rPr>
        <w:t>8</w:t>
      </w:r>
      <w:r w:rsidRPr="008C15FA">
        <w:rPr>
          <w:rFonts w:ascii="Times New Roman" w:hAnsi="Times New Roman" w:cs="Times New Roman"/>
          <w:sz w:val="28"/>
          <w:szCs w:val="28"/>
        </w:rPr>
        <w:t>.</w:t>
      </w:r>
      <w:r w:rsidR="00E63522" w:rsidRPr="008C15FA">
        <w:rPr>
          <w:rFonts w:ascii="Times New Roman" w:hAnsi="Times New Roman" w:cs="Times New Roman"/>
          <w:sz w:val="28"/>
          <w:szCs w:val="28"/>
        </w:rPr>
        <w:t>5</w:t>
      </w:r>
      <w:r w:rsidRPr="008C15FA">
        <w:rPr>
          <w:rFonts w:ascii="Times New Roman" w:hAnsi="Times New Roman" w:cs="Times New Roman"/>
          <w:sz w:val="28"/>
          <w:szCs w:val="28"/>
        </w:rPr>
        <w:t>. С использованием телекоммуникационных каналов</w:t>
      </w:r>
      <w:r w:rsidRPr="005210F2">
        <w:rPr>
          <w:rFonts w:ascii="Times New Roman" w:hAnsi="Times New Roman" w:cs="Times New Roman"/>
          <w:sz w:val="28"/>
          <w:szCs w:val="28"/>
        </w:rPr>
        <w:t xml:space="preserve"> связи осуществляется:</w:t>
      </w:r>
    </w:p>
    <w:p w:rsidR="00D21844" w:rsidRPr="005210F2" w:rsidRDefault="00D21844" w:rsidP="00E4296F">
      <w:pPr>
        <w:ind w:firstLine="567"/>
        <w:rPr>
          <w:rFonts w:ascii="Times New Roman" w:hAnsi="Times New Roman" w:cs="Times New Roman"/>
          <w:b/>
          <w:sz w:val="28"/>
          <w:szCs w:val="28"/>
        </w:rPr>
      </w:pPr>
      <w:r w:rsidRPr="005210F2">
        <w:rPr>
          <w:rStyle w:val="a3"/>
          <w:rFonts w:ascii="Times New Roman" w:hAnsi="Times New Roman" w:cs="Times New Roman"/>
          <w:b w:val="0"/>
          <w:bCs/>
          <w:color w:val="auto"/>
          <w:sz w:val="28"/>
          <w:szCs w:val="28"/>
        </w:rPr>
        <w:t>электронный документооборот с территориальным органом Федерального казначейства;</w:t>
      </w:r>
    </w:p>
    <w:p w:rsidR="00D21844" w:rsidRPr="005210F2" w:rsidRDefault="00D21844" w:rsidP="00E4296F">
      <w:pPr>
        <w:ind w:firstLine="567"/>
        <w:rPr>
          <w:rFonts w:ascii="Times New Roman" w:hAnsi="Times New Roman" w:cs="Times New Roman"/>
          <w:b/>
          <w:sz w:val="28"/>
          <w:szCs w:val="28"/>
        </w:rPr>
      </w:pPr>
      <w:r w:rsidRPr="005210F2">
        <w:rPr>
          <w:rStyle w:val="a3"/>
          <w:rFonts w:ascii="Times New Roman" w:hAnsi="Times New Roman" w:cs="Times New Roman"/>
          <w:b w:val="0"/>
          <w:bCs/>
          <w:color w:val="auto"/>
          <w:sz w:val="28"/>
          <w:szCs w:val="28"/>
        </w:rPr>
        <w:t>передача отчетности по налогам и иным обязательным платежам в инспекцию Федеральной налоговой службы РФ;</w:t>
      </w:r>
    </w:p>
    <w:p w:rsidR="00D21844" w:rsidRDefault="00D21844" w:rsidP="00E4296F">
      <w:pPr>
        <w:ind w:firstLine="567"/>
        <w:rPr>
          <w:rStyle w:val="a3"/>
          <w:rFonts w:ascii="Times New Roman" w:hAnsi="Times New Roman" w:cs="Times New Roman"/>
          <w:b w:val="0"/>
          <w:bCs/>
          <w:color w:val="auto"/>
          <w:sz w:val="28"/>
          <w:szCs w:val="28"/>
        </w:rPr>
      </w:pPr>
      <w:r w:rsidRPr="005210F2">
        <w:rPr>
          <w:rStyle w:val="a3"/>
          <w:rFonts w:ascii="Times New Roman" w:hAnsi="Times New Roman" w:cs="Times New Roman"/>
          <w:b w:val="0"/>
          <w:bCs/>
          <w:color w:val="auto"/>
          <w:sz w:val="28"/>
          <w:szCs w:val="28"/>
        </w:rPr>
        <w:t xml:space="preserve">передача отчетности по страховым взносам и сведениям </w:t>
      </w:r>
      <w:r w:rsidRPr="005210F2">
        <w:rPr>
          <w:rStyle w:val="a3"/>
          <w:rFonts w:ascii="Times New Roman" w:hAnsi="Times New Roman" w:cs="Times New Roman"/>
          <w:b w:val="0"/>
          <w:bCs/>
          <w:color w:val="auto"/>
          <w:sz w:val="28"/>
          <w:szCs w:val="28"/>
        </w:rPr>
        <w:lastRenderedPageBreak/>
        <w:t>персонифицированного учета в Пенсионный фонд РФ</w:t>
      </w:r>
      <w:r w:rsidR="00BE6DAE">
        <w:rPr>
          <w:rStyle w:val="a3"/>
          <w:rFonts w:ascii="Times New Roman" w:hAnsi="Times New Roman" w:cs="Times New Roman"/>
          <w:b w:val="0"/>
          <w:bCs/>
          <w:color w:val="auto"/>
          <w:sz w:val="28"/>
          <w:szCs w:val="28"/>
        </w:rPr>
        <w:t>;</w:t>
      </w:r>
    </w:p>
    <w:p w:rsidR="00BE6DAE" w:rsidRPr="005210F2" w:rsidRDefault="00BE6DAE" w:rsidP="00E4296F">
      <w:pPr>
        <w:ind w:firstLine="567"/>
        <w:rPr>
          <w:rFonts w:ascii="Times New Roman" w:hAnsi="Times New Roman" w:cs="Times New Roman"/>
          <w:b/>
          <w:sz w:val="28"/>
          <w:szCs w:val="28"/>
        </w:rPr>
      </w:pPr>
      <w:r w:rsidRPr="008C15FA">
        <w:rPr>
          <w:rStyle w:val="a3"/>
          <w:rFonts w:ascii="Times New Roman" w:hAnsi="Times New Roman" w:cs="Times New Roman"/>
          <w:b w:val="0"/>
          <w:bCs/>
          <w:color w:val="auto"/>
          <w:sz w:val="28"/>
          <w:szCs w:val="28"/>
        </w:rPr>
        <w:t>передача статистической отчетности в Федеральную службу государственной статистики.</w:t>
      </w:r>
    </w:p>
    <w:p w:rsidR="00D9089B" w:rsidRPr="005210F2" w:rsidRDefault="00D21844" w:rsidP="00E4296F">
      <w:pPr>
        <w:ind w:firstLine="567"/>
        <w:rPr>
          <w:rStyle w:val="a3"/>
          <w:rFonts w:ascii="Times New Roman" w:hAnsi="Times New Roman" w:cs="Times New Roman"/>
          <w:bCs/>
          <w:color w:val="auto"/>
          <w:sz w:val="28"/>
          <w:szCs w:val="28"/>
        </w:rPr>
      </w:pPr>
      <w:r w:rsidRPr="005210F2">
        <w:rPr>
          <w:rFonts w:ascii="Times New Roman" w:hAnsi="Times New Roman" w:cs="Times New Roman"/>
          <w:sz w:val="28"/>
          <w:szCs w:val="28"/>
        </w:rPr>
        <w:t xml:space="preserve">Электронные документы, предоставляемые (получаемые) в рамках указанного обмена информацией, подписываются усиленной квалифицированной подписью. </w:t>
      </w:r>
    </w:p>
    <w:p w:rsidR="00D21844" w:rsidRDefault="00D21844" w:rsidP="00690C6A">
      <w:pPr>
        <w:ind w:firstLine="567"/>
        <w:rPr>
          <w:rFonts w:ascii="Times New Roman" w:hAnsi="Times New Roman" w:cs="Times New Roman"/>
          <w:sz w:val="28"/>
          <w:szCs w:val="28"/>
        </w:rPr>
      </w:pPr>
      <w:bookmarkStart w:id="2" w:name="sub_177"/>
      <w:r w:rsidRPr="005210F2">
        <w:rPr>
          <w:rFonts w:ascii="Times New Roman" w:hAnsi="Times New Roman" w:cs="Times New Roman"/>
          <w:sz w:val="28"/>
          <w:szCs w:val="28"/>
        </w:rPr>
        <w:t>1.</w:t>
      </w:r>
      <w:r w:rsidR="00E63522">
        <w:rPr>
          <w:rFonts w:ascii="Times New Roman" w:hAnsi="Times New Roman" w:cs="Times New Roman"/>
          <w:sz w:val="28"/>
          <w:szCs w:val="28"/>
        </w:rPr>
        <w:t>8</w:t>
      </w:r>
      <w:r w:rsidRPr="005210F2">
        <w:rPr>
          <w:rFonts w:ascii="Times New Roman" w:hAnsi="Times New Roman" w:cs="Times New Roman"/>
          <w:sz w:val="28"/>
          <w:szCs w:val="28"/>
        </w:rPr>
        <w:t>.</w:t>
      </w:r>
      <w:r w:rsidR="00E63522">
        <w:rPr>
          <w:rFonts w:ascii="Times New Roman" w:hAnsi="Times New Roman" w:cs="Times New Roman"/>
          <w:sz w:val="28"/>
          <w:szCs w:val="28"/>
        </w:rPr>
        <w:t>6</w:t>
      </w:r>
      <w:r w:rsidRPr="005210F2">
        <w:rPr>
          <w:rFonts w:ascii="Times New Roman" w:hAnsi="Times New Roman" w:cs="Times New Roman"/>
          <w:sz w:val="28"/>
          <w:szCs w:val="28"/>
        </w:rPr>
        <w:t>. Порядок и сроки передачи первичных учетных документов для отражения в бюджетном учете устанавливаются в соответствии с Графиком документооборота (</w:t>
      </w:r>
      <w:r w:rsidRPr="005210F2">
        <w:rPr>
          <w:rStyle w:val="a4"/>
          <w:rFonts w:ascii="Times New Roman" w:hAnsi="Times New Roman"/>
          <w:b w:val="0"/>
          <w:color w:val="auto"/>
          <w:sz w:val="28"/>
          <w:szCs w:val="28"/>
        </w:rPr>
        <w:t>Приложение</w:t>
      </w:r>
      <w:r w:rsidRPr="005210F2">
        <w:rPr>
          <w:rFonts w:ascii="Times New Roman" w:hAnsi="Times New Roman" w:cs="Times New Roman"/>
          <w:b/>
          <w:sz w:val="28"/>
          <w:szCs w:val="28"/>
        </w:rPr>
        <w:t xml:space="preserve"> </w:t>
      </w:r>
      <w:r w:rsidR="00006457" w:rsidRPr="005210F2">
        <w:rPr>
          <w:rStyle w:val="a3"/>
          <w:rFonts w:ascii="Times New Roman" w:hAnsi="Times New Roman" w:cs="Times New Roman"/>
          <w:b w:val="0"/>
          <w:bCs/>
          <w:color w:val="auto"/>
          <w:sz w:val="28"/>
          <w:szCs w:val="28"/>
        </w:rPr>
        <w:t>№</w:t>
      </w:r>
      <w:r w:rsidRPr="005210F2">
        <w:rPr>
          <w:rStyle w:val="a3"/>
          <w:rFonts w:ascii="Times New Roman" w:hAnsi="Times New Roman" w:cs="Times New Roman"/>
          <w:b w:val="0"/>
          <w:bCs/>
          <w:color w:val="auto"/>
          <w:sz w:val="28"/>
          <w:szCs w:val="28"/>
        </w:rPr>
        <w:t> </w:t>
      </w:r>
      <w:r w:rsidR="00C1139F" w:rsidRPr="005210F2">
        <w:rPr>
          <w:rStyle w:val="a3"/>
          <w:rFonts w:ascii="Times New Roman" w:hAnsi="Times New Roman" w:cs="Times New Roman"/>
          <w:b w:val="0"/>
          <w:bCs/>
          <w:color w:val="auto"/>
          <w:sz w:val="28"/>
          <w:szCs w:val="28"/>
        </w:rPr>
        <w:t>5 к Учетной политике</w:t>
      </w:r>
      <w:r w:rsidRPr="005210F2">
        <w:rPr>
          <w:rFonts w:ascii="Times New Roman" w:hAnsi="Times New Roman" w:cs="Times New Roman"/>
          <w:sz w:val="28"/>
          <w:szCs w:val="28"/>
        </w:rPr>
        <w:t>)</w:t>
      </w:r>
      <w:r w:rsidR="00C1139F" w:rsidRPr="005210F2">
        <w:rPr>
          <w:rFonts w:ascii="Times New Roman" w:hAnsi="Times New Roman" w:cs="Times New Roman"/>
          <w:sz w:val="28"/>
          <w:szCs w:val="28"/>
        </w:rPr>
        <w:t>.</w:t>
      </w:r>
    </w:p>
    <w:p w:rsidR="001C4D38" w:rsidRPr="008C15FA" w:rsidRDefault="001C4D38" w:rsidP="001C4D38">
      <w:pPr>
        <w:widowControl/>
        <w:ind w:firstLine="540"/>
        <w:rPr>
          <w:rFonts w:ascii="Times New Roman" w:hAnsi="Times New Roman" w:cs="Times New Roman"/>
          <w:sz w:val="28"/>
          <w:szCs w:val="28"/>
        </w:rPr>
      </w:pPr>
      <w:r w:rsidRPr="008C15FA">
        <w:rPr>
          <w:rFonts w:ascii="Times New Roman" w:hAnsi="Times New Roman" w:cs="Times New Roman"/>
          <w:sz w:val="28"/>
          <w:szCs w:val="28"/>
        </w:rPr>
        <w:t>1.8.7. Электронные первичные учетные документы (сводные электронные первичные учетные документы) и электронные регистры бухгалтерского учета (далее - электронный первичный учетный документ, электронный регистр, при совместном упоминании - электронные документы), составляются в форме электронного документа, подписанного квалифицированной электронной подписью (далее - ЭЦП) либо, в случаях, предусмотренных настоящей учетной политикой, простой электронной подписью (далее - простая ЭП, при совместном упоминании - электронные подписи).</w:t>
      </w:r>
    </w:p>
    <w:p w:rsidR="00F92A04" w:rsidRPr="008C15FA" w:rsidRDefault="00F92A04" w:rsidP="00C46451">
      <w:pPr>
        <w:widowControl/>
        <w:ind w:firstLine="567"/>
        <w:rPr>
          <w:rFonts w:ascii="Times New Roman" w:hAnsi="Times New Roman" w:cs="Times New Roman"/>
          <w:sz w:val="28"/>
          <w:szCs w:val="28"/>
        </w:rPr>
      </w:pPr>
      <w:r w:rsidRPr="008C15FA">
        <w:rPr>
          <w:rFonts w:ascii="Times New Roman" w:hAnsi="Times New Roman" w:cs="Times New Roman"/>
          <w:sz w:val="28"/>
          <w:szCs w:val="28"/>
        </w:rPr>
        <w:t>В электронном документе, предусматривающем его подписание членами Комиссии, формируется лист голосования, являющийся неотъемлемой частью указанного документа, в соответствии с приложением к Методическим указаниям</w:t>
      </w:r>
      <w:r w:rsidR="00C46451" w:rsidRPr="008C15FA">
        <w:rPr>
          <w:rFonts w:ascii="Times New Roman" w:hAnsi="Times New Roman" w:cs="Times New Roman"/>
          <w:sz w:val="28"/>
          <w:szCs w:val="28"/>
        </w:rPr>
        <w:t xml:space="preserve">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утвержденным Приказом 61н.</w:t>
      </w:r>
    </w:p>
    <w:p w:rsidR="00AD6555" w:rsidRPr="008C15FA" w:rsidRDefault="00AD6555" w:rsidP="00AD6555">
      <w:pPr>
        <w:widowControl/>
        <w:ind w:firstLine="567"/>
        <w:rPr>
          <w:rFonts w:ascii="Times New Roman" w:hAnsi="Times New Roman" w:cs="Times New Roman"/>
          <w:sz w:val="28"/>
          <w:szCs w:val="28"/>
        </w:rPr>
      </w:pPr>
      <w:r w:rsidRPr="008C15FA">
        <w:rPr>
          <w:rFonts w:ascii="Times New Roman" w:hAnsi="Times New Roman" w:cs="Times New Roman"/>
          <w:sz w:val="28"/>
          <w:szCs w:val="28"/>
        </w:rPr>
        <w:t xml:space="preserve">Лист голосования подписывается членами комиссии простой ЭП, председателем комиссии - ЭЦП. </w:t>
      </w:r>
    </w:p>
    <w:bookmarkEnd w:id="2"/>
    <w:p w:rsidR="00D21844" w:rsidRPr="004C0BAA" w:rsidRDefault="00D21844" w:rsidP="00690C6A">
      <w:pPr>
        <w:ind w:firstLine="567"/>
        <w:rPr>
          <w:rFonts w:ascii="Times New Roman" w:hAnsi="Times New Roman" w:cs="Times New Roman"/>
          <w:sz w:val="28"/>
          <w:szCs w:val="28"/>
        </w:rPr>
      </w:pPr>
      <w:r w:rsidRPr="008C15FA">
        <w:rPr>
          <w:rFonts w:ascii="Times New Roman" w:hAnsi="Times New Roman" w:cs="Times New Roman"/>
          <w:sz w:val="28"/>
          <w:szCs w:val="28"/>
        </w:rPr>
        <w:t>Заполнение регистров бюджетного учета на бумажных носителях осуществляется</w:t>
      </w:r>
      <w:r w:rsidR="00406F70" w:rsidRPr="008C15FA">
        <w:rPr>
          <w:rFonts w:ascii="Times New Roman" w:hAnsi="Times New Roman" w:cs="Times New Roman"/>
          <w:sz w:val="28"/>
          <w:szCs w:val="28"/>
        </w:rPr>
        <w:t xml:space="preserve"> </w:t>
      </w:r>
      <w:r w:rsidRPr="008C15FA">
        <w:rPr>
          <w:rStyle w:val="a3"/>
          <w:rFonts w:ascii="Times New Roman" w:hAnsi="Times New Roman" w:cs="Times New Roman"/>
          <w:b w:val="0"/>
          <w:bCs/>
          <w:color w:val="auto"/>
          <w:sz w:val="28"/>
          <w:szCs w:val="28"/>
        </w:rPr>
        <w:t>смешанным способом</w:t>
      </w:r>
      <w:r w:rsidRPr="00A00AFE">
        <w:rPr>
          <w:rFonts w:ascii="Times New Roman" w:hAnsi="Times New Roman" w:cs="Times New Roman"/>
          <w:sz w:val="28"/>
          <w:szCs w:val="28"/>
        </w:rPr>
        <w:t>.</w:t>
      </w:r>
    </w:p>
    <w:p w:rsidR="00D21844" w:rsidRPr="004C0BAA" w:rsidRDefault="00D21844" w:rsidP="00690C6A">
      <w:pPr>
        <w:ind w:firstLine="567"/>
        <w:rPr>
          <w:rFonts w:ascii="Times New Roman" w:hAnsi="Times New Roman" w:cs="Times New Roman"/>
          <w:sz w:val="28"/>
          <w:szCs w:val="28"/>
        </w:rPr>
      </w:pPr>
      <w:r w:rsidRPr="004C0BAA">
        <w:rPr>
          <w:rFonts w:ascii="Times New Roman" w:hAnsi="Times New Roman" w:cs="Times New Roman"/>
          <w:sz w:val="28"/>
          <w:szCs w:val="28"/>
        </w:rPr>
        <w:t>1.</w:t>
      </w:r>
      <w:r w:rsidR="00E63522">
        <w:rPr>
          <w:rFonts w:ascii="Times New Roman" w:hAnsi="Times New Roman" w:cs="Times New Roman"/>
          <w:sz w:val="28"/>
          <w:szCs w:val="28"/>
        </w:rPr>
        <w:t>8</w:t>
      </w:r>
      <w:r w:rsidRPr="004C0BAA">
        <w:rPr>
          <w:rFonts w:ascii="Times New Roman" w:hAnsi="Times New Roman" w:cs="Times New Roman"/>
          <w:sz w:val="28"/>
          <w:szCs w:val="28"/>
        </w:rPr>
        <w:t>.</w:t>
      </w:r>
      <w:r w:rsidR="004169F4">
        <w:rPr>
          <w:rFonts w:ascii="Times New Roman" w:hAnsi="Times New Roman" w:cs="Times New Roman"/>
          <w:sz w:val="28"/>
          <w:szCs w:val="28"/>
        </w:rPr>
        <w:t>8</w:t>
      </w:r>
      <w:r w:rsidRPr="004C0BAA">
        <w:rPr>
          <w:rFonts w:ascii="Times New Roman" w:hAnsi="Times New Roman" w:cs="Times New Roman"/>
          <w:sz w:val="28"/>
          <w:szCs w:val="28"/>
        </w:rPr>
        <w:t>. Периодичность формирования регистров устанавливается следующая:</w:t>
      </w:r>
    </w:p>
    <w:p w:rsidR="00D21844" w:rsidRPr="004C0BAA" w:rsidRDefault="00D21844" w:rsidP="00690C6A">
      <w:pPr>
        <w:ind w:firstLine="567"/>
        <w:rPr>
          <w:rFonts w:ascii="Times New Roman" w:hAnsi="Times New Roman" w:cs="Times New Roman"/>
          <w:sz w:val="28"/>
          <w:szCs w:val="28"/>
        </w:rPr>
      </w:pPr>
      <w:r w:rsidRPr="004C0BAA">
        <w:rPr>
          <w:rFonts w:ascii="Times New Roman" w:hAnsi="Times New Roman" w:cs="Times New Roman"/>
          <w:sz w:val="28"/>
          <w:szCs w:val="28"/>
        </w:rPr>
        <w:t xml:space="preserve">журнал регистрации приходных и расходных кассовых документов </w:t>
      </w:r>
      <w:r w:rsidRPr="000378A3">
        <w:rPr>
          <w:rFonts w:ascii="Times New Roman" w:hAnsi="Times New Roman" w:cs="Times New Roman"/>
          <w:b/>
          <w:sz w:val="28"/>
          <w:szCs w:val="28"/>
        </w:rPr>
        <w:t>(</w:t>
      </w:r>
      <w:r w:rsidRPr="000378A3">
        <w:rPr>
          <w:rStyle w:val="a4"/>
          <w:rFonts w:ascii="Times New Roman" w:hAnsi="Times New Roman"/>
          <w:b w:val="0"/>
          <w:color w:val="auto"/>
          <w:sz w:val="28"/>
          <w:szCs w:val="28"/>
        </w:rPr>
        <w:t>ф. 0310003</w:t>
      </w:r>
      <w:r w:rsidRPr="000378A3">
        <w:rPr>
          <w:rFonts w:ascii="Times New Roman" w:hAnsi="Times New Roman" w:cs="Times New Roman"/>
          <w:b/>
          <w:sz w:val="28"/>
          <w:szCs w:val="28"/>
        </w:rPr>
        <w:t>)</w:t>
      </w:r>
      <w:r w:rsidRPr="004C0BAA">
        <w:rPr>
          <w:rFonts w:ascii="Times New Roman" w:hAnsi="Times New Roman" w:cs="Times New Roman"/>
          <w:sz w:val="28"/>
          <w:szCs w:val="28"/>
        </w:rPr>
        <w:t xml:space="preserve"> формируется </w:t>
      </w:r>
      <w:r w:rsidRPr="00D55999">
        <w:rPr>
          <w:rStyle w:val="a3"/>
          <w:rFonts w:ascii="Times New Roman" w:hAnsi="Times New Roman" w:cs="Times New Roman"/>
          <w:b w:val="0"/>
          <w:bCs/>
          <w:color w:val="auto"/>
          <w:sz w:val="28"/>
          <w:szCs w:val="28"/>
        </w:rPr>
        <w:t>ежегодно</w:t>
      </w:r>
      <w:r w:rsidRPr="00D55999">
        <w:rPr>
          <w:rFonts w:ascii="Times New Roman" w:hAnsi="Times New Roman" w:cs="Times New Roman"/>
          <w:sz w:val="28"/>
          <w:szCs w:val="28"/>
        </w:rPr>
        <w:t>;</w:t>
      </w:r>
    </w:p>
    <w:p w:rsidR="00D21844" w:rsidRPr="007D552D" w:rsidRDefault="00D21844" w:rsidP="00690C6A">
      <w:pPr>
        <w:ind w:firstLine="567"/>
        <w:rPr>
          <w:rFonts w:ascii="Times New Roman" w:hAnsi="Times New Roman" w:cs="Times New Roman"/>
          <w:sz w:val="28"/>
          <w:szCs w:val="28"/>
        </w:rPr>
      </w:pPr>
      <w:r w:rsidRPr="00E30F9E">
        <w:rPr>
          <w:rFonts w:ascii="Times New Roman" w:hAnsi="Times New Roman" w:cs="Times New Roman"/>
          <w:sz w:val="28"/>
          <w:szCs w:val="28"/>
        </w:rPr>
        <w:t>кассовая книга (</w:t>
      </w:r>
      <w:r w:rsidRPr="00E30F9E">
        <w:rPr>
          <w:rStyle w:val="a4"/>
          <w:rFonts w:ascii="Times New Roman" w:hAnsi="Times New Roman"/>
          <w:b w:val="0"/>
          <w:color w:val="auto"/>
          <w:sz w:val="28"/>
          <w:szCs w:val="28"/>
        </w:rPr>
        <w:t>ф. 0504514</w:t>
      </w:r>
      <w:r w:rsidRPr="00E30F9E">
        <w:rPr>
          <w:rFonts w:ascii="Times New Roman" w:hAnsi="Times New Roman" w:cs="Times New Roman"/>
          <w:b/>
          <w:sz w:val="28"/>
          <w:szCs w:val="28"/>
        </w:rPr>
        <w:t>)</w:t>
      </w:r>
      <w:r w:rsidRPr="00E30F9E">
        <w:rPr>
          <w:rFonts w:ascii="Times New Roman" w:hAnsi="Times New Roman" w:cs="Times New Roman"/>
          <w:sz w:val="28"/>
          <w:szCs w:val="28"/>
        </w:rPr>
        <w:t xml:space="preserve"> формируется </w:t>
      </w:r>
      <w:r w:rsidRPr="00E30F9E">
        <w:rPr>
          <w:rStyle w:val="a3"/>
          <w:rFonts w:ascii="Times New Roman" w:hAnsi="Times New Roman" w:cs="Times New Roman"/>
          <w:b w:val="0"/>
          <w:bCs/>
          <w:color w:val="auto"/>
          <w:sz w:val="28"/>
          <w:szCs w:val="28"/>
        </w:rPr>
        <w:t>ежегодно</w:t>
      </w:r>
      <w:r w:rsidRPr="007D552D">
        <w:rPr>
          <w:rFonts w:ascii="Times New Roman" w:hAnsi="Times New Roman" w:cs="Times New Roman"/>
          <w:sz w:val="28"/>
          <w:szCs w:val="28"/>
        </w:rPr>
        <w:t>;</w:t>
      </w:r>
    </w:p>
    <w:p w:rsidR="00D21844" w:rsidRPr="004C0BAA" w:rsidRDefault="00D21844" w:rsidP="00690C6A">
      <w:pPr>
        <w:ind w:firstLine="567"/>
        <w:rPr>
          <w:rFonts w:ascii="Times New Roman" w:hAnsi="Times New Roman" w:cs="Times New Roman"/>
          <w:sz w:val="28"/>
          <w:szCs w:val="28"/>
        </w:rPr>
      </w:pPr>
      <w:r w:rsidRPr="008C15FA">
        <w:rPr>
          <w:rFonts w:ascii="Times New Roman" w:hAnsi="Times New Roman" w:cs="Times New Roman"/>
          <w:sz w:val="28"/>
          <w:szCs w:val="28"/>
        </w:rPr>
        <w:t>инвентарная карточка учета нефинансовых активов (</w:t>
      </w:r>
      <w:r w:rsidRPr="008C15FA">
        <w:rPr>
          <w:rStyle w:val="a4"/>
          <w:rFonts w:ascii="Times New Roman" w:hAnsi="Times New Roman"/>
          <w:b w:val="0"/>
          <w:color w:val="auto"/>
          <w:sz w:val="28"/>
          <w:szCs w:val="28"/>
        </w:rPr>
        <w:t>ф. 0</w:t>
      </w:r>
      <w:r w:rsidR="00E708FA" w:rsidRPr="008C15FA">
        <w:rPr>
          <w:rStyle w:val="a4"/>
          <w:rFonts w:ascii="Times New Roman" w:hAnsi="Times New Roman"/>
          <w:b w:val="0"/>
          <w:color w:val="auto"/>
          <w:sz w:val="28"/>
          <w:szCs w:val="28"/>
        </w:rPr>
        <w:t>509215</w:t>
      </w:r>
      <w:r w:rsidRPr="008C15FA">
        <w:rPr>
          <w:rFonts w:ascii="Times New Roman" w:hAnsi="Times New Roman" w:cs="Times New Roman"/>
          <w:sz w:val="28"/>
          <w:szCs w:val="28"/>
        </w:rPr>
        <w:t>)</w:t>
      </w:r>
      <w:r w:rsidRPr="004C0BAA">
        <w:rPr>
          <w:rFonts w:ascii="Times New Roman" w:hAnsi="Times New Roman" w:cs="Times New Roman"/>
          <w:sz w:val="28"/>
          <w:szCs w:val="28"/>
        </w:rPr>
        <w:t xml:space="preserve"> оформляется при принятии объекта к учету, по мере внесения изменений (данных о переоценке, модернизации, реконструкции, консервации, капитальном ремонте, другой информации) и при </w:t>
      </w:r>
      <w:r w:rsidRPr="00D55999">
        <w:rPr>
          <w:rFonts w:ascii="Times New Roman" w:hAnsi="Times New Roman" w:cs="Times New Roman"/>
          <w:sz w:val="28"/>
          <w:szCs w:val="28"/>
        </w:rPr>
        <w:t xml:space="preserve">выбытии. При отсутствии указанных фактов хозяйственной жизни формируется </w:t>
      </w:r>
      <w:r w:rsidRPr="00D55999">
        <w:rPr>
          <w:rStyle w:val="a3"/>
          <w:rFonts w:ascii="Times New Roman" w:hAnsi="Times New Roman" w:cs="Times New Roman"/>
          <w:b w:val="0"/>
          <w:bCs/>
          <w:color w:val="auto"/>
          <w:sz w:val="28"/>
          <w:szCs w:val="28"/>
        </w:rPr>
        <w:t>ежегодно</w:t>
      </w:r>
      <w:r w:rsidR="00DD3233" w:rsidRPr="00D55999">
        <w:rPr>
          <w:rStyle w:val="a3"/>
          <w:rFonts w:ascii="Times New Roman" w:hAnsi="Times New Roman" w:cs="Times New Roman"/>
          <w:bCs/>
          <w:color w:val="auto"/>
          <w:sz w:val="28"/>
          <w:szCs w:val="28"/>
        </w:rPr>
        <w:t xml:space="preserve"> </w:t>
      </w:r>
      <w:r w:rsidRPr="00D55999">
        <w:rPr>
          <w:rFonts w:ascii="Times New Roman" w:hAnsi="Times New Roman" w:cs="Times New Roman"/>
          <w:sz w:val="28"/>
          <w:szCs w:val="28"/>
        </w:rPr>
        <w:t>со сведениями о начисленной амортизации;</w:t>
      </w:r>
    </w:p>
    <w:p w:rsidR="00D21844" w:rsidRPr="00E30F9E" w:rsidRDefault="00D21844" w:rsidP="002D7AF6">
      <w:pPr>
        <w:ind w:firstLine="567"/>
        <w:rPr>
          <w:rFonts w:ascii="Times New Roman" w:hAnsi="Times New Roman" w:cs="Times New Roman"/>
          <w:sz w:val="28"/>
          <w:szCs w:val="28"/>
        </w:rPr>
      </w:pPr>
      <w:r w:rsidRPr="004C0BAA">
        <w:rPr>
          <w:rFonts w:ascii="Times New Roman" w:hAnsi="Times New Roman" w:cs="Times New Roman"/>
          <w:sz w:val="28"/>
          <w:szCs w:val="28"/>
        </w:rPr>
        <w:t xml:space="preserve">инвентарная карточка группового учета </w:t>
      </w:r>
      <w:r w:rsidRPr="008C15FA">
        <w:rPr>
          <w:rFonts w:ascii="Times New Roman" w:hAnsi="Times New Roman" w:cs="Times New Roman"/>
          <w:sz w:val="28"/>
          <w:szCs w:val="28"/>
        </w:rPr>
        <w:t xml:space="preserve">нефинансовых активов </w:t>
      </w:r>
      <w:r w:rsidRPr="008C15FA">
        <w:rPr>
          <w:rFonts w:ascii="Times New Roman" w:hAnsi="Times New Roman" w:cs="Times New Roman"/>
          <w:b/>
          <w:sz w:val="28"/>
          <w:szCs w:val="28"/>
        </w:rPr>
        <w:t>(</w:t>
      </w:r>
      <w:r w:rsidRPr="008C15FA">
        <w:rPr>
          <w:rStyle w:val="a4"/>
          <w:rFonts w:ascii="Times New Roman" w:hAnsi="Times New Roman"/>
          <w:b w:val="0"/>
          <w:color w:val="auto"/>
          <w:sz w:val="28"/>
          <w:szCs w:val="28"/>
        </w:rPr>
        <w:t>ф. 05</w:t>
      </w:r>
      <w:r w:rsidR="00E708FA" w:rsidRPr="008C15FA">
        <w:rPr>
          <w:rStyle w:val="a4"/>
          <w:rFonts w:ascii="Times New Roman" w:hAnsi="Times New Roman"/>
          <w:b w:val="0"/>
          <w:color w:val="auto"/>
          <w:sz w:val="28"/>
          <w:szCs w:val="28"/>
        </w:rPr>
        <w:t>09216</w:t>
      </w:r>
      <w:r w:rsidRPr="008C15FA">
        <w:rPr>
          <w:rFonts w:ascii="Times New Roman" w:hAnsi="Times New Roman" w:cs="Times New Roman"/>
          <w:sz w:val="28"/>
          <w:szCs w:val="28"/>
        </w:rPr>
        <w:t>)</w:t>
      </w:r>
      <w:r w:rsidRPr="004C0BAA">
        <w:rPr>
          <w:rFonts w:ascii="Times New Roman" w:hAnsi="Times New Roman" w:cs="Times New Roman"/>
          <w:sz w:val="28"/>
          <w:szCs w:val="28"/>
        </w:rPr>
        <w:t xml:space="preserve"> оформляется при принятии объектов к учету, по мере внесения изменений и при выбытии;</w:t>
      </w:r>
    </w:p>
    <w:p w:rsidR="00D21844" w:rsidRPr="004C0BAA" w:rsidRDefault="00D21844" w:rsidP="00E30F9E">
      <w:pPr>
        <w:ind w:firstLine="567"/>
        <w:rPr>
          <w:rFonts w:ascii="Times New Roman" w:hAnsi="Times New Roman" w:cs="Times New Roman"/>
          <w:sz w:val="28"/>
          <w:szCs w:val="28"/>
        </w:rPr>
      </w:pPr>
      <w:r w:rsidRPr="00E30F9E">
        <w:rPr>
          <w:rFonts w:ascii="Times New Roman" w:hAnsi="Times New Roman" w:cs="Times New Roman"/>
          <w:sz w:val="28"/>
          <w:szCs w:val="28"/>
        </w:rPr>
        <w:t>опись инвентарных карточек по учету нефинансовых активов (</w:t>
      </w:r>
      <w:hyperlink r:id="rId10" w:history="1">
        <w:r w:rsidRPr="00E30F9E">
          <w:rPr>
            <w:rStyle w:val="a4"/>
            <w:rFonts w:ascii="Times New Roman" w:hAnsi="Times New Roman"/>
            <w:b w:val="0"/>
            <w:color w:val="auto"/>
            <w:sz w:val="28"/>
            <w:szCs w:val="28"/>
          </w:rPr>
          <w:t>ф. 0504033</w:t>
        </w:r>
      </w:hyperlink>
      <w:r w:rsidRPr="00E30F9E">
        <w:rPr>
          <w:rFonts w:ascii="Times New Roman" w:hAnsi="Times New Roman" w:cs="Times New Roman"/>
          <w:b/>
          <w:sz w:val="28"/>
          <w:szCs w:val="28"/>
        </w:rPr>
        <w:t>)</w:t>
      </w:r>
      <w:r w:rsidRPr="00E30F9E">
        <w:rPr>
          <w:rFonts w:ascii="Times New Roman" w:hAnsi="Times New Roman" w:cs="Times New Roman"/>
          <w:sz w:val="28"/>
          <w:szCs w:val="28"/>
        </w:rPr>
        <w:t xml:space="preserve"> формируется </w:t>
      </w:r>
      <w:r w:rsidR="00DD3233" w:rsidRPr="00E30F9E">
        <w:rPr>
          <w:rStyle w:val="a3"/>
          <w:rFonts w:ascii="Times New Roman" w:hAnsi="Times New Roman" w:cs="Times New Roman"/>
          <w:b w:val="0"/>
          <w:bCs/>
          <w:color w:val="auto"/>
          <w:sz w:val="28"/>
          <w:szCs w:val="28"/>
        </w:rPr>
        <w:t>в</w:t>
      </w:r>
      <w:r w:rsidRPr="00E30F9E">
        <w:rPr>
          <w:rStyle w:val="a3"/>
          <w:rFonts w:ascii="Times New Roman" w:hAnsi="Times New Roman" w:cs="Times New Roman"/>
          <w:b w:val="0"/>
          <w:bCs/>
          <w:color w:val="auto"/>
          <w:sz w:val="28"/>
          <w:szCs w:val="28"/>
        </w:rPr>
        <w:t xml:space="preserve"> последний день года</w:t>
      </w:r>
      <w:r w:rsidRPr="004C0BAA">
        <w:rPr>
          <w:rFonts w:ascii="Times New Roman" w:hAnsi="Times New Roman" w:cs="Times New Roman"/>
          <w:sz w:val="28"/>
          <w:szCs w:val="28"/>
        </w:rPr>
        <w:t xml:space="preserve"> без включения информации об инвентарных объектах, выбывших до начала установленного периода;</w:t>
      </w:r>
    </w:p>
    <w:p w:rsidR="00D21844" w:rsidRPr="00E30F9E" w:rsidRDefault="00D21844" w:rsidP="00542365">
      <w:pPr>
        <w:ind w:firstLine="567"/>
        <w:rPr>
          <w:rFonts w:ascii="Times New Roman" w:hAnsi="Times New Roman" w:cs="Times New Roman"/>
          <w:sz w:val="28"/>
          <w:szCs w:val="28"/>
        </w:rPr>
      </w:pPr>
      <w:r w:rsidRPr="004C0BAA">
        <w:rPr>
          <w:rFonts w:ascii="Times New Roman" w:hAnsi="Times New Roman" w:cs="Times New Roman"/>
          <w:sz w:val="28"/>
          <w:szCs w:val="28"/>
        </w:rPr>
        <w:t>инвентарный список нефинансовых активов (</w:t>
      </w:r>
      <w:r w:rsidRPr="00E30F9E">
        <w:rPr>
          <w:rStyle w:val="a4"/>
          <w:rFonts w:ascii="Times New Roman" w:hAnsi="Times New Roman"/>
          <w:b w:val="0"/>
          <w:color w:val="auto"/>
          <w:sz w:val="28"/>
          <w:szCs w:val="28"/>
        </w:rPr>
        <w:t>ф. 0504034)</w:t>
      </w:r>
      <w:r w:rsidRPr="00E30F9E">
        <w:rPr>
          <w:rFonts w:ascii="Times New Roman" w:hAnsi="Times New Roman" w:cs="Times New Roman"/>
          <w:sz w:val="28"/>
          <w:szCs w:val="28"/>
        </w:rPr>
        <w:t xml:space="preserve"> формируется </w:t>
      </w:r>
      <w:r w:rsidR="000B1803" w:rsidRPr="00E30F9E">
        <w:rPr>
          <w:rFonts w:ascii="Times New Roman" w:hAnsi="Times New Roman" w:cs="Times New Roman"/>
          <w:sz w:val="28"/>
          <w:szCs w:val="28"/>
        </w:rPr>
        <w:t xml:space="preserve">в </w:t>
      </w:r>
      <w:r w:rsidRPr="00E30F9E">
        <w:rPr>
          <w:rStyle w:val="a3"/>
          <w:rFonts w:ascii="Times New Roman" w:hAnsi="Times New Roman" w:cs="Times New Roman"/>
          <w:b w:val="0"/>
          <w:bCs/>
          <w:color w:val="auto"/>
          <w:sz w:val="28"/>
          <w:szCs w:val="28"/>
        </w:rPr>
        <w:lastRenderedPageBreak/>
        <w:t>последний день года</w:t>
      </w:r>
      <w:r w:rsidRPr="00E30F9E">
        <w:rPr>
          <w:rFonts w:ascii="Times New Roman" w:hAnsi="Times New Roman" w:cs="Times New Roman"/>
          <w:sz w:val="28"/>
          <w:szCs w:val="28"/>
        </w:rPr>
        <w:t>.</w:t>
      </w:r>
    </w:p>
    <w:p w:rsidR="00D21844" w:rsidRPr="002C4D5E" w:rsidRDefault="00D21844" w:rsidP="00542365">
      <w:pPr>
        <w:ind w:firstLine="567"/>
        <w:rPr>
          <w:rFonts w:ascii="Times New Roman" w:hAnsi="Times New Roman" w:cs="Times New Roman"/>
          <w:sz w:val="28"/>
          <w:szCs w:val="28"/>
        </w:rPr>
      </w:pPr>
      <w:r w:rsidRPr="007566B8">
        <w:rPr>
          <w:rFonts w:ascii="Times New Roman" w:hAnsi="Times New Roman" w:cs="Times New Roman"/>
          <w:sz w:val="28"/>
          <w:szCs w:val="28"/>
        </w:rPr>
        <w:t>книга учета бла</w:t>
      </w:r>
      <w:r w:rsidRPr="00D55999">
        <w:rPr>
          <w:rFonts w:ascii="Times New Roman" w:hAnsi="Times New Roman" w:cs="Times New Roman"/>
          <w:sz w:val="28"/>
          <w:szCs w:val="28"/>
        </w:rPr>
        <w:t>нков строгой отчетности (</w:t>
      </w:r>
      <w:r w:rsidRPr="00D55999">
        <w:rPr>
          <w:rStyle w:val="a4"/>
          <w:rFonts w:ascii="Times New Roman" w:hAnsi="Times New Roman"/>
          <w:b w:val="0"/>
          <w:color w:val="auto"/>
          <w:sz w:val="28"/>
          <w:szCs w:val="28"/>
        </w:rPr>
        <w:t>ф. 0504045</w:t>
      </w:r>
      <w:r w:rsidRPr="00D55999">
        <w:rPr>
          <w:rFonts w:ascii="Times New Roman" w:hAnsi="Times New Roman" w:cs="Times New Roman"/>
          <w:sz w:val="28"/>
          <w:szCs w:val="28"/>
        </w:rPr>
        <w:t xml:space="preserve">) </w:t>
      </w:r>
      <w:r w:rsidR="008B2D5F" w:rsidRPr="00D55999">
        <w:rPr>
          <w:rFonts w:ascii="Times New Roman" w:hAnsi="Times New Roman" w:cs="Times New Roman"/>
          <w:sz w:val="28"/>
          <w:szCs w:val="28"/>
        </w:rPr>
        <w:t>(при наличии бланков строгой отчетности)</w:t>
      </w:r>
      <w:r w:rsidR="00BE6DAE">
        <w:rPr>
          <w:rFonts w:ascii="Times New Roman" w:hAnsi="Times New Roman" w:cs="Times New Roman"/>
          <w:sz w:val="28"/>
          <w:szCs w:val="28"/>
        </w:rPr>
        <w:t xml:space="preserve"> </w:t>
      </w:r>
      <w:r w:rsidRPr="007566B8">
        <w:rPr>
          <w:rFonts w:ascii="Times New Roman" w:hAnsi="Times New Roman" w:cs="Times New Roman"/>
          <w:sz w:val="28"/>
          <w:szCs w:val="28"/>
        </w:rPr>
        <w:t xml:space="preserve">формируется </w:t>
      </w:r>
      <w:r w:rsidRPr="007566B8">
        <w:rPr>
          <w:rStyle w:val="a3"/>
          <w:rFonts w:ascii="Times New Roman" w:hAnsi="Times New Roman" w:cs="Times New Roman"/>
          <w:b w:val="0"/>
          <w:bCs/>
          <w:color w:val="auto"/>
          <w:sz w:val="28"/>
          <w:szCs w:val="28"/>
        </w:rPr>
        <w:t>ежеквартально</w:t>
      </w:r>
      <w:r w:rsidRPr="002C4D5E">
        <w:rPr>
          <w:rFonts w:ascii="Times New Roman" w:hAnsi="Times New Roman" w:cs="Times New Roman"/>
          <w:sz w:val="28"/>
          <w:szCs w:val="28"/>
        </w:rPr>
        <w:t>;</w:t>
      </w:r>
    </w:p>
    <w:p w:rsidR="00D21844" w:rsidRPr="00A31C04" w:rsidRDefault="00D21844" w:rsidP="00542365">
      <w:pPr>
        <w:ind w:firstLine="567"/>
        <w:rPr>
          <w:rFonts w:ascii="Times New Roman" w:hAnsi="Times New Roman" w:cs="Times New Roman"/>
          <w:sz w:val="28"/>
          <w:szCs w:val="28"/>
        </w:rPr>
      </w:pPr>
      <w:r w:rsidRPr="002C4D5E">
        <w:rPr>
          <w:rFonts w:ascii="Times New Roman" w:hAnsi="Times New Roman" w:cs="Times New Roman"/>
          <w:sz w:val="28"/>
          <w:szCs w:val="28"/>
        </w:rPr>
        <w:t> Журналы учета (</w:t>
      </w:r>
      <w:r w:rsidRPr="002C4D5E">
        <w:rPr>
          <w:rStyle w:val="a4"/>
          <w:rFonts w:ascii="Times New Roman" w:hAnsi="Times New Roman"/>
          <w:b w:val="0"/>
          <w:color w:val="auto"/>
          <w:sz w:val="28"/>
          <w:szCs w:val="28"/>
        </w:rPr>
        <w:t>ф. 0504064</w:t>
      </w:r>
      <w:r w:rsidRPr="002C4D5E">
        <w:rPr>
          <w:rFonts w:ascii="Times New Roman" w:hAnsi="Times New Roman" w:cs="Times New Roman"/>
          <w:b/>
          <w:sz w:val="28"/>
          <w:szCs w:val="28"/>
        </w:rPr>
        <w:t xml:space="preserve">, </w:t>
      </w:r>
      <w:r w:rsidRPr="002C4D5E">
        <w:rPr>
          <w:rStyle w:val="a4"/>
          <w:rFonts w:ascii="Times New Roman" w:hAnsi="Times New Roman"/>
          <w:b w:val="0"/>
          <w:color w:val="auto"/>
          <w:sz w:val="28"/>
          <w:szCs w:val="28"/>
        </w:rPr>
        <w:t>ф. 0504071</w:t>
      </w:r>
      <w:r w:rsidRPr="005D7F50">
        <w:rPr>
          <w:rFonts w:ascii="Times New Roman" w:hAnsi="Times New Roman" w:cs="Times New Roman"/>
          <w:b/>
          <w:sz w:val="28"/>
          <w:szCs w:val="28"/>
        </w:rPr>
        <w:t xml:space="preserve"> </w:t>
      </w:r>
      <w:r w:rsidRPr="005D7F50">
        <w:rPr>
          <w:rFonts w:ascii="Times New Roman" w:hAnsi="Times New Roman" w:cs="Times New Roman"/>
          <w:sz w:val="28"/>
          <w:szCs w:val="28"/>
        </w:rPr>
        <w:t>и</w:t>
      </w:r>
      <w:r w:rsidRPr="004C0BAA">
        <w:rPr>
          <w:rFonts w:ascii="Times New Roman" w:hAnsi="Times New Roman" w:cs="Times New Roman"/>
          <w:sz w:val="28"/>
          <w:szCs w:val="28"/>
        </w:rPr>
        <w:t xml:space="preserve"> иные) </w:t>
      </w:r>
      <w:r w:rsidRPr="00A31C04">
        <w:rPr>
          <w:rFonts w:ascii="Times New Roman" w:hAnsi="Times New Roman" w:cs="Times New Roman"/>
          <w:sz w:val="28"/>
          <w:szCs w:val="28"/>
        </w:rPr>
        <w:t xml:space="preserve">формируются </w:t>
      </w:r>
      <w:r w:rsidRPr="00A31C04">
        <w:rPr>
          <w:rStyle w:val="a3"/>
          <w:rFonts w:ascii="Times New Roman" w:hAnsi="Times New Roman" w:cs="Times New Roman"/>
          <w:b w:val="0"/>
          <w:bCs/>
          <w:color w:val="auto"/>
          <w:sz w:val="28"/>
          <w:szCs w:val="28"/>
        </w:rPr>
        <w:t>ежемесячно</w:t>
      </w:r>
      <w:r w:rsidRPr="00A31C04">
        <w:rPr>
          <w:rFonts w:ascii="Times New Roman" w:hAnsi="Times New Roman" w:cs="Times New Roman"/>
          <w:sz w:val="28"/>
          <w:szCs w:val="28"/>
        </w:rPr>
        <w:t>;</w:t>
      </w:r>
    </w:p>
    <w:p w:rsidR="00D21844" w:rsidRPr="004C0BAA" w:rsidRDefault="00D21844" w:rsidP="00542365">
      <w:pPr>
        <w:ind w:firstLine="567"/>
        <w:rPr>
          <w:rFonts w:ascii="Times New Roman" w:hAnsi="Times New Roman" w:cs="Times New Roman"/>
          <w:sz w:val="28"/>
          <w:szCs w:val="28"/>
        </w:rPr>
      </w:pPr>
      <w:r w:rsidRPr="004C0BAA">
        <w:rPr>
          <w:rFonts w:ascii="Times New Roman" w:hAnsi="Times New Roman" w:cs="Times New Roman"/>
          <w:sz w:val="28"/>
          <w:szCs w:val="28"/>
        </w:rPr>
        <w:t>другие регистры, не указанные выше, заполняются по мере необходимости, но не реже 1 раза в год.</w:t>
      </w:r>
    </w:p>
    <w:p w:rsidR="00D21844" w:rsidRPr="004C0BAA" w:rsidRDefault="00D21844" w:rsidP="00054868">
      <w:pPr>
        <w:ind w:firstLine="567"/>
        <w:rPr>
          <w:rFonts w:ascii="Times New Roman" w:hAnsi="Times New Roman" w:cs="Times New Roman"/>
          <w:sz w:val="28"/>
          <w:szCs w:val="28"/>
        </w:rPr>
      </w:pPr>
      <w:r w:rsidRPr="004C0BAA">
        <w:rPr>
          <w:rFonts w:ascii="Times New Roman" w:hAnsi="Times New Roman" w:cs="Times New Roman"/>
          <w:sz w:val="28"/>
          <w:szCs w:val="28"/>
        </w:rPr>
        <w:t xml:space="preserve">Правила включения учетных данных в регистр учета </w:t>
      </w:r>
      <w:r w:rsidR="00054868" w:rsidRPr="004C0BAA">
        <w:rPr>
          <w:rFonts w:ascii="Times New Roman" w:hAnsi="Times New Roman" w:cs="Times New Roman"/>
          <w:sz w:val="28"/>
          <w:szCs w:val="28"/>
        </w:rPr>
        <w:t>«</w:t>
      </w:r>
      <w:r w:rsidRPr="004C0BAA">
        <w:rPr>
          <w:rFonts w:ascii="Times New Roman" w:hAnsi="Times New Roman" w:cs="Times New Roman"/>
          <w:sz w:val="28"/>
          <w:szCs w:val="28"/>
        </w:rPr>
        <w:t>Журналы операций</w:t>
      </w:r>
      <w:r w:rsidR="00054868" w:rsidRPr="004C0BAA">
        <w:rPr>
          <w:rFonts w:ascii="Times New Roman" w:hAnsi="Times New Roman" w:cs="Times New Roman"/>
          <w:sz w:val="28"/>
          <w:szCs w:val="28"/>
        </w:rPr>
        <w:t>»</w:t>
      </w:r>
      <w:r w:rsidRPr="004C0BAA">
        <w:rPr>
          <w:rFonts w:ascii="Times New Roman" w:hAnsi="Times New Roman" w:cs="Times New Roman"/>
          <w:sz w:val="28"/>
          <w:szCs w:val="28"/>
        </w:rPr>
        <w:t xml:space="preserve">, </w:t>
      </w:r>
      <w:r w:rsidRPr="009035EA">
        <w:rPr>
          <w:rFonts w:ascii="Times New Roman" w:hAnsi="Times New Roman" w:cs="Times New Roman"/>
          <w:sz w:val="28"/>
          <w:szCs w:val="28"/>
        </w:rPr>
        <w:t xml:space="preserve">а также нумерация </w:t>
      </w:r>
      <w:r w:rsidR="00A00AFE" w:rsidRPr="009035EA">
        <w:rPr>
          <w:rFonts w:ascii="Times New Roman" w:hAnsi="Times New Roman" w:cs="Times New Roman"/>
          <w:sz w:val="28"/>
          <w:szCs w:val="28"/>
        </w:rPr>
        <w:t>«</w:t>
      </w:r>
      <w:r w:rsidRPr="009035EA">
        <w:rPr>
          <w:rFonts w:ascii="Times New Roman" w:hAnsi="Times New Roman" w:cs="Times New Roman"/>
          <w:sz w:val="28"/>
          <w:szCs w:val="28"/>
        </w:rPr>
        <w:t>Журналов операций</w:t>
      </w:r>
      <w:r w:rsidR="00A00AFE" w:rsidRPr="009035EA">
        <w:rPr>
          <w:rFonts w:ascii="Times New Roman" w:hAnsi="Times New Roman" w:cs="Times New Roman"/>
          <w:sz w:val="28"/>
          <w:szCs w:val="28"/>
        </w:rPr>
        <w:t>»</w:t>
      </w:r>
      <w:r w:rsidRPr="009035EA">
        <w:rPr>
          <w:rFonts w:ascii="Times New Roman" w:hAnsi="Times New Roman" w:cs="Times New Roman"/>
          <w:sz w:val="28"/>
          <w:szCs w:val="28"/>
        </w:rPr>
        <w:t xml:space="preserve"> осуществляются согласно </w:t>
      </w:r>
      <w:r w:rsidRPr="009035EA">
        <w:rPr>
          <w:rStyle w:val="a4"/>
          <w:rFonts w:ascii="Times New Roman" w:hAnsi="Times New Roman"/>
          <w:b w:val="0"/>
          <w:color w:val="auto"/>
          <w:sz w:val="28"/>
          <w:szCs w:val="28"/>
        </w:rPr>
        <w:t>Приложению</w:t>
      </w:r>
      <w:r w:rsidRPr="009035EA">
        <w:rPr>
          <w:rFonts w:ascii="Times New Roman" w:hAnsi="Times New Roman" w:cs="Times New Roman"/>
          <w:sz w:val="28"/>
          <w:szCs w:val="28"/>
        </w:rPr>
        <w:t xml:space="preserve"> </w:t>
      </w:r>
      <w:r w:rsidR="00A00AFE" w:rsidRPr="009035EA">
        <w:rPr>
          <w:rStyle w:val="a3"/>
          <w:rFonts w:ascii="Times New Roman" w:hAnsi="Times New Roman" w:cs="Times New Roman"/>
          <w:b w:val="0"/>
          <w:bCs/>
          <w:color w:val="auto"/>
          <w:sz w:val="28"/>
          <w:szCs w:val="28"/>
        </w:rPr>
        <w:t>№</w:t>
      </w:r>
      <w:r w:rsidRPr="009035EA">
        <w:rPr>
          <w:rStyle w:val="a3"/>
          <w:rFonts w:ascii="Times New Roman" w:hAnsi="Times New Roman" w:cs="Times New Roman"/>
          <w:b w:val="0"/>
          <w:bCs/>
          <w:color w:val="auto"/>
          <w:sz w:val="28"/>
          <w:szCs w:val="28"/>
        </w:rPr>
        <w:t xml:space="preserve"> </w:t>
      </w:r>
      <w:r w:rsidR="00A14BF9" w:rsidRPr="009035EA">
        <w:rPr>
          <w:rStyle w:val="a3"/>
          <w:rFonts w:ascii="Times New Roman" w:hAnsi="Times New Roman" w:cs="Times New Roman"/>
          <w:b w:val="0"/>
          <w:bCs/>
          <w:color w:val="auto"/>
          <w:sz w:val="28"/>
          <w:szCs w:val="28"/>
        </w:rPr>
        <w:t>3 к Учетной политике.</w:t>
      </w:r>
    </w:p>
    <w:p w:rsidR="00D21844" w:rsidRPr="004C0BAA" w:rsidRDefault="00D21844" w:rsidP="00054868">
      <w:pPr>
        <w:ind w:firstLine="567"/>
        <w:rPr>
          <w:rFonts w:ascii="Times New Roman" w:hAnsi="Times New Roman" w:cs="Times New Roman"/>
          <w:sz w:val="28"/>
          <w:szCs w:val="28"/>
        </w:rPr>
      </w:pPr>
      <w:r w:rsidRPr="004C0BAA">
        <w:rPr>
          <w:rFonts w:ascii="Times New Roman" w:hAnsi="Times New Roman" w:cs="Times New Roman"/>
          <w:sz w:val="28"/>
          <w:szCs w:val="28"/>
        </w:rPr>
        <w:t>1.</w:t>
      </w:r>
      <w:r w:rsidR="00B7441E">
        <w:rPr>
          <w:rFonts w:ascii="Times New Roman" w:hAnsi="Times New Roman" w:cs="Times New Roman"/>
          <w:sz w:val="28"/>
          <w:szCs w:val="28"/>
        </w:rPr>
        <w:t>8</w:t>
      </w:r>
      <w:r w:rsidRPr="004C0BAA">
        <w:rPr>
          <w:rFonts w:ascii="Times New Roman" w:hAnsi="Times New Roman" w:cs="Times New Roman"/>
          <w:sz w:val="28"/>
          <w:szCs w:val="28"/>
        </w:rPr>
        <w:t>.</w:t>
      </w:r>
      <w:r w:rsidR="004169F4">
        <w:rPr>
          <w:rFonts w:ascii="Times New Roman" w:hAnsi="Times New Roman" w:cs="Times New Roman"/>
          <w:sz w:val="28"/>
          <w:szCs w:val="28"/>
        </w:rPr>
        <w:t>9</w:t>
      </w:r>
      <w:r w:rsidRPr="004C0BAA">
        <w:rPr>
          <w:rFonts w:ascii="Times New Roman" w:hAnsi="Times New Roman" w:cs="Times New Roman"/>
          <w:sz w:val="28"/>
          <w:szCs w:val="28"/>
        </w:rPr>
        <w:t>. Бюджетная (финансовая) отчетность, составленная автоматизированным способом, распечатывается на бумажных носителях в день ее представления.</w:t>
      </w:r>
    </w:p>
    <w:p w:rsidR="00D21844" w:rsidRPr="002F5AD2" w:rsidRDefault="00D21844" w:rsidP="002F5AD2">
      <w:pPr>
        <w:ind w:firstLine="567"/>
        <w:rPr>
          <w:rFonts w:ascii="Times New Roman" w:hAnsi="Times New Roman" w:cs="Times New Roman"/>
          <w:sz w:val="28"/>
          <w:szCs w:val="28"/>
        </w:rPr>
      </w:pPr>
      <w:r w:rsidRPr="004C0BAA">
        <w:rPr>
          <w:rFonts w:ascii="Times New Roman" w:hAnsi="Times New Roman" w:cs="Times New Roman"/>
          <w:sz w:val="28"/>
          <w:szCs w:val="28"/>
        </w:rPr>
        <w:t xml:space="preserve">Формирование регистров бюджетного учета, на основании которых </w:t>
      </w:r>
      <w:r w:rsidRPr="002F5AD2">
        <w:rPr>
          <w:rFonts w:ascii="Times New Roman" w:hAnsi="Times New Roman" w:cs="Times New Roman"/>
          <w:sz w:val="28"/>
          <w:szCs w:val="28"/>
        </w:rPr>
        <w:t>сформирована бюджетная (финансовая) отчетность, осуществляется не позднее</w:t>
      </w:r>
      <w:r w:rsidR="002F5AD2" w:rsidRPr="002F5AD2">
        <w:rPr>
          <w:rFonts w:ascii="Times New Roman" w:hAnsi="Times New Roman" w:cs="Times New Roman"/>
          <w:b/>
          <w:sz w:val="28"/>
          <w:szCs w:val="28"/>
        </w:rPr>
        <w:t xml:space="preserve"> </w:t>
      </w:r>
      <w:r w:rsidRPr="002F5AD2">
        <w:rPr>
          <w:rStyle w:val="a3"/>
          <w:rFonts w:ascii="Times New Roman" w:hAnsi="Times New Roman" w:cs="Times New Roman"/>
          <w:b w:val="0"/>
          <w:bCs/>
          <w:color w:val="auto"/>
          <w:sz w:val="28"/>
          <w:szCs w:val="28"/>
        </w:rPr>
        <w:t>25</w:t>
      </w:r>
      <w:r w:rsidR="002F5AD2" w:rsidRPr="002F5AD2">
        <w:rPr>
          <w:rStyle w:val="a3"/>
          <w:rFonts w:ascii="Times New Roman" w:hAnsi="Times New Roman" w:cs="Times New Roman"/>
          <w:b w:val="0"/>
          <w:bCs/>
          <w:color w:val="auto"/>
          <w:sz w:val="28"/>
          <w:szCs w:val="28"/>
        </w:rPr>
        <w:t xml:space="preserve"> </w:t>
      </w:r>
      <w:r w:rsidRPr="002F5AD2">
        <w:rPr>
          <w:rStyle w:val="a3"/>
          <w:rFonts w:ascii="Times New Roman" w:hAnsi="Times New Roman" w:cs="Times New Roman"/>
          <w:b w:val="0"/>
          <w:bCs/>
          <w:color w:val="auto"/>
          <w:sz w:val="28"/>
          <w:szCs w:val="28"/>
        </w:rPr>
        <w:t>числа месяца, следующего за отчетным;</w:t>
      </w:r>
    </w:p>
    <w:p w:rsidR="00D21844" w:rsidRPr="004C0BAA" w:rsidRDefault="00D21844" w:rsidP="008C15FA">
      <w:pPr>
        <w:ind w:firstLine="567"/>
        <w:rPr>
          <w:rFonts w:ascii="Times New Roman" w:hAnsi="Times New Roman" w:cs="Times New Roman"/>
          <w:bCs/>
          <w:sz w:val="28"/>
          <w:szCs w:val="28"/>
        </w:rPr>
      </w:pPr>
      <w:r w:rsidRPr="006F3EFD">
        <w:rPr>
          <w:rFonts w:ascii="Times New Roman" w:hAnsi="Times New Roman" w:cs="Times New Roman"/>
          <w:color w:val="000000" w:themeColor="text1"/>
          <w:sz w:val="28"/>
          <w:szCs w:val="28"/>
        </w:rPr>
        <w:t>1.</w:t>
      </w:r>
      <w:r w:rsidR="00B7441E" w:rsidRPr="006F3EFD">
        <w:rPr>
          <w:rFonts w:ascii="Times New Roman" w:hAnsi="Times New Roman" w:cs="Times New Roman"/>
          <w:color w:val="000000" w:themeColor="text1"/>
          <w:sz w:val="28"/>
          <w:szCs w:val="28"/>
        </w:rPr>
        <w:t>8</w:t>
      </w:r>
      <w:r w:rsidRPr="006F3EFD">
        <w:rPr>
          <w:rFonts w:ascii="Times New Roman" w:hAnsi="Times New Roman" w:cs="Times New Roman"/>
          <w:color w:val="000000" w:themeColor="text1"/>
          <w:sz w:val="28"/>
          <w:szCs w:val="28"/>
        </w:rPr>
        <w:t>.1</w:t>
      </w:r>
      <w:r w:rsidR="001217E7">
        <w:rPr>
          <w:rFonts w:ascii="Times New Roman" w:hAnsi="Times New Roman" w:cs="Times New Roman"/>
          <w:color w:val="000000" w:themeColor="text1"/>
          <w:sz w:val="28"/>
          <w:szCs w:val="28"/>
        </w:rPr>
        <w:t>0</w:t>
      </w:r>
      <w:r w:rsidRPr="006F3EFD">
        <w:rPr>
          <w:rFonts w:ascii="Times New Roman" w:hAnsi="Times New Roman" w:cs="Times New Roman"/>
          <w:color w:val="000000" w:themeColor="text1"/>
          <w:sz w:val="28"/>
          <w:szCs w:val="28"/>
        </w:rPr>
        <w:t xml:space="preserve">. Хранение (подшивка) первичных документов, учетных регистров и бухгалтерской отчетности осуществляется согласно </w:t>
      </w:r>
      <w:r w:rsidR="00952967" w:rsidRPr="006F3EFD">
        <w:rPr>
          <w:rStyle w:val="a4"/>
          <w:rFonts w:ascii="Times New Roman" w:hAnsi="Times New Roman"/>
          <w:b w:val="0"/>
          <w:color w:val="000000" w:themeColor="text1"/>
          <w:sz w:val="28"/>
          <w:szCs w:val="28"/>
        </w:rPr>
        <w:t>п</w:t>
      </w:r>
      <w:r w:rsidRPr="006F3EFD">
        <w:rPr>
          <w:rStyle w:val="a4"/>
          <w:rFonts w:ascii="Times New Roman" w:hAnsi="Times New Roman"/>
          <w:b w:val="0"/>
          <w:color w:val="000000" w:themeColor="text1"/>
          <w:sz w:val="28"/>
          <w:szCs w:val="28"/>
        </w:rPr>
        <w:t>риложению</w:t>
      </w:r>
      <w:r w:rsidRPr="006F3EFD">
        <w:rPr>
          <w:rFonts w:ascii="Times New Roman" w:hAnsi="Times New Roman" w:cs="Times New Roman"/>
          <w:color w:val="000000" w:themeColor="text1"/>
          <w:sz w:val="28"/>
          <w:szCs w:val="28"/>
        </w:rPr>
        <w:t xml:space="preserve"> </w:t>
      </w:r>
      <w:r w:rsidR="009C1123" w:rsidRPr="006F3EFD">
        <w:rPr>
          <w:rStyle w:val="a3"/>
          <w:rFonts w:ascii="Times New Roman" w:hAnsi="Times New Roman" w:cs="Times New Roman"/>
          <w:b w:val="0"/>
          <w:bCs/>
          <w:color w:val="000000" w:themeColor="text1"/>
          <w:sz w:val="28"/>
          <w:szCs w:val="28"/>
        </w:rPr>
        <w:t>№</w:t>
      </w:r>
      <w:r w:rsidRPr="006F3EFD">
        <w:rPr>
          <w:rStyle w:val="a3"/>
          <w:rFonts w:ascii="Times New Roman" w:hAnsi="Times New Roman" w:cs="Times New Roman"/>
          <w:b w:val="0"/>
          <w:bCs/>
          <w:color w:val="000000" w:themeColor="text1"/>
          <w:sz w:val="28"/>
          <w:szCs w:val="28"/>
        </w:rPr>
        <w:t xml:space="preserve"> </w:t>
      </w:r>
      <w:r w:rsidR="00D51DD8" w:rsidRPr="006F3EFD">
        <w:rPr>
          <w:rStyle w:val="a3"/>
          <w:rFonts w:ascii="Times New Roman" w:hAnsi="Times New Roman" w:cs="Times New Roman"/>
          <w:b w:val="0"/>
          <w:bCs/>
          <w:color w:val="000000" w:themeColor="text1"/>
          <w:sz w:val="28"/>
          <w:szCs w:val="28"/>
        </w:rPr>
        <w:t xml:space="preserve">4  к Учетной </w:t>
      </w:r>
    </w:p>
    <w:p w:rsidR="00FD584A" w:rsidRPr="004C0BAA" w:rsidRDefault="00D21844" w:rsidP="009A0EB2">
      <w:pPr>
        <w:ind w:firstLine="567"/>
        <w:rPr>
          <w:rFonts w:ascii="Times New Roman" w:hAnsi="Times New Roman" w:cs="Times New Roman"/>
          <w:sz w:val="28"/>
          <w:szCs w:val="28"/>
        </w:rPr>
      </w:pPr>
      <w:r w:rsidRPr="004C0BAA">
        <w:rPr>
          <w:rFonts w:ascii="Times New Roman" w:hAnsi="Times New Roman" w:cs="Times New Roman"/>
          <w:sz w:val="28"/>
          <w:szCs w:val="28"/>
        </w:rPr>
        <w:t>1.</w:t>
      </w:r>
      <w:r w:rsidR="008C15FA" w:rsidRPr="008C15FA">
        <w:rPr>
          <w:rFonts w:ascii="Times New Roman" w:hAnsi="Times New Roman" w:cs="Times New Roman"/>
          <w:sz w:val="28"/>
          <w:szCs w:val="28"/>
        </w:rPr>
        <w:t>9</w:t>
      </w:r>
      <w:r w:rsidRPr="004C0BAA">
        <w:rPr>
          <w:rFonts w:ascii="Times New Roman" w:hAnsi="Times New Roman" w:cs="Times New Roman"/>
          <w:sz w:val="28"/>
          <w:szCs w:val="28"/>
        </w:rPr>
        <w:t>. Договор возмездного оказания услуг или подряда</w:t>
      </w:r>
      <w:r w:rsidR="00FD584A" w:rsidRPr="004C0BAA">
        <w:rPr>
          <w:rFonts w:ascii="Times New Roman" w:hAnsi="Times New Roman" w:cs="Times New Roman"/>
          <w:sz w:val="28"/>
          <w:szCs w:val="28"/>
        </w:rPr>
        <w:t xml:space="preserve"> </w:t>
      </w:r>
      <w:r w:rsidRPr="004C0BAA">
        <w:rPr>
          <w:rFonts w:ascii="Times New Roman" w:hAnsi="Times New Roman" w:cs="Times New Roman"/>
          <w:sz w:val="28"/>
          <w:szCs w:val="28"/>
        </w:rPr>
        <w:t>следует счита</w:t>
      </w:r>
      <w:r w:rsidR="00FD584A" w:rsidRPr="004C0BAA">
        <w:rPr>
          <w:rFonts w:ascii="Times New Roman" w:hAnsi="Times New Roman" w:cs="Times New Roman"/>
          <w:sz w:val="28"/>
          <w:szCs w:val="28"/>
        </w:rPr>
        <w:t>ть долгосрочным договором, если:</w:t>
      </w:r>
    </w:p>
    <w:p w:rsidR="00D21844" w:rsidRPr="00F0186D" w:rsidRDefault="00FD584A" w:rsidP="009A0EB2">
      <w:pPr>
        <w:ind w:firstLine="567"/>
        <w:rPr>
          <w:rFonts w:ascii="Times New Roman" w:hAnsi="Times New Roman" w:cs="Times New Roman"/>
          <w:sz w:val="28"/>
          <w:szCs w:val="28"/>
        </w:rPr>
      </w:pPr>
      <w:r w:rsidRPr="004C0BAA">
        <w:rPr>
          <w:rFonts w:ascii="Times New Roman" w:hAnsi="Times New Roman" w:cs="Times New Roman"/>
          <w:sz w:val="28"/>
          <w:szCs w:val="28"/>
        </w:rPr>
        <w:t xml:space="preserve"> </w:t>
      </w:r>
      <w:r w:rsidR="00D21844" w:rsidRPr="00F0186D">
        <w:rPr>
          <w:rFonts w:ascii="Times New Roman" w:hAnsi="Times New Roman" w:cs="Times New Roman"/>
          <w:sz w:val="28"/>
          <w:szCs w:val="28"/>
        </w:rPr>
        <w:t>договорной срок исполнения обязательств превышает 12 месяцев;</w:t>
      </w:r>
    </w:p>
    <w:p w:rsidR="00D21844" w:rsidRPr="00F0186D" w:rsidRDefault="00675706" w:rsidP="009A0EB2">
      <w:pPr>
        <w:ind w:firstLine="567"/>
        <w:rPr>
          <w:rFonts w:ascii="Times New Roman" w:hAnsi="Times New Roman" w:cs="Times New Roman"/>
          <w:b/>
          <w:sz w:val="28"/>
          <w:szCs w:val="28"/>
        </w:rPr>
      </w:pPr>
      <w:r w:rsidRPr="00F0186D">
        <w:rPr>
          <w:rStyle w:val="a3"/>
          <w:rFonts w:ascii="Times New Roman" w:hAnsi="Times New Roman" w:cs="Times New Roman"/>
          <w:b w:val="0"/>
          <w:bCs/>
          <w:color w:val="auto"/>
          <w:sz w:val="28"/>
          <w:szCs w:val="28"/>
        </w:rPr>
        <w:t xml:space="preserve"> </w:t>
      </w:r>
      <w:r w:rsidR="00D21844" w:rsidRPr="00F0186D">
        <w:rPr>
          <w:rStyle w:val="a3"/>
          <w:rFonts w:ascii="Times New Roman" w:hAnsi="Times New Roman" w:cs="Times New Roman"/>
          <w:b w:val="0"/>
          <w:bCs/>
          <w:color w:val="auto"/>
          <w:sz w:val="28"/>
          <w:szCs w:val="28"/>
        </w:rPr>
        <w:t>договорной</w:t>
      </w:r>
      <w:r w:rsidR="00D21844" w:rsidRPr="00F0186D">
        <w:rPr>
          <w:rFonts w:ascii="Times New Roman" w:hAnsi="Times New Roman" w:cs="Times New Roman"/>
          <w:b/>
          <w:sz w:val="28"/>
          <w:szCs w:val="28"/>
        </w:rPr>
        <w:t xml:space="preserve"> </w:t>
      </w:r>
      <w:r w:rsidR="00D21844" w:rsidRPr="00F0186D">
        <w:rPr>
          <w:rStyle w:val="a3"/>
          <w:rFonts w:ascii="Times New Roman" w:hAnsi="Times New Roman" w:cs="Times New Roman"/>
          <w:b w:val="0"/>
          <w:bCs/>
          <w:color w:val="auto"/>
          <w:sz w:val="28"/>
          <w:szCs w:val="28"/>
        </w:rPr>
        <w:t>срок исполнения обязательств составляет менее 12 месяцев, но даты начала и окончания исполнения относятся к разным финансовым (календарным) годам</w:t>
      </w:r>
      <w:r w:rsidR="00FD584A" w:rsidRPr="00EC7DFD">
        <w:rPr>
          <w:rFonts w:ascii="Times New Roman" w:hAnsi="Times New Roman" w:cs="Times New Roman"/>
          <w:sz w:val="28"/>
          <w:szCs w:val="28"/>
        </w:rPr>
        <w:t>.</w:t>
      </w:r>
    </w:p>
    <w:p w:rsidR="00D21844" w:rsidRPr="009A75D2" w:rsidRDefault="00D21844" w:rsidP="00675706">
      <w:pPr>
        <w:ind w:firstLine="567"/>
        <w:rPr>
          <w:rFonts w:ascii="Times New Roman" w:hAnsi="Times New Roman" w:cs="Times New Roman"/>
          <w:sz w:val="28"/>
          <w:szCs w:val="28"/>
        </w:rPr>
      </w:pPr>
      <w:bookmarkStart w:id="3" w:name="sub_110010"/>
      <w:r w:rsidRPr="00F0186D">
        <w:rPr>
          <w:rFonts w:ascii="Times New Roman" w:hAnsi="Times New Roman" w:cs="Times New Roman"/>
          <w:sz w:val="28"/>
          <w:szCs w:val="28"/>
        </w:rPr>
        <w:t>1.</w:t>
      </w:r>
      <w:r w:rsidR="002040E2" w:rsidRPr="00F0186D">
        <w:rPr>
          <w:rFonts w:ascii="Times New Roman" w:hAnsi="Times New Roman" w:cs="Times New Roman"/>
          <w:sz w:val="28"/>
          <w:szCs w:val="28"/>
        </w:rPr>
        <w:t>1</w:t>
      </w:r>
      <w:r w:rsidR="008C15FA" w:rsidRPr="001174A5">
        <w:rPr>
          <w:rFonts w:ascii="Times New Roman" w:hAnsi="Times New Roman" w:cs="Times New Roman"/>
          <w:sz w:val="28"/>
          <w:szCs w:val="28"/>
        </w:rPr>
        <w:t>0</w:t>
      </w:r>
      <w:r w:rsidRPr="00F0186D">
        <w:rPr>
          <w:rFonts w:ascii="Times New Roman" w:hAnsi="Times New Roman" w:cs="Times New Roman"/>
          <w:sz w:val="28"/>
          <w:szCs w:val="28"/>
        </w:rPr>
        <w:t>. Обеспечение</w:t>
      </w:r>
      <w:r w:rsidRPr="004C0BAA">
        <w:rPr>
          <w:rFonts w:ascii="Times New Roman" w:hAnsi="Times New Roman" w:cs="Times New Roman"/>
          <w:sz w:val="28"/>
          <w:szCs w:val="28"/>
        </w:rPr>
        <w:t xml:space="preserve"> достоверности данных бюджетного учета и годовой </w:t>
      </w:r>
      <w:r w:rsidRPr="009A75D2">
        <w:rPr>
          <w:rFonts w:ascii="Times New Roman" w:hAnsi="Times New Roman" w:cs="Times New Roman"/>
          <w:sz w:val="28"/>
          <w:szCs w:val="28"/>
        </w:rPr>
        <w:t>бюджетной отчетности достигается путем инвентаризации активов и обязательств.</w:t>
      </w:r>
    </w:p>
    <w:bookmarkEnd w:id="3"/>
    <w:p w:rsidR="00D21844" w:rsidRPr="009A75D2" w:rsidRDefault="00D21844" w:rsidP="00496E2D">
      <w:pPr>
        <w:ind w:firstLine="567"/>
        <w:rPr>
          <w:rFonts w:ascii="Times New Roman" w:hAnsi="Times New Roman" w:cs="Times New Roman"/>
          <w:sz w:val="28"/>
          <w:szCs w:val="28"/>
        </w:rPr>
      </w:pPr>
      <w:r w:rsidRPr="009A75D2">
        <w:rPr>
          <w:rFonts w:ascii="Times New Roman" w:hAnsi="Times New Roman" w:cs="Times New Roman"/>
          <w:sz w:val="28"/>
          <w:szCs w:val="28"/>
        </w:rPr>
        <w:t xml:space="preserve">Инвентаризации проводятся согласно Положению об инвентаризации </w:t>
      </w:r>
      <w:r w:rsidRPr="00884471">
        <w:rPr>
          <w:rFonts w:ascii="Times New Roman" w:hAnsi="Times New Roman" w:cs="Times New Roman"/>
          <w:sz w:val="28"/>
          <w:szCs w:val="28"/>
        </w:rPr>
        <w:t>(</w:t>
      </w:r>
      <w:hyperlink w:anchor="sub_1000" w:history="1">
        <w:r w:rsidRPr="009A75D2">
          <w:rPr>
            <w:rStyle w:val="a4"/>
            <w:rFonts w:ascii="Times New Roman" w:hAnsi="Times New Roman"/>
            <w:b w:val="0"/>
            <w:color w:val="auto"/>
            <w:sz w:val="28"/>
            <w:szCs w:val="28"/>
          </w:rPr>
          <w:t>Приложение</w:t>
        </w:r>
      </w:hyperlink>
      <w:r w:rsidRPr="009A75D2">
        <w:rPr>
          <w:rFonts w:ascii="Times New Roman" w:hAnsi="Times New Roman" w:cs="Times New Roman"/>
          <w:b/>
          <w:sz w:val="28"/>
          <w:szCs w:val="28"/>
        </w:rPr>
        <w:t xml:space="preserve"> </w:t>
      </w:r>
      <w:r w:rsidR="005A58FE" w:rsidRPr="009A75D2">
        <w:rPr>
          <w:rStyle w:val="a3"/>
          <w:rFonts w:ascii="Times New Roman" w:hAnsi="Times New Roman" w:cs="Times New Roman"/>
          <w:b w:val="0"/>
          <w:bCs/>
          <w:color w:val="auto"/>
          <w:sz w:val="28"/>
          <w:szCs w:val="28"/>
        </w:rPr>
        <w:t>№</w:t>
      </w:r>
      <w:r w:rsidRPr="009A75D2">
        <w:rPr>
          <w:rStyle w:val="a3"/>
          <w:rFonts w:ascii="Times New Roman" w:hAnsi="Times New Roman" w:cs="Times New Roman"/>
          <w:b w:val="0"/>
          <w:bCs/>
          <w:color w:val="auto"/>
          <w:sz w:val="28"/>
          <w:szCs w:val="28"/>
        </w:rPr>
        <w:t> </w:t>
      </w:r>
      <w:r w:rsidR="002040E2" w:rsidRPr="009A75D2">
        <w:rPr>
          <w:rStyle w:val="a3"/>
          <w:rFonts w:ascii="Times New Roman" w:hAnsi="Times New Roman" w:cs="Times New Roman"/>
          <w:b w:val="0"/>
          <w:bCs/>
          <w:color w:val="auto"/>
          <w:sz w:val="28"/>
          <w:szCs w:val="28"/>
        </w:rPr>
        <w:t>10 к Учетной политике</w:t>
      </w:r>
      <w:r w:rsidRPr="009A75D2">
        <w:rPr>
          <w:rFonts w:ascii="Times New Roman" w:hAnsi="Times New Roman" w:cs="Times New Roman"/>
          <w:sz w:val="28"/>
          <w:szCs w:val="28"/>
        </w:rPr>
        <w:t>).</w:t>
      </w:r>
    </w:p>
    <w:p w:rsidR="00D21844" w:rsidRPr="005210F2" w:rsidRDefault="00D21844" w:rsidP="00496E2D">
      <w:pPr>
        <w:ind w:firstLine="567"/>
        <w:rPr>
          <w:rFonts w:ascii="Times New Roman" w:hAnsi="Times New Roman" w:cs="Times New Roman"/>
          <w:sz w:val="28"/>
          <w:szCs w:val="28"/>
        </w:rPr>
      </w:pPr>
      <w:r w:rsidRPr="005210F2">
        <w:rPr>
          <w:rFonts w:ascii="Times New Roman" w:hAnsi="Times New Roman" w:cs="Times New Roman"/>
          <w:sz w:val="28"/>
          <w:szCs w:val="28"/>
        </w:rPr>
        <w:t xml:space="preserve">В отношении нефинансовых активов проведение инвентаризационных процедур в целях подтверждения достоверности показателей годовой отчетности не могут быть начаты ранее </w:t>
      </w:r>
      <w:r w:rsidRPr="005210F2">
        <w:rPr>
          <w:rStyle w:val="a3"/>
          <w:rFonts w:ascii="Times New Roman" w:hAnsi="Times New Roman" w:cs="Times New Roman"/>
          <w:b w:val="0"/>
          <w:bCs/>
          <w:color w:val="auto"/>
          <w:sz w:val="28"/>
          <w:szCs w:val="28"/>
        </w:rPr>
        <w:t>1 октября</w:t>
      </w:r>
      <w:r w:rsidRPr="009A75D2">
        <w:rPr>
          <w:rFonts w:ascii="Times New Roman" w:hAnsi="Times New Roman" w:cs="Times New Roman"/>
          <w:sz w:val="28"/>
          <w:szCs w:val="28"/>
        </w:rPr>
        <w:t>.</w:t>
      </w:r>
    </w:p>
    <w:p w:rsidR="00D21844" w:rsidRPr="005210F2" w:rsidRDefault="00D21844" w:rsidP="00496E2D">
      <w:pPr>
        <w:ind w:firstLine="567"/>
        <w:rPr>
          <w:rFonts w:ascii="Times New Roman" w:hAnsi="Times New Roman" w:cs="Times New Roman"/>
          <w:sz w:val="28"/>
          <w:szCs w:val="28"/>
        </w:rPr>
      </w:pPr>
      <w:r w:rsidRPr="005210F2">
        <w:rPr>
          <w:rFonts w:ascii="Times New Roman" w:hAnsi="Times New Roman" w:cs="Times New Roman"/>
          <w:sz w:val="28"/>
          <w:szCs w:val="28"/>
        </w:rPr>
        <w:t xml:space="preserve">Оценка соответствия объектов учета понятию </w:t>
      </w:r>
      <w:r w:rsidR="00496E2D" w:rsidRPr="005210F2">
        <w:rPr>
          <w:rFonts w:ascii="Times New Roman" w:hAnsi="Times New Roman" w:cs="Times New Roman"/>
          <w:sz w:val="28"/>
          <w:szCs w:val="28"/>
        </w:rPr>
        <w:t>«</w:t>
      </w:r>
      <w:r w:rsidRPr="005210F2">
        <w:rPr>
          <w:rFonts w:ascii="Times New Roman" w:hAnsi="Times New Roman" w:cs="Times New Roman"/>
          <w:sz w:val="28"/>
          <w:szCs w:val="28"/>
        </w:rPr>
        <w:t>Актив</w:t>
      </w:r>
      <w:r w:rsidR="00496E2D" w:rsidRPr="005210F2">
        <w:rPr>
          <w:rFonts w:ascii="Times New Roman" w:hAnsi="Times New Roman" w:cs="Times New Roman"/>
          <w:sz w:val="28"/>
          <w:szCs w:val="28"/>
        </w:rPr>
        <w:t>»</w:t>
      </w:r>
      <w:r w:rsidRPr="005210F2">
        <w:rPr>
          <w:rFonts w:ascii="Times New Roman" w:hAnsi="Times New Roman" w:cs="Times New Roman"/>
          <w:sz w:val="28"/>
          <w:szCs w:val="28"/>
        </w:rPr>
        <w:t xml:space="preserve"> проводится</w:t>
      </w:r>
      <w:r w:rsidR="00203DEB" w:rsidRPr="005210F2">
        <w:rPr>
          <w:rFonts w:ascii="Times New Roman" w:hAnsi="Times New Roman" w:cs="Times New Roman"/>
          <w:sz w:val="28"/>
          <w:szCs w:val="28"/>
        </w:rPr>
        <w:t xml:space="preserve"> </w:t>
      </w:r>
      <w:r w:rsidRPr="005210F2">
        <w:rPr>
          <w:rStyle w:val="a3"/>
          <w:rFonts w:ascii="Times New Roman" w:hAnsi="Times New Roman" w:cs="Times New Roman"/>
          <w:b w:val="0"/>
          <w:bCs/>
          <w:color w:val="auto"/>
          <w:sz w:val="28"/>
          <w:szCs w:val="28"/>
        </w:rPr>
        <w:t>при годовой инвентаризации, проводимой в целях составления годовой отчетности</w:t>
      </w:r>
      <w:r w:rsidR="00BB547A">
        <w:rPr>
          <w:rStyle w:val="a3"/>
          <w:rFonts w:ascii="Times New Roman" w:hAnsi="Times New Roman" w:cs="Times New Roman"/>
          <w:b w:val="0"/>
          <w:bCs/>
          <w:color w:val="auto"/>
          <w:sz w:val="28"/>
          <w:szCs w:val="28"/>
        </w:rPr>
        <w:t>.</w:t>
      </w:r>
    </w:p>
    <w:p w:rsidR="00D21844" w:rsidRPr="005210F2" w:rsidRDefault="00D21844" w:rsidP="001757B8">
      <w:pPr>
        <w:ind w:firstLine="567"/>
        <w:rPr>
          <w:rFonts w:ascii="Times New Roman" w:hAnsi="Times New Roman" w:cs="Times New Roman"/>
          <w:sz w:val="28"/>
          <w:szCs w:val="28"/>
        </w:rPr>
      </w:pPr>
      <w:r w:rsidRPr="005210F2">
        <w:rPr>
          <w:rFonts w:ascii="Times New Roman" w:hAnsi="Times New Roman" w:cs="Times New Roman"/>
          <w:sz w:val="28"/>
          <w:szCs w:val="28"/>
        </w:rPr>
        <w:t>1.1</w:t>
      </w:r>
      <w:r w:rsidR="008C15FA" w:rsidRPr="001174A5">
        <w:rPr>
          <w:rFonts w:ascii="Times New Roman" w:hAnsi="Times New Roman" w:cs="Times New Roman"/>
          <w:sz w:val="28"/>
          <w:szCs w:val="28"/>
        </w:rPr>
        <w:t>1</w:t>
      </w:r>
      <w:r w:rsidRPr="005210F2">
        <w:rPr>
          <w:rFonts w:ascii="Times New Roman" w:hAnsi="Times New Roman" w:cs="Times New Roman"/>
          <w:sz w:val="28"/>
          <w:szCs w:val="28"/>
        </w:rPr>
        <w:t>. Контроль первичных документов и регистров бюджетного учета провод</w:t>
      </w:r>
      <w:r w:rsidR="00B5454A" w:rsidRPr="005210F2">
        <w:rPr>
          <w:rFonts w:ascii="Times New Roman" w:hAnsi="Times New Roman" w:cs="Times New Roman"/>
          <w:sz w:val="28"/>
          <w:szCs w:val="28"/>
        </w:rPr>
        <w:t>ится</w:t>
      </w:r>
      <w:r w:rsidRPr="005210F2">
        <w:rPr>
          <w:rFonts w:ascii="Times New Roman" w:hAnsi="Times New Roman" w:cs="Times New Roman"/>
          <w:sz w:val="28"/>
          <w:szCs w:val="28"/>
        </w:rPr>
        <w:t xml:space="preserve"> в соответствии с </w:t>
      </w:r>
      <w:r w:rsidR="00B5454A" w:rsidRPr="005210F2">
        <w:rPr>
          <w:rFonts w:ascii="Times New Roman" w:hAnsi="Times New Roman" w:cs="Times New Roman"/>
          <w:sz w:val="28"/>
          <w:szCs w:val="28"/>
        </w:rPr>
        <w:t>«</w:t>
      </w:r>
      <w:r w:rsidRPr="005210F2">
        <w:rPr>
          <w:rFonts w:ascii="Times New Roman" w:hAnsi="Times New Roman" w:cs="Times New Roman"/>
          <w:sz w:val="28"/>
          <w:szCs w:val="28"/>
        </w:rPr>
        <w:t>Положением о внутреннем контроле</w:t>
      </w:r>
      <w:r w:rsidR="00B5454A" w:rsidRPr="005210F2">
        <w:rPr>
          <w:rFonts w:ascii="Times New Roman" w:hAnsi="Times New Roman" w:cs="Times New Roman"/>
          <w:sz w:val="28"/>
          <w:szCs w:val="28"/>
        </w:rPr>
        <w:t>»</w:t>
      </w:r>
      <w:r w:rsidRPr="005210F2">
        <w:rPr>
          <w:rFonts w:ascii="Times New Roman" w:hAnsi="Times New Roman" w:cs="Times New Roman"/>
          <w:sz w:val="28"/>
          <w:szCs w:val="28"/>
        </w:rPr>
        <w:t xml:space="preserve"> (</w:t>
      </w:r>
      <w:hyperlink w:anchor="sub_1000" w:history="1">
        <w:r w:rsidRPr="005210F2">
          <w:rPr>
            <w:rStyle w:val="a4"/>
            <w:rFonts w:ascii="Times New Roman" w:hAnsi="Times New Roman"/>
            <w:b w:val="0"/>
            <w:color w:val="auto"/>
            <w:sz w:val="28"/>
            <w:szCs w:val="28"/>
          </w:rPr>
          <w:t>Приложение</w:t>
        </w:r>
      </w:hyperlink>
      <w:r w:rsidRPr="005210F2">
        <w:rPr>
          <w:rFonts w:ascii="Times New Roman" w:hAnsi="Times New Roman" w:cs="Times New Roman"/>
          <w:sz w:val="28"/>
          <w:szCs w:val="28"/>
        </w:rPr>
        <w:t xml:space="preserve"> </w:t>
      </w:r>
      <w:r w:rsidR="001757B8" w:rsidRPr="005210F2">
        <w:rPr>
          <w:rStyle w:val="a3"/>
          <w:rFonts w:ascii="Times New Roman" w:hAnsi="Times New Roman" w:cs="Times New Roman"/>
          <w:b w:val="0"/>
          <w:bCs/>
          <w:color w:val="auto"/>
          <w:sz w:val="28"/>
          <w:szCs w:val="28"/>
        </w:rPr>
        <w:t>№</w:t>
      </w:r>
      <w:r w:rsidRPr="005210F2">
        <w:rPr>
          <w:rStyle w:val="a3"/>
          <w:rFonts w:ascii="Times New Roman" w:hAnsi="Times New Roman" w:cs="Times New Roman"/>
          <w:bCs/>
          <w:color w:val="auto"/>
          <w:sz w:val="28"/>
          <w:szCs w:val="28"/>
        </w:rPr>
        <w:t xml:space="preserve"> </w:t>
      </w:r>
      <w:r w:rsidR="00952825" w:rsidRPr="005210F2">
        <w:rPr>
          <w:rStyle w:val="a3"/>
          <w:rFonts w:ascii="Times New Roman" w:hAnsi="Times New Roman" w:cs="Times New Roman"/>
          <w:b w:val="0"/>
          <w:bCs/>
          <w:color w:val="auto"/>
          <w:sz w:val="28"/>
          <w:szCs w:val="28"/>
        </w:rPr>
        <w:t>6 к Учетной политике</w:t>
      </w:r>
      <w:r w:rsidRPr="005210F2">
        <w:rPr>
          <w:rFonts w:ascii="Times New Roman" w:hAnsi="Times New Roman" w:cs="Times New Roman"/>
          <w:sz w:val="28"/>
          <w:szCs w:val="28"/>
        </w:rPr>
        <w:t>).</w:t>
      </w:r>
    </w:p>
    <w:p w:rsidR="00D21844" w:rsidRPr="005210F2" w:rsidRDefault="00D21844" w:rsidP="002040E2">
      <w:pPr>
        <w:ind w:firstLine="567"/>
        <w:rPr>
          <w:rFonts w:ascii="Times New Roman" w:hAnsi="Times New Roman" w:cs="Times New Roman"/>
          <w:sz w:val="28"/>
          <w:szCs w:val="28"/>
        </w:rPr>
      </w:pPr>
      <w:bookmarkStart w:id="4" w:name="sub_110012"/>
      <w:r w:rsidRPr="005210F2">
        <w:rPr>
          <w:rFonts w:ascii="Times New Roman" w:hAnsi="Times New Roman" w:cs="Times New Roman"/>
          <w:sz w:val="28"/>
          <w:szCs w:val="28"/>
        </w:rPr>
        <w:t>1.1</w:t>
      </w:r>
      <w:r w:rsidR="008C15FA" w:rsidRPr="001174A5">
        <w:rPr>
          <w:rFonts w:ascii="Times New Roman" w:hAnsi="Times New Roman" w:cs="Times New Roman"/>
          <w:sz w:val="28"/>
          <w:szCs w:val="28"/>
        </w:rPr>
        <w:t>2</w:t>
      </w:r>
      <w:r w:rsidRPr="005210F2">
        <w:rPr>
          <w:rFonts w:ascii="Times New Roman" w:hAnsi="Times New Roman" w:cs="Times New Roman"/>
          <w:sz w:val="28"/>
          <w:szCs w:val="28"/>
        </w:rPr>
        <w:t xml:space="preserve">. Критерий существенности учетных данных и показателей бюджетной отчетности определяется исходя из того, что пропуск или искажение информации может повлиять на экономические решения </w:t>
      </w:r>
      <w:r w:rsidR="007E3A95" w:rsidRPr="005210F2">
        <w:rPr>
          <w:rFonts w:ascii="Times New Roman" w:hAnsi="Times New Roman" w:cs="Times New Roman"/>
          <w:sz w:val="28"/>
          <w:szCs w:val="28"/>
        </w:rPr>
        <w:t>Министерства</w:t>
      </w:r>
      <w:r w:rsidRPr="005210F2">
        <w:rPr>
          <w:rFonts w:ascii="Times New Roman" w:hAnsi="Times New Roman" w:cs="Times New Roman"/>
          <w:sz w:val="28"/>
          <w:szCs w:val="28"/>
        </w:rPr>
        <w:t xml:space="preserve"> (пользователей информации). Уровень существенности устанавливается</w:t>
      </w:r>
      <w:bookmarkEnd w:id="4"/>
      <w:r w:rsidR="002509AF" w:rsidRPr="005210F2">
        <w:rPr>
          <w:rFonts w:ascii="Times New Roman" w:hAnsi="Times New Roman" w:cs="Times New Roman"/>
          <w:sz w:val="28"/>
          <w:szCs w:val="28"/>
        </w:rPr>
        <w:t xml:space="preserve"> в размере</w:t>
      </w:r>
      <w:r w:rsidR="002509AF" w:rsidRPr="005210F2">
        <w:rPr>
          <w:rFonts w:ascii="Times New Roman" w:hAnsi="Times New Roman" w:cs="Times New Roman"/>
          <w:b/>
          <w:sz w:val="28"/>
          <w:szCs w:val="28"/>
        </w:rPr>
        <w:t xml:space="preserve"> </w:t>
      </w:r>
      <w:r w:rsidRPr="005210F2">
        <w:rPr>
          <w:rStyle w:val="a3"/>
          <w:rFonts w:ascii="Times New Roman" w:hAnsi="Times New Roman" w:cs="Times New Roman"/>
          <w:b w:val="0"/>
          <w:bCs/>
          <w:color w:val="auto"/>
          <w:sz w:val="28"/>
          <w:szCs w:val="28"/>
        </w:rPr>
        <w:t>10 % от валюты баланса, строки или раздела бюджетной (финансовой) отчетности</w:t>
      </w:r>
      <w:r w:rsidR="002509AF" w:rsidRPr="005210F2">
        <w:rPr>
          <w:rStyle w:val="a3"/>
          <w:rFonts w:ascii="Times New Roman" w:hAnsi="Times New Roman" w:cs="Times New Roman"/>
          <w:bCs/>
          <w:color w:val="auto"/>
          <w:sz w:val="28"/>
          <w:szCs w:val="28"/>
        </w:rPr>
        <w:t>.</w:t>
      </w:r>
    </w:p>
    <w:p w:rsidR="00D21844" w:rsidRPr="005210F2" w:rsidRDefault="00D21844" w:rsidP="002040E2">
      <w:pPr>
        <w:ind w:firstLine="567"/>
        <w:rPr>
          <w:rFonts w:ascii="Times New Roman" w:hAnsi="Times New Roman" w:cs="Times New Roman"/>
          <w:sz w:val="28"/>
          <w:szCs w:val="28"/>
        </w:rPr>
      </w:pPr>
      <w:bookmarkStart w:id="5" w:name="sub_110013"/>
      <w:r w:rsidRPr="005210F2">
        <w:rPr>
          <w:rFonts w:ascii="Times New Roman" w:hAnsi="Times New Roman" w:cs="Times New Roman"/>
          <w:sz w:val="28"/>
          <w:szCs w:val="28"/>
        </w:rPr>
        <w:t>1.1</w:t>
      </w:r>
      <w:r w:rsidR="008C15FA" w:rsidRPr="001174A5">
        <w:rPr>
          <w:rFonts w:ascii="Times New Roman" w:hAnsi="Times New Roman" w:cs="Times New Roman"/>
          <w:sz w:val="28"/>
          <w:szCs w:val="28"/>
        </w:rPr>
        <w:t>3</w:t>
      </w:r>
      <w:r w:rsidRPr="005210F2">
        <w:rPr>
          <w:rFonts w:ascii="Times New Roman" w:hAnsi="Times New Roman" w:cs="Times New Roman"/>
          <w:sz w:val="28"/>
          <w:szCs w:val="28"/>
        </w:rPr>
        <w:t xml:space="preserve">. Порядок признания в бухгалтерском учете и раскрытия в бухгалтерской (финансовой) отчетности событий после отчетной даты приведен в </w:t>
      </w:r>
      <w:r w:rsidRPr="005210F2">
        <w:rPr>
          <w:rStyle w:val="a4"/>
          <w:rFonts w:ascii="Times New Roman" w:hAnsi="Times New Roman"/>
          <w:b w:val="0"/>
          <w:color w:val="auto"/>
          <w:sz w:val="28"/>
          <w:szCs w:val="28"/>
        </w:rPr>
        <w:t>Приложении</w:t>
      </w:r>
      <w:r w:rsidRPr="005210F2">
        <w:rPr>
          <w:rFonts w:ascii="Times New Roman" w:hAnsi="Times New Roman" w:cs="Times New Roman"/>
          <w:b/>
          <w:sz w:val="28"/>
          <w:szCs w:val="28"/>
        </w:rPr>
        <w:t xml:space="preserve"> </w:t>
      </w:r>
      <w:r w:rsidR="001757B8" w:rsidRPr="005210F2">
        <w:rPr>
          <w:rStyle w:val="a3"/>
          <w:rFonts w:ascii="Times New Roman" w:hAnsi="Times New Roman" w:cs="Times New Roman"/>
          <w:b w:val="0"/>
          <w:bCs/>
          <w:color w:val="auto"/>
          <w:sz w:val="28"/>
          <w:szCs w:val="28"/>
        </w:rPr>
        <w:t>№</w:t>
      </w:r>
      <w:r w:rsidRPr="005210F2">
        <w:rPr>
          <w:rStyle w:val="a3"/>
          <w:rFonts w:ascii="Times New Roman" w:hAnsi="Times New Roman" w:cs="Times New Roman"/>
          <w:bCs/>
          <w:color w:val="auto"/>
          <w:sz w:val="28"/>
          <w:szCs w:val="28"/>
        </w:rPr>
        <w:t> </w:t>
      </w:r>
      <w:r w:rsidR="002F202B" w:rsidRPr="005210F2">
        <w:rPr>
          <w:rStyle w:val="a3"/>
          <w:rFonts w:ascii="Times New Roman" w:hAnsi="Times New Roman" w:cs="Times New Roman"/>
          <w:b w:val="0"/>
          <w:bCs/>
          <w:color w:val="auto"/>
          <w:sz w:val="28"/>
          <w:szCs w:val="28"/>
        </w:rPr>
        <w:t>9 к Учетной политике</w:t>
      </w:r>
      <w:r w:rsidRPr="00A76FA2">
        <w:rPr>
          <w:rStyle w:val="a3"/>
          <w:rFonts w:ascii="Times New Roman" w:hAnsi="Times New Roman" w:cs="Times New Roman"/>
          <w:b w:val="0"/>
          <w:bCs/>
          <w:color w:val="auto"/>
          <w:sz w:val="28"/>
          <w:szCs w:val="28"/>
        </w:rPr>
        <w:t>.</w:t>
      </w:r>
      <w:r w:rsidRPr="005210F2">
        <w:rPr>
          <w:rStyle w:val="a3"/>
          <w:rFonts w:ascii="Times New Roman" w:hAnsi="Times New Roman" w:cs="Times New Roman"/>
          <w:bCs/>
          <w:color w:val="auto"/>
          <w:sz w:val="28"/>
          <w:szCs w:val="28"/>
        </w:rPr>
        <w:t xml:space="preserve"> </w:t>
      </w:r>
      <w:r w:rsidRPr="005210F2">
        <w:rPr>
          <w:rStyle w:val="a3"/>
          <w:rFonts w:ascii="Times New Roman" w:hAnsi="Times New Roman" w:cs="Times New Roman"/>
          <w:b w:val="0"/>
          <w:bCs/>
          <w:color w:val="auto"/>
          <w:sz w:val="28"/>
          <w:szCs w:val="28"/>
        </w:rPr>
        <w:t>При этом</w:t>
      </w:r>
      <w:r w:rsidRPr="005210F2">
        <w:rPr>
          <w:rStyle w:val="a3"/>
          <w:rFonts w:ascii="Times New Roman" w:hAnsi="Times New Roman" w:cs="Times New Roman"/>
          <w:bCs/>
          <w:color w:val="auto"/>
          <w:sz w:val="28"/>
          <w:szCs w:val="28"/>
        </w:rPr>
        <w:t xml:space="preserve"> </w:t>
      </w:r>
      <w:r w:rsidRPr="00A76FA2">
        <w:rPr>
          <w:rStyle w:val="a3"/>
          <w:rFonts w:ascii="Times New Roman" w:hAnsi="Times New Roman" w:cs="Times New Roman"/>
          <w:b w:val="0"/>
          <w:bCs/>
          <w:color w:val="auto"/>
          <w:sz w:val="28"/>
          <w:szCs w:val="28"/>
        </w:rPr>
        <w:t>у</w:t>
      </w:r>
      <w:r w:rsidRPr="005210F2">
        <w:rPr>
          <w:rFonts w:ascii="Times New Roman" w:hAnsi="Times New Roman" w:cs="Times New Roman"/>
          <w:sz w:val="28"/>
          <w:szCs w:val="28"/>
        </w:rPr>
        <w:t xml:space="preserve">станавливаются следующие </w:t>
      </w:r>
      <w:r w:rsidRPr="005210F2">
        <w:rPr>
          <w:rFonts w:ascii="Times New Roman" w:hAnsi="Times New Roman" w:cs="Times New Roman"/>
          <w:sz w:val="28"/>
          <w:szCs w:val="28"/>
        </w:rPr>
        <w:lastRenderedPageBreak/>
        <w:t>особенности признания событий после отчетной даты:</w:t>
      </w:r>
    </w:p>
    <w:bookmarkEnd w:id="5"/>
    <w:p w:rsidR="00D21844" w:rsidRPr="005210F2" w:rsidRDefault="00D21844" w:rsidP="006E6ECF">
      <w:pPr>
        <w:ind w:firstLine="567"/>
        <w:rPr>
          <w:rFonts w:ascii="Times New Roman" w:hAnsi="Times New Roman" w:cs="Times New Roman"/>
          <w:sz w:val="28"/>
          <w:szCs w:val="28"/>
        </w:rPr>
      </w:pPr>
      <w:r w:rsidRPr="005210F2">
        <w:rPr>
          <w:rFonts w:ascii="Times New Roman" w:hAnsi="Times New Roman" w:cs="Times New Roman"/>
          <w:sz w:val="28"/>
          <w:szCs w:val="28"/>
        </w:rPr>
        <w:t>1.</w:t>
      </w:r>
      <w:r w:rsidR="006E6ECF" w:rsidRPr="005210F2">
        <w:rPr>
          <w:rFonts w:ascii="Times New Roman" w:hAnsi="Times New Roman" w:cs="Times New Roman"/>
          <w:sz w:val="28"/>
          <w:szCs w:val="28"/>
        </w:rPr>
        <w:t>1</w:t>
      </w:r>
      <w:r w:rsidR="008C15FA" w:rsidRPr="001174A5">
        <w:rPr>
          <w:rFonts w:ascii="Times New Roman" w:hAnsi="Times New Roman" w:cs="Times New Roman"/>
          <w:sz w:val="28"/>
          <w:szCs w:val="28"/>
        </w:rPr>
        <w:t>3</w:t>
      </w:r>
      <w:r w:rsidRPr="005210F2">
        <w:rPr>
          <w:rFonts w:ascii="Times New Roman" w:hAnsi="Times New Roman" w:cs="Times New Roman"/>
          <w:sz w:val="28"/>
          <w:szCs w:val="28"/>
        </w:rPr>
        <w:t>.1. Событие после отчетной даты признается существенным в соответствии с критерием, определенным</w:t>
      </w:r>
      <w:r w:rsidR="002509AF" w:rsidRPr="005210F2">
        <w:rPr>
          <w:rFonts w:ascii="Times New Roman" w:hAnsi="Times New Roman" w:cs="Times New Roman"/>
          <w:sz w:val="28"/>
          <w:szCs w:val="28"/>
        </w:rPr>
        <w:t xml:space="preserve"> </w:t>
      </w:r>
      <w:r w:rsidRPr="005210F2">
        <w:rPr>
          <w:rStyle w:val="a3"/>
          <w:rFonts w:ascii="Times New Roman" w:hAnsi="Times New Roman" w:cs="Times New Roman"/>
          <w:bCs/>
          <w:color w:val="auto"/>
          <w:sz w:val="28"/>
          <w:szCs w:val="28"/>
        </w:rPr>
        <w:t> </w:t>
      </w:r>
      <w:r w:rsidRPr="005210F2">
        <w:rPr>
          <w:rStyle w:val="a3"/>
          <w:rFonts w:ascii="Times New Roman" w:hAnsi="Times New Roman" w:cs="Times New Roman"/>
          <w:b w:val="0"/>
          <w:bCs/>
          <w:color w:val="auto"/>
          <w:sz w:val="28"/>
          <w:szCs w:val="28"/>
        </w:rPr>
        <w:t>в относительном значении в размере 10 % от валюты баланса, строки или раздела бюджетной (финансовой) отчетности;</w:t>
      </w:r>
    </w:p>
    <w:p w:rsidR="00D21844" w:rsidRPr="005210F2" w:rsidRDefault="00D21844" w:rsidP="006E6ECF">
      <w:pPr>
        <w:ind w:firstLine="567"/>
        <w:rPr>
          <w:rFonts w:ascii="Times New Roman" w:hAnsi="Times New Roman" w:cs="Times New Roman"/>
          <w:sz w:val="28"/>
          <w:szCs w:val="28"/>
        </w:rPr>
      </w:pPr>
      <w:r w:rsidRPr="005210F2">
        <w:rPr>
          <w:rFonts w:ascii="Times New Roman" w:hAnsi="Times New Roman" w:cs="Times New Roman"/>
          <w:sz w:val="28"/>
          <w:szCs w:val="28"/>
        </w:rPr>
        <w:t>1.1</w:t>
      </w:r>
      <w:r w:rsidR="008C15FA" w:rsidRPr="001174A5">
        <w:rPr>
          <w:rFonts w:ascii="Times New Roman" w:hAnsi="Times New Roman" w:cs="Times New Roman"/>
          <w:sz w:val="28"/>
          <w:szCs w:val="28"/>
        </w:rPr>
        <w:t>3</w:t>
      </w:r>
      <w:r w:rsidRPr="005210F2">
        <w:rPr>
          <w:rFonts w:ascii="Times New Roman" w:hAnsi="Times New Roman" w:cs="Times New Roman"/>
          <w:sz w:val="28"/>
          <w:szCs w:val="28"/>
        </w:rPr>
        <w:t>.2</w:t>
      </w:r>
      <w:r w:rsidR="00A718A8" w:rsidRPr="005210F2">
        <w:rPr>
          <w:rFonts w:ascii="Times New Roman" w:hAnsi="Times New Roman" w:cs="Times New Roman"/>
          <w:sz w:val="28"/>
          <w:szCs w:val="28"/>
        </w:rPr>
        <w:t>.</w:t>
      </w:r>
      <w:r w:rsidRPr="005210F2">
        <w:rPr>
          <w:rFonts w:ascii="Times New Roman" w:hAnsi="Times New Roman" w:cs="Times New Roman"/>
          <w:sz w:val="28"/>
          <w:szCs w:val="28"/>
        </w:rPr>
        <w:t> Предельная дата для события, подтверждающего условия хозяйственной деятельности, определяется:</w:t>
      </w:r>
    </w:p>
    <w:p w:rsidR="00D21844" w:rsidRPr="004C0BAA" w:rsidRDefault="00D21844" w:rsidP="006E6ECF">
      <w:pPr>
        <w:ind w:firstLine="567"/>
        <w:rPr>
          <w:rFonts w:ascii="Times New Roman" w:hAnsi="Times New Roman" w:cs="Times New Roman"/>
          <w:sz w:val="28"/>
          <w:szCs w:val="28"/>
        </w:rPr>
      </w:pPr>
      <w:r w:rsidRPr="005210F2">
        <w:rPr>
          <w:rFonts w:ascii="Times New Roman" w:hAnsi="Times New Roman" w:cs="Times New Roman"/>
          <w:sz w:val="28"/>
          <w:szCs w:val="28"/>
        </w:rPr>
        <w:t xml:space="preserve">для квартальной отчетности как </w:t>
      </w:r>
      <w:r w:rsidR="00A76FA2">
        <w:rPr>
          <w:rStyle w:val="a3"/>
          <w:rFonts w:ascii="Times New Roman" w:hAnsi="Times New Roman" w:cs="Times New Roman"/>
          <w:b w:val="0"/>
          <w:bCs/>
          <w:color w:val="auto"/>
          <w:sz w:val="28"/>
          <w:szCs w:val="28"/>
        </w:rPr>
        <w:t>4</w:t>
      </w:r>
      <w:r w:rsidRPr="005210F2">
        <w:rPr>
          <w:rStyle w:val="a3"/>
          <w:rFonts w:ascii="Times New Roman" w:hAnsi="Times New Roman" w:cs="Times New Roman"/>
          <w:b w:val="0"/>
          <w:bCs/>
          <w:color w:val="auto"/>
          <w:sz w:val="28"/>
          <w:szCs w:val="28"/>
        </w:rPr>
        <w:t xml:space="preserve"> рабочих дня</w:t>
      </w:r>
      <w:r w:rsidR="000F2BB6" w:rsidRPr="005210F2">
        <w:rPr>
          <w:rStyle w:val="a3"/>
          <w:rFonts w:ascii="Times New Roman" w:hAnsi="Times New Roman" w:cs="Times New Roman"/>
          <w:b w:val="0"/>
          <w:bCs/>
          <w:color w:val="auto"/>
          <w:sz w:val="28"/>
          <w:szCs w:val="28"/>
        </w:rPr>
        <w:t xml:space="preserve"> </w:t>
      </w:r>
      <w:r w:rsidRPr="005210F2">
        <w:rPr>
          <w:rStyle w:val="a3"/>
          <w:rFonts w:ascii="Times New Roman" w:hAnsi="Times New Roman" w:cs="Times New Roman"/>
          <w:b w:val="0"/>
          <w:bCs/>
          <w:color w:val="auto"/>
          <w:sz w:val="28"/>
          <w:szCs w:val="28"/>
        </w:rPr>
        <w:t>до</w:t>
      </w:r>
      <w:r w:rsidRPr="004C0BAA">
        <w:rPr>
          <w:rStyle w:val="a3"/>
          <w:rFonts w:ascii="Times New Roman" w:hAnsi="Times New Roman" w:cs="Times New Roman"/>
          <w:b w:val="0"/>
          <w:bCs/>
          <w:color w:val="auto"/>
          <w:sz w:val="28"/>
          <w:szCs w:val="28"/>
        </w:rPr>
        <w:t xml:space="preserve"> установленной</w:t>
      </w:r>
      <w:r w:rsidRPr="004C0BAA">
        <w:rPr>
          <w:rStyle w:val="a3"/>
          <w:rFonts w:ascii="Times New Roman" w:hAnsi="Times New Roman" w:cs="Times New Roman"/>
          <w:bCs/>
          <w:sz w:val="28"/>
          <w:szCs w:val="28"/>
        </w:rPr>
        <w:t xml:space="preserve"> </w:t>
      </w:r>
      <w:r w:rsidRPr="005A58FE">
        <w:rPr>
          <w:rStyle w:val="a3"/>
          <w:rFonts w:ascii="Times New Roman" w:hAnsi="Times New Roman" w:cs="Times New Roman"/>
          <w:b w:val="0"/>
          <w:bCs/>
          <w:sz w:val="28"/>
          <w:szCs w:val="28"/>
        </w:rPr>
        <w:t>даты представления отчетности</w:t>
      </w:r>
      <w:r w:rsidRPr="003444A1">
        <w:rPr>
          <w:rFonts w:ascii="Times New Roman" w:hAnsi="Times New Roman" w:cs="Times New Roman"/>
          <w:sz w:val="28"/>
          <w:szCs w:val="28"/>
        </w:rPr>
        <w:t>;</w:t>
      </w:r>
    </w:p>
    <w:p w:rsidR="00D21844" w:rsidRPr="004C0BAA" w:rsidRDefault="00D21844" w:rsidP="00A718A8">
      <w:pPr>
        <w:ind w:firstLine="567"/>
        <w:rPr>
          <w:rFonts w:ascii="Times New Roman" w:hAnsi="Times New Roman" w:cs="Times New Roman"/>
          <w:sz w:val="28"/>
          <w:szCs w:val="28"/>
        </w:rPr>
      </w:pPr>
      <w:r w:rsidRPr="004C0BAA">
        <w:rPr>
          <w:rFonts w:ascii="Times New Roman" w:hAnsi="Times New Roman" w:cs="Times New Roman"/>
          <w:sz w:val="28"/>
          <w:szCs w:val="28"/>
        </w:rPr>
        <w:t xml:space="preserve"> для годовой отчетности </w:t>
      </w:r>
      <w:r w:rsidRPr="00A76FA2">
        <w:rPr>
          <w:rFonts w:ascii="Times New Roman" w:hAnsi="Times New Roman" w:cs="Times New Roman"/>
          <w:sz w:val="28"/>
          <w:szCs w:val="28"/>
        </w:rPr>
        <w:t xml:space="preserve">как </w:t>
      </w:r>
      <w:r w:rsidR="000F2BB6" w:rsidRPr="00A76FA2">
        <w:rPr>
          <w:rFonts w:ascii="Times New Roman" w:hAnsi="Times New Roman" w:cs="Times New Roman"/>
          <w:sz w:val="28"/>
          <w:szCs w:val="28"/>
        </w:rPr>
        <w:t xml:space="preserve"> </w:t>
      </w:r>
      <w:r w:rsidR="00A76FA2" w:rsidRPr="00A76FA2">
        <w:rPr>
          <w:rStyle w:val="a3"/>
          <w:rFonts w:ascii="Times New Roman" w:hAnsi="Times New Roman" w:cs="Times New Roman"/>
          <w:b w:val="0"/>
          <w:bCs/>
          <w:color w:val="auto"/>
          <w:sz w:val="28"/>
          <w:szCs w:val="28"/>
        </w:rPr>
        <w:t xml:space="preserve">20 </w:t>
      </w:r>
      <w:r w:rsidRPr="00A76FA2">
        <w:rPr>
          <w:rStyle w:val="a3"/>
          <w:rFonts w:ascii="Times New Roman" w:hAnsi="Times New Roman" w:cs="Times New Roman"/>
          <w:b w:val="0"/>
          <w:bCs/>
          <w:color w:val="auto"/>
          <w:sz w:val="28"/>
          <w:szCs w:val="28"/>
        </w:rPr>
        <w:t>января года, следующего за отчетным</w:t>
      </w:r>
      <w:r w:rsidR="000F2BB6" w:rsidRPr="00A76FA2">
        <w:rPr>
          <w:rStyle w:val="a3"/>
          <w:rFonts w:ascii="Times New Roman" w:hAnsi="Times New Roman" w:cs="Times New Roman"/>
          <w:b w:val="0"/>
          <w:bCs/>
          <w:color w:val="auto"/>
          <w:sz w:val="28"/>
          <w:szCs w:val="28"/>
        </w:rPr>
        <w:t>.</w:t>
      </w:r>
      <w:r w:rsidR="000F2BB6" w:rsidRPr="004C0BAA">
        <w:rPr>
          <w:rStyle w:val="a3"/>
          <w:rFonts w:ascii="Times New Roman" w:hAnsi="Times New Roman" w:cs="Times New Roman"/>
          <w:bCs/>
          <w:color w:val="C00000"/>
          <w:sz w:val="28"/>
          <w:szCs w:val="28"/>
        </w:rPr>
        <w:t xml:space="preserve"> </w:t>
      </w:r>
    </w:p>
    <w:p w:rsidR="00D21844" w:rsidRPr="00DB42C1" w:rsidRDefault="00D21844" w:rsidP="00A718A8">
      <w:pPr>
        <w:ind w:firstLine="567"/>
        <w:rPr>
          <w:rStyle w:val="a3"/>
          <w:rFonts w:ascii="Times New Roman" w:hAnsi="Times New Roman" w:cs="Times New Roman"/>
          <w:b w:val="0"/>
          <w:color w:val="auto"/>
          <w:sz w:val="28"/>
          <w:szCs w:val="28"/>
        </w:rPr>
      </w:pPr>
      <w:bookmarkStart w:id="6" w:name="sub_588675039"/>
      <w:r w:rsidRPr="004C0BAA">
        <w:rPr>
          <w:rFonts w:ascii="Times New Roman" w:hAnsi="Times New Roman" w:cs="Times New Roman"/>
          <w:sz w:val="28"/>
          <w:szCs w:val="28"/>
        </w:rPr>
        <w:t>1.1</w:t>
      </w:r>
      <w:r w:rsidR="008C15FA" w:rsidRPr="001174A5">
        <w:rPr>
          <w:rFonts w:ascii="Times New Roman" w:hAnsi="Times New Roman" w:cs="Times New Roman"/>
          <w:sz w:val="28"/>
          <w:szCs w:val="28"/>
        </w:rPr>
        <w:t>4</w:t>
      </w:r>
      <w:r w:rsidRPr="004C0BAA">
        <w:rPr>
          <w:rFonts w:ascii="Times New Roman" w:hAnsi="Times New Roman" w:cs="Times New Roman"/>
          <w:sz w:val="28"/>
          <w:szCs w:val="28"/>
        </w:rPr>
        <w:t xml:space="preserve">.  </w:t>
      </w:r>
      <w:r w:rsidR="001757B8" w:rsidRPr="004C0BAA">
        <w:rPr>
          <w:rFonts w:ascii="Times New Roman" w:hAnsi="Times New Roman" w:cs="Times New Roman"/>
          <w:sz w:val="28"/>
          <w:szCs w:val="28"/>
        </w:rPr>
        <w:t xml:space="preserve">В текстовой части </w:t>
      </w:r>
      <w:r w:rsidRPr="004C0BAA">
        <w:rPr>
          <w:rFonts w:ascii="Times New Roman" w:hAnsi="Times New Roman" w:cs="Times New Roman"/>
          <w:sz w:val="28"/>
          <w:szCs w:val="28"/>
        </w:rPr>
        <w:t>Пояснительной записк</w:t>
      </w:r>
      <w:r w:rsidR="001757B8" w:rsidRPr="004C0BAA">
        <w:rPr>
          <w:rFonts w:ascii="Times New Roman" w:hAnsi="Times New Roman" w:cs="Times New Roman"/>
          <w:sz w:val="28"/>
          <w:szCs w:val="28"/>
        </w:rPr>
        <w:t>и</w:t>
      </w:r>
      <w:r w:rsidRPr="004C0BAA">
        <w:rPr>
          <w:rFonts w:ascii="Times New Roman" w:hAnsi="Times New Roman" w:cs="Times New Roman"/>
          <w:sz w:val="28"/>
          <w:szCs w:val="28"/>
        </w:rPr>
        <w:t xml:space="preserve"> информаци</w:t>
      </w:r>
      <w:r w:rsidR="001757B8" w:rsidRPr="004C0BAA">
        <w:rPr>
          <w:rFonts w:ascii="Times New Roman" w:hAnsi="Times New Roman" w:cs="Times New Roman"/>
          <w:sz w:val="28"/>
          <w:szCs w:val="28"/>
        </w:rPr>
        <w:t>я</w:t>
      </w:r>
      <w:r w:rsidRPr="004C0BAA">
        <w:rPr>
          <w:rFonts w:ascii="Times New Roman" w:hAnsi="Times New Roman" w:cs="Times New Roman"/>
          <w:sz w:val="28"/>
          <w:szCs w:val="28"/>
        </w:rPr>
        <w:t xml:space="preserve"> об условных </w:t>
      </w:r>
      <w:r w:rsidRPr="00DB42C1">
        <w:rPr>
          <w:rFonts w:ascii="Times New Roman" w:hAnsi="Times New Roman" w:cs="Times New Roman"/>
          <w:sz w:val="28"/>
          <w:szCs w:val="28"/>
        </w:rPr>
        <w:t>обязательствах и условных активах</w:t>
      </w:r>
      <w:r w:rsidR="001757B8" w:rsidRPr="00DB42C1">
        <w:rPr>
          <w:rFonts w:ascii="Times New Roman" w:hAnsi="Times New Roman" w:cs="Times New Roman"/>
          <w:sz w:val="28"/>
          <w:szCs w:val="28"/>
        </w:rPr>
        <w:t xml:space="preserve"> раскрывается посредством</w:t>
      </w:r>
      <w:bookmarkEnd w:id="6"/>
      <w:r w:rsidR="001757B8" w:rsidRPr="00DB42C1">
        <w:rPr>
          <w:rFonts w:ascii="Times New Roman" w:hAnsi="Times New Roman" w:cs="Times New Roman"/>
          <w:sz w:val="28"/>
          <w:szCs w:val="28"/>
        </w:rPr>
        <w:t xml:space="preserve"> </w:t>
      </w:r>
      <w:r w:rsidRPr="00DB42C1">
        <w:rPr>
          <w:rStyle w:val="a3"/>
          <w:rFonts w:ascii="Times New Roman" w:hAnsi="Times New Roman" w:cs="Times New Roman"/>
          <w:b w:val="0"/>
          <w:bCs/>
          <w:color w:val="auto"/>
          <w:sz w:val="28"/>
          <w:szCs w:val="28"/>
        </w:rPr>
        <w:t>перечислени</w:t>
      </w:r>
      <w:r w:rsidR="001757B8" w:rsidRPr="00DB42C1">
        <w:rPr>
          <w:rStyle w:val="a3"/>
          <w:rFonts w:ascii="Times New Roman" w:hAnsi="Times New Roman" w:cs="Times New Roman"/>
          <w:b w:val="0"/>
          <w:bCs/>
          <w:color w:val="auto"/>
          <w:sz w:val="28"/>
          <w:szCs w:val="28"/>
        </w:rPr>
        <w:t>я</w:t>
      </w:r>
      <w:r w:rsidRPr="00DB42C1">
        <w:rPr>
          <w:rStyle w:val="a3"/>
          <w:rFonts w:ascii="Times New Roman" w:hAnsi="Times New Roman" w:cs="Times New Roman"/>
          <w:b w:val="0"/>
          <w:bCs/>
          <w:color w:val="auto"/>
          <w:sz w:val="28"/>
          <w:szCs w:val="28"/>
        </w:rPr>
        <w:t xml:space="preserve"> с указанием краткого описания и оценки влияния на финансовые показатели случаев, признанных существенными </w:t>
      </w:r>
      <w:r w:rsidR="00273486" w:rsidRPr="00DB42C1">
        <w:rPr>
          <w:rStyle w:val="a3"/>
          <w:rFonts w:ascii="Times New Roman" w:hAnsi="Times New Roman" w:cs="Times New Roman"/>
          <w:b w:val="0"/>
          <w:bCs/>
          <w:color w:val="auto"/>
          <w:sz w:val="28"/>
          <w:szCs w:val="28"/>
        </w:rPr>
        <w:t>начальником Управления бюджетного учета и отчетности исполнения бюджетов</w:t>
      </w:r>
      <w:r w:rsidR="00F37C07" w:rsidRPr="00DB42C1">
        <w:rPr>
          <w:rStyle w:val="a3"/>
          <w:rFonts w:ascii="Times New Roman" w:hAnsi="Times New Roman" w:cs="Times New Roman"/>
          <w:b w:val="0"/>
          <w:bCs/>
          <w:color w:val="auto"/>
          <w:sz w:val="28"/>
          <w:szCs w:val="28"/>
        </w:rPr>
        <w:t xml:space="preserve"> (главным бухгалтером)</w:t>
      </w:r>
      <w:r w:rsidR="00273486" w:rsidRPr="00DB42C1">
        <w:rPr>
          <w:rStyle w:val="a3"/>
          <w:rFonts w:ascii="Times New Roman" w:hAnsi="Times New Roman" w:cs="Times New Roman"/>
          <w:b w:val="0"/>
          <w:bCs/>
          <w:color w:val="auto"/>
          <w:sz w:val="28"/>
          <w:szCs w:val="28"/>
        </w:rPr>
        <w:t>.</w:t>
      </w:r>
    </w:p>
    <w:p w:rsidR="00273486" w:rsidRPr="004C0BAA" w:rsidRDefault="00273486" w:rsidP="00273486">
      <w:pPr>
        <w:widowControl/>
        <w:ind w:firstLine="540"/>
        <w:rPr>
          <w:rFonts w:ascii="Times New Roman" w:hAnsi="Times New Roman" w:cs="Times New Roman"/>
          <w:bCs/>
          <w:sz w:val="28"/>
          <w:szCs w:val="28"/>
        </w:rPr>
      </w:pPr>
      <w:r w:rsidRPr="00DB42C1">
        <w:rPr>
          <w:rFonts w:ascii="Times New Roman" w:hAnsi="Times New Roman" w:cs="Times New Roman"/>
          <w:bCs/>
          <w:sz w:val="28"/>
          <w:szCs w:val="28"/>
        </w:rPr>
        <w:t>1.1</w:t>
      </w:r>
      <w:r w:rsidR="008C15FA" w:rsidRPr="001174A5">
        <w:rPr>
          <w:rFonts w:ascii="Times New Roman" w:hAnsi="Times New Roman" w:cs="Times New Roman"/>
          <w:bCs/>
          <w:sz w:val="28"/>
          <w:szCs w:val="28"/>
        </w:rPr>
        <w:t>5</w:t>
      </w:r>
      <w:r w:rsidRPr="00DB42C1">
        <w:rPr>
          <w:rFonts w:ascii="Times New Roman" w:hAnsi="Times New Roman" w:cs="Times New Roman"/>
          <w:bCs/>
          <w:sz w:val="28"/>
          <w:szCs w:val="28"/>
        </w:rPr>
        <w:t>. Устанавливается следующая методика расчета</w:t>
      </w:r>
      <w:r w:rsidRPr="004C0BAA">
        <w:rPr>
          <w:rFonts w:ascii="Times New Roman" w:hAnsi="Times New Roman" w:cs="Times New Roman"/>
          <w:bCs/>
          <w:sz w:val="28"/>
          <w:szCs w:val="28"/>
        </w:rPr>
        <w:t xml:space="preserve"> величины чистых активов: в показатели активов включаются остаточная стоимость нефинансовых активов, которыми Министерство  вправе распоряжаться самостоятельно, остаточная стоимость прав пользования активами, дебиторская задолженность, за исключением дебиторской задолженности, относящейся к доходам будущих периодов и начисленной в корреспонденции со счетом 0 401 40 000. В показатели обязательств включаются показатели кредиторской задолженности учреждения без учета расчетов по средствам во временном распоряжении, а также обязательств, принятых в корреспонденции со счетом 0 401 40 000.</w:t>
      </w:r>
    </w:p>
    <w:p w:rsidR="00D509CE" w:rsidRPr="004C0BAA" w:rsidRDefault="00D509CE" w:rsidP="00D509CE">
      <w:pPr>
        <w:widowControl/>
        <w:ind w:firstLine="567"/>
        <w:rPr>
          <w:rFonts w:ascii="Times New Roman" w:hAnsi="Times New Roman" w:cs="Times New Roman"/>
          <w:sz w:val="28"/>
          <w:szCs w:val="28"/>
        </w:rPr>
      </w:pPr>
      <w:r w:rsidRPr="004C0BAA">
        <w:rPr>
          <w:rFonts w:ascii="Times New Roman" w:hAnsi="Times New Roman" w:cs="Times New Roman"/>
          <w:sz w:val="28"/>
          <w:szCs w:val="28"/>
        </w:rPr>
        <w:t>1.1</w:t>
      </w:r>
      <w:r w:rsidR="008C15FA" w:rsidRPr="001174A5">
        <w:rPr>
          <w:rFonts w:ascii="Times New Roman" w:hAnsi="Times New Roman" w:cs="Times New Roman"/>
          <w:sz w:val="28"/>
          <w:szCs w:val="28"/>
        </w:rPr>
        <w:t>6</w:t>
      </w:r>
      <w:r w:rsidRPr="004C0BAA">
        <w:rPr>
          <w:rFonts w:ascii="Times New Roman" w:hAnsi="Times New Roman" w:cs="Times New Roman"/>
          <w:sz w:val="28"/>
          <w:szCs w:val="28"/>
        </w:rPr>
        <w:t xml:space="preserve">. Бюджетный учет ведется с применением Единого </w:t>
      </w:r>
      <w:r w:rsidRPr="005A58FE">
        <w:rPr>
          <w:rFonts w:ascii="Times New Roman" w:hAnsi="Times New Roman" w:cs="Times New Roman"/>
          <w:sz w:val="28"/>
          <w:szCs w:val="28"/>
        </w:rPr>
        <w:t>плана</w:t>
      </w:r>
      <w:r w:rsidRPr="004C0BAA">
        <w:rPr>
          <w:rFonts w:ascii="Times New Roman" w:hAnsi="Times New Roman" w:cs="Times New Roman"/>
          <w:sz w:val="28"/>
          <w:szCs w:val="28"/>
        </w:rPr>
        <w:t xml:space="preserve"> счетов, утвержденного приказом Минфина России от 01.12.2010 </w:t>
      </w:r>
      <w:r w:rsidR="00AD44D3">
        <w:rPr>
          <w:rFonts w:ascii="Times New Roman" w:hAnsi="Times New Roman" w:cs="Times New Roman"/>
          <w:sz w:val="28"/>
          <w:szCs w:val="28"/>
        </w:rPr>
        <w:t>№</w:t>
      </w:r>
      <w:r w:rsidRPr="004C0BAA">
        <w:rPr>
          <w:rFonts w:ascii="Times New Roman" w:hAnsi="Times New Roman" w:cs="Times New Roman"/>
          <w:sz w:val="28"/>
          <w:szCs w:val="28"/>
        </w:rPr>
        <w:t xml:space="preserve"> 157н, Плана счетов бюджетного учета и разработанного на их основе Рабочего плана счетов.</w:t>
      </w:r>
    </w:p>
    <w:p w:rsidR="00D509CE" w:rsidRPr="004C0BAA" w:rsidRDefault="00D509CE" w:rsidP="00D509CE">
      <w:pPr>
        <w:widowControl/>
        <w:ind w:firstLine="540"/>
        <w:rPr>
          <w:rFonts w:ascii="Times New Roman" w:hAnsi="Times New Roman" w:cs="Times New Roman"/>
          <w:sz w:val="28"/>
          <w:szCs w:val="28"/>
        </w:rPr>
      </w:pPr>
      <w:r w:rsidRPr="004C0BAA">
        <w:rPr>
          <w:rFonts w:ascii="Times New Roman" w:hAnsi="Times New Roman" w:cs="Times New Roman"/>
          <w:sz w:val="28"/>
          <w:szCs w:val="28"/>
        </w:rPr>
        <w:t xml:space="preserve">Состав забалансовых счетов определяется счетами, установленными </w:t>
      </w:r>
      <w:r w:rsidRPr="005A58FE">
        <w:rPr>
          <w:rFonts w:ascii="Times New Roman" w:hAnsi="Times New Roman" w:cs="Times New Roman"/>
          <w:sz w:val="28"/>
          <w:szCs w:val="28"/>
        </w:rPr>
        <w:t>Инструкцией</w:t>
      </w:r>
      <w:r w:rsidRPr="004C0BAA">
        <w:rPr>
          <w:rFonts w:ascii="Times New Roman" w:hAnsi="Times New Roman" w:cs="Times New Roman"/>
          <w:sz w:val="28"/>
          <w:szCs w:val="28"/>
        </w:rPr>
        <w:t xml:space="preserve"> </w:t>
      </w:r>
      <w:r w:rsidR="002C4534" w:rsidRPr="004C0BAA">
        <w:rPr>
          <w:rFonts w:ascii="Times New Roman" w:hAnsi="Times New Roman" w:cs="Times New Roman"/>
          <w:sz w:val="28"/>
          <w:szCs w:val="28"/>
        </w:rPr>
        <w:t xml:space="preserve">№ </w:t>
      </w:r>
      <w:r w:rsidRPr="004C0BAA">
        <w:rPr>
          <w:rFonts w:ascii="Times New Roman" w:hAnsi="Times New Roman" w:cs="Times New Roman"/>
          <w:sz w:val="28"/>
          <w:szCs w:val="28"/>
        </w:rPr>
        <w:t>157н.</w:t>
      </w:r>
    </w:p>
    <w:p w:rsidR="003B0508" w:rsidRPr="00B57E2C" w:rsidRDefault="00D509CE" w:rsidP="002C4534">
      <w:pPr>
        <w:widowControl/>
        <w:ind w:firstLine="540"/>
        <w:rPr>
          <w:rFonts w:ascii="Times New Roman" w:hAnsi="Times New Roman" w:cs="Times New Roman"/>
          <w:sz w:val="28"/>
          <w:szCs w:val="28"/>
        </w:rPr>
      </w:pPr>
      <w:r w:rsidRPr="004C0BAA">
        <w:rPr>
          <w:rFonts w:ascii="Times New Roman" w:hAnsi="Times New Roman" w:cs="Times New Roman"/>
          <w:sz w:val="28"/>
          <w:szCs w:val="28"/>
        </w:rPr>
        <w:t xml:space="preserve">Рабочий план счетов определен в </w:t>
      </w:r>
      <w:r w:rsidR="004F5514">
        <w:rPr>
          <w:rFonts w:ascii="Times New Roman" w:hAnsi="Times New Roman" w:cs="Times New Roman"/>
          <w:sz w:val="28"/>
          <w:szCs w:val="28"/>
        </w:rPr>
        <w:t>п</w:t>
      </w:r>
      <w:r w:rsidRPr="004C0BAA">
        <w:rPr>
          <w:rFonts w:ascii="Times New Roman" w:hAnsi="Times New Roman" w:cs="Times New Roman"/>
          <w:sz w:val="28"/>
          <w:szCs w:val="28"/>
        </w:rPr>
        <w:t xml:space="preserve">риложении </w:t>
      </w:r>
      <w:r w:rsidR="002C4534" w:rsidRPr="004C0BAA">
        <w:rPr>
          <w:rFonts w:ascii="Times New Roman" w:hAnsi="Times New Roman" w:cs="Times New Roman"/>
          <w:sz w:val="28"/>
          <w:szCs w:val="28"/>
        </w:rPr>
        <w:t>№</w:t>
      </w:r>
      <w:bookmarkStart w:id="7" w:name="sub_588675037"/>
      <w:r w:rsidR="002C4534" w:rsidRPr="004C0BAA">
        <w:rPr>
          <w:rFonts w:ascii="Times New Roman" w:hAnsi="Times New Roman" w:cs="Times New Roman"/>
          <w:sz w:val="28"/>
          <w:szCs w:val="28"/>
        </w:rPr>
        <w:t xml:space="preserve"> 1 к Учетной политике.</w:t>
      </w:r>
    </w:p>
    <w:p w:rsidR="00B57E2C" w:rsidRPr="002C4D5E" w:rsidRDefault="00B57E2C" w:rsidP="002C4534">
      <w:pPr>
        <w:widowControl/>
        <w:ind w:firstLine="540"/>
        <w:rPr>
          <w:rFonts w:ascii="Times New Roman" w:hAnsi="Times New Roman" w:cs="Times New Roman"/>
          <w:sz w:val="28"/>
          <w:szCs w:val="28"/>
        </w:rPr>
      </w:pPr>
    </w:p>
    <w:p w:rsidR="00D21844" w:rsidRPr="00C2052B" w:rsidRDefault="00D21844" w:rsidP="005D7F50">
      <w:pPr>
        <w:pStyle w:val="1"/>
        <w:numPr>
          <w:ilvl w:val="0"/>
          <w:numId w:val="2"/>
        </w:numPr>
        <w:rPr>
          <w:rFonts w:ascii="Times New Roman" w:hAnsi="Times New Roman" w:cs="Times New Roman"/>
          <w:b w:val="0"/>
          <w:color w:val="auto"/>
          <w:sz w:val="28"/>
          <w:szCs w:val="28"/>
        </w:rPr>
      </w:pPr>
      <w:r w:rsidRPr="00C2052B">
        <w:rPr>
          <w:rFonts w:ascii="Times New Roman" w:hAnsi="Times New Roman" w:cs="Times New Roman"/>
          <w:b w:val="0"/>
          <w:color w:val="auto"/>
          <w:sz w:val="28"/>
          <w:szCs w:val="28"/>
        </w:rPr>
        <w:t>Особенности ведения аналитического учета</w:t>
      </w:r>
    </w:p>
    <w:p w:rsidR="005D7F50" w:rsidRPr="00C2052B" w:rsidRDefault="005D7F50" w:rsidP="005D7F50">
      <w:pPr>
        <w:ind w:left="1245" w:firstLine="0"/>
      </w:pPr>
    </w:p>
    <w:bookmarkEnd w:id="7"/>
    <w:p w:rsidR="00D21844" w:rsidRPr="00F0186D" w:rsidRDefault="00D21844" w:rsidP="0066425C">
      <w:pPr>
        <w:ind w:firstLine="567"/>
        <w:rPr>
          <w:rFonts w:ascii="Times New Roman" w:hAnsi="Times New Roman" w:cs="Times New Roman"/>
          <w:sz w:val="28"/>
          <w:szCs w:val="28"/>
        </w:rPr>
      </w:pPr>
      <w:r w:rsidRPr="00F0186D">
        <w:rPr>
          <w:rFonts w:ascii="Times New Roman" w:hAnsi="Times New Roman" w:cs="Times New Roman"/>
          <w:sz w:val="28"/>
          <w:szCs w:val="28"/>
        </w:rPr>
        <w:t xml:space="preserve">Организация дополнительного аналитического учета формируется по следующим правилам </w:t>
      </w:r>
    </w:p>
    <w:p w:rsidR="00D21844" w:rsidRPr="00734996" w:rsidRDefault="00D21844" w:rsidP="0066425C">
      <w:pPr>
        <w:ind w:firstLine="567"/>
        <w:rPr>
          <w:rFonts w:ascii="Times New Roman" w:hAnsi="Times New Roman" w:cs="Times New Roman"/>
          <w:sz w:val="28"/>
          <w:szCs w:val="28"/>
        </w:rPr>
      </w:pPr>
      <w:r w:rsidRPr="00F0186D">
        <w:rPr>
          <w:rFonts w:ascii="Times New Roman" w:hAnsi="Times New Roman" w:cs="Times New Roman"/>
          <w:sz w:val="28"/>
          <w:szCs w:val="28"/>
        </w:rPr>
        <w:t>2.1. </w:t>
      </w:r>
      <w:r w:rsidRPr="00734996">
        <w:rPr>
          <w:rFonts w:ascii="Times New Roman" w:hAnsi="Times New Roman" w:cs="Times New Roman"/>
          <w:sz w:val="28"/>
          <w:szCs w:val="28"/>
        </w:rPr>
        <w:t>Устанавливаются следующие особенности формирования аналитических кодов в номерах счетов (1-17 разряды):</w:t>
      </w:r>
    </w:p>
    <w:p w:rsidR="00D21844" w:rsidRPr="00734996" w:rsidRDefault="00D21844" w:rsidP="0066425C">
      <w:pPr>
        <w:ind w:firstLine="567"/>
        <w:rPr>
          <w:rFonts w:ascii="Times New Roman" w:hAnsi="Times New Roman" w:cs="Times New Roman"/>
          <w:sz w:val="28"/>
          <w:szCs w:val="28"/>
        </w:rPr>
      </w:pPr>
      <w:r w:rsidRPr="00734996">
        <w:rPr>
          <w:rFonts w:ascii="Times New Roman" w:hAnsi="Times New Roman" w:cs="Times New Roman"/>
          <w:sz w:val="28"/>
          <w:szCs w:val="28"/>
        </w:rPr>
        <w:t xml:space="preserve">2.1.1. В 5-17 разрядах счета </w:t>
      </w:r>
      <w:r w:rsidRPr="00734996">
        <w:rPr>
          <w:rStyle w:val="a3"/>
          <w:rFonts w:ascii="Times New Roman" w:hAnsi="Times New Roman" w:cs="Times New Roman"/>
          <w:b w:val="0"/>
          <w:bCs/>
          <w:color w:val="auto"/>
          <w:sz w:val="28"/>
          <w:szCs w:val="28"/>
        </w:rPr>
        <w:t>0 101 00 000,</w:t>
      </w:r>
      <w:r w:rsidRPr="00734996">
        <w:rPr>
          <w:rFonts w:ascii="Times New Roman" w:hAnsi="Times New Roman" w:cs="Times New Roman"/>
          <w:sz w:val="28"/>
          <w:szCs w:val="28"/>
        </w:rPr>
        <w:t xml:space="preserve"> а также в 5-17 разрядах корреспондирующих с ним счетов 0 401 20 25Х, 0 401 20 28Х, 0 304 04 000 указываются составные части кодов бюджетной классификации</w:t>
      </w:r>
      <w:r w:rsidR="00EA3245" w:rsidRPr="00734996">
        <w:rPr>
          <w:rStyle w:val="a3"/>
          <w:rFonts w:ascii="Times New Roman" w:hAnsi="Times New Roman" w:cs="Times New Roman"/>
          <w:b w:val="0"/>
          <w:bCs/>
          <w:color w:val="auto"/>
          <w:sz w:val="28"/>
          <w:szCs w:val="28"/>
        </w:rPr>
        <w:t xml:space="preserve"> </w:t>
      </w:r>
      <w:r w:rsidRPr="00734996">
        <w:rPr>
          <w:rStyle w:val="a3"/>
          <w:rFonts w:ascii="Times New Roman" w:hAnsi="Times New Roman" w:cs="Times New Roman"/>
          <w:b w:val="0"/>
          <w:bCs/>
          <w:color w:val="auto"/>
          <w:sz w:val="28"/>
          <w:szCs w:val="28"/>
        </w:rPr>
        <w:t>согласно кодам, по которым получено (приобретено) имущество;</w:t>
      </w:r>
    </w:p>
    <w:p w:rsidR="00D21844" w:rsidRPr="00734996" w:rsidRDefault="00D21844" w:rsidP="0066425C">
      <w:pPr>
        <w:ind w:firstLine="567"/>
        <w:rPr>
          <w:rFonts w:ascii="Times New Roman" w:hAnsi="Times New Roman" w:cs="Times New Roman"/>
          <w:sz w:val="28"/>
          <w:szCs w:val="28"/>
        </w:rPr>
      </w:pPr>
      <w:r w:rsidRPr="00734996">
        <w:rPr>
          <w:rFonts w:ascii="Times New Roman" w:hAnsi="Times New Roman" w:cs="Times New Roman"/>
          <w:sz w:val="28"/>
          <w:szCs w:val="28"/>
        </w:rPr>
        <w:t xml:space="preserve">2.1.2. В 5-17 разрядах счета </w:t>
      </w:r>
      <w:r w:rsidRPr="00734996">
        <w:rPr>
          <w:rStyle w:val="a3"/>
          <w:rFonts w:ascii="Times New Roman" w:hAnsi="Times New Roman" w:cs="Times New Roman"/>
          <w:b w:val="0"/>
          <w:bCs/>
          <w:color w:val="auto"/>
          <w:sz w:val="28"/>
          <w:szCs w:val="28"/>
        </w:rPr>
        <w:t>0 102 00 000,</w:t>
      </w:r>
      <w:r w:rsidRPr="00734996">
        <w:rPr>
          <w:rFonts w:ascii="Times New Roman" w:hAnsi="Times New Roman" w:cs="Times New Roman"/>
          <w:sz w:val="28"/>
          <w:szCs w:val="28"/>
        </w:rPr>
        <w:t xml:space="preserve"> а также в 5-17 разрядах корреспондирующих с ним счетов 0 401 20 25Х, 0 401 20 28Х, 0 304 04 000 указываются составные части кодов бюджетной классификации</w:t>
      </w:r>
      <w:r w:rsidR="00EA3245" w:rsidRPr="00734996">
        <w:rPr>
          <w:rFonts w:ascii="Times New Roman" w:hAnsi="Times New Roman" w:cs="Times New Roman"/>
          <w:sz w:val="28"/>
          <w:szCs w:val="28"/>
        </w:rPr>
        <w:t xml:space="preserve"> </w:t>
      </w:r>
      <w:r w:rsidRPr="00734996">
        <w:rPr>
          <w:rStyle w:val="a3"/>
          <w:rFonts w:ascii="Times New Roman" w:hAnsi="Times New Roman" w:cs="Times New Roman"/>
          <w:b w:val="0"/>
          <w:bCs/>
          <w:color w:val="auto"/>
          <w:sz w:val="28"/>
          <w:szCs w:val="28"/>
        </w:rPr>
        <w:t>согласно кодам, по которым получено (приобретено) имущество;</w:t>
      </w:r>
    </w:p>
    <w:p w:rsidR="00D21844" w:rsidRPr="00734996" w:rsidRDefault="00D21844" w:rsidP="0066425C">
      <w:pPr>
        <w:ind w:firstLine="567"/>
        <w:rPr>
          <w:rFonts w:ascii="Times New Roman" w:hAnsi="Times New Roman" w:cs="Times New Roman"/>
          <w:sz w:val="28"/>
          <w:szCs w:val="28"/>
        </w:rPr>
      </w:pPr>
      <w:r w:rsidRPr="00734996">
        <w:rPr>
          <w:rFonts w:ascii="Times New Roman" w:hAnsi="Times New Roman" w:cs="Times New Roman"/>
          <w:sz w:val="28"/>
          <w:szCs w:val="28"/>
        </w:rPr>
        <w:lastRenderedPageBreak/>
        <w:t xml:space="preserve">2.1.3. В 5-17 разрядах счета </w:t>
      </w:r>
      <w:r w:rsidRPr="00734996">
        <w:rPr>
          <w:rStyle w:val="a3"/>
          <w:rFonts w:ascii="Times New Roman" w:hAnsi="Times New Roman" w:cs="Times New Roman"/>
          <w:b w:val="0"/>
          <w:bCs/>
          <w:color w:val="auto"/>
          <w:sz w:val="28"/>
          <w:szCs w:val="28"/>
        </w:rPr>
        <w:t>0 103 00 000,</w:t>
      </w:r>
      <w:r w:rsidRPr="00734996">
        <w:rPr>
          <w:rFonts w:ascii="Times New Roman" w:hAnsi="Times New Roman" w:cs="Times New Roman"/>
          <w:sz w:val="28"/>
          <w:szCs w:val="28"/>
        </w:rPr>
        <w:t xml:space="preserve"> а также в 5-17 разрядах корреспондирующих с ним счетов 0 401 20 25Х, 0 401 20 28Х, 0 304 04 000 указываются составные части кодов бюджетной классификации</w:t>
      </w:r>
      <w:r w:rsidR="00EA3245" w:rsidRPr="00734996">
        <w:rPr>
          <w:rFonts w:ascii="Times New Roman" w:hAnsi="Times New Roman" w:cs="Times New Roman"/>
          <w:sz w:val="28"/>
          <w:szCs w:val="28"/>
        </w:rPr>
        <w:t xml:space="preserve"> </w:t>
      </w:r>
      <w:r w:rsidRPr="00734996">
        <w:rPr>
          <w:rStyle w:val="a3"/>
          <w:rFonts w:ascii="Times New Roman" w:hAnsi="Times New Roman" w:cs="Times New Roman"/>
          <w:b w:val="0"/>
          <w:bCs/>
          <w:color w:val="auto"/>
          <w:sz w:val="28"/>
          <w:szCs w:val="28"/>
        </w:rPr>
        <w:t> согласно кодам, по которым получено (приобретено) имущество;</w:t>
      </w:r>
    </w:p>
    <w:p w:rsidR="00D21844" w:rsidRPr="00734996" w:rsidRDefault="00D21844" w:rsidP="0066425C">
      <w:pPr>
        <w:ind w:firstLine="567"/>
        <w:rPr>
          <w:rFonts w:ascii="Times New Roman" w:hAnsi="Times New Roman" w:cs="Times New Roman"/>
          <w:sz w:val="28"/>
          <w:szCs w:val="28"/>
        </w:rPr>
      </w:pPr>
      <w:r w:rsidRPr="00734996">
        <w:rPr>
          <w:rFonts w:ascii="Times New Roman" w:hAnsi="Times New Roman" w:cs="Times New Roman"/>
          <w:sz w:val="28"/>
          <w:szCs w:val="28"/>
        </w:rPr>
        <w:t xml:space="preserve">2.1.4. В 5-17 разрядах счета </w:t>
      </w:r>
      <w:r w:rsidRPr="00734996">
        <w:rPr>
          <w:rStyle w:val="a3"/>
          <w:rFonts w:ascii="Times New Roman" w:hAnsi="Times New Roman" w:cs="Times New Roman"/>
          <w:b w:val="0"/>
          <w:bCs/>
          <w:color w:val="auto"/>
          <w:sz w:val="28"/>
          <w:szCs w:val="28"/>
        </w:rPr>
        <w:t>0 104 00 000,</w:t>
      </w:r>
      <w:r w:rsidRPr="00734996">
        <w:rPr>
          <w:rFonts w:ascii="Times New Roman" w:hAnsi="Times New Roman" w:cs="Times New Roman"/>
          <w:sz w:val="28"/>
          <w:szCs w:val="28"/>
        </w:rPr>
        <w:t xml:space="preserve"> а также в 5-17 разрядах корреспондирующих с ним счетов 0 401 20 25Х, 0 401 20 271, 0 401 20 28Х, 0 304 04 000 указываются составные части кодов бюджетной классификации</w:t>
      </w:r>
      <w:r w:rsidR="00EA3245" w:rsidRPr="00734996">
        <w:rPr>
          <w:rFonts w:ascii="Times New Roman" w:hAnsi="Times New Roman" w:cs="Times New Roman"/>
          <w:sz w:val="28"/>
          <w:szCs w:val="28"/>
        </w:rPr>
        <w:t xml:space="preserve"> </w:t>
      </w:r>
      <w:r w:rsidRPr="00734996">
        <w:rPr>
          <w:rStyle w:val="a3"/>
          <w:rFonts w:ascii="Times New Roman" w:hAnsi="Times New Roman" w:cs="Times New Roman"/>
          <w:b w:val="0"/>
          <w:bCs/>
          <w:color w:val="auto"/>
          <w:sz w:val="28"/>
          <w:szCs w:val="28"/>
        </w:rPr>
        <w:t>согласно кодам, по которым получено (приобретено) имущество;</w:t>
      </w:r>
    </w:p>
    <w:p w:rsidR="00D21844" w:rsidRPr="00734996" w:rsidRDefault="00D21844" w:rsidP="0066425C">
      <w:pPr>
        <w:tabs>
          <w:tab w:val="left" w:pos="851"/>
        </w:tabs>
        <w:ind w:firstLine="567"/>
        <w:rPr>
          <w:rFonts w:ascii="Times New Roman" w:hAnsi="Times New Roman" w:cs="Times New Roman"/>
          <w:sz w:val="28"/>
          <w:szCs w:val="28"/>
        </w:rPr>
      </w:pPr>
      <w:r w:rsidRPr="00734996">
        <w:rPr>
          <w:rFonts w:ascii="Times New Roman" w:hAnsi="Times New Roman" w:cs="Times New Roman"/>
          <w:sz w:val="28"/>
          <w:szCs w:val="28"/>
        </w:rPr>
        <w:t xml:space="preserve">2.1.5. В 5-17 разрядах счета </w:t>
      </w:r>
      <w:r w:rsidRPr="00734996">
        <w:rPr>
          <w:rStyle w:val="a3"/>
          <w:rFonts w:ascii="Times New Roman" w:hAnsi="Times New Roman" w:cs="Times New Roman"/>
          <w:b w:val="0"/>
          <w:bCs/>
          <w:color w:val="auto"/>
          <w:sz w:val="28"/>
          <w:szCs w:val="28"/>
        </w:rPr>
        <w:t>0 105 00 000,</w:t>
      </w:r>
      <w:r w:rsidRPr="00734996">
        <w:rPr>
          <w:rFonts w:ascii="Times New Roman" w:hAnsi="Times New Roman" w:cs="Times New Roman"/>
          <w:sz w:val="28"/>
          <w:szCs w:val="28"/>
        </w:rPr>
        <w:t xml:space="preserve"> а также в 5-17 разрядах корреспондирующих с ним счетов 0 401 20 24Х, 0 401 20 25Х, 0 401 20 272, 0 304 04 000 (за исключением хозяйственных операций по централизованному снабжению) указываются составные части кодов бюджетной классификации</w:t>
      </w:r>
      <w:r w:rsidR="00DB6706" w:rsidRPr="00734996">
        <w:rPr>
          <w:rFonts w:ascii="Times New Roman" w:hAnsi="Times New Roman" w:cs="Times New Roman"/>
          <w:sz w:val="28"/>
          <w:szCs w:val="28"/>
        </w:rPr>
        <w:t xml:space="preserve"> </w:t>
      </w:r>
      <w:r w:rsidRPr="00734996">
        <w:rPr>
          <w:rStyle w:val="a3"/>
          <w:rFonts w:ascii="Times New Roman" w:hAnsi="Times New Roman" w:cs="Times New Roman"/>
          <w:b w:val="0"/>
          <w:bCs/>
          <w:color w:val="auto"/>
          <w:sz w:val="28"/>
          <w:szCs w:val="28"/>
        </w:rPr>
        <w:t>согласно кодам, по которым получено (приобретено) имущество;</w:t>
      </w:r>
    </w:p>
    <w:p w:rsidR="00D21844" w:rsidRPr="00734996" w:rsidRDefault="00D21844" w:rsidP="0066425C">
      <w:pPr>
        <w:ind w:firstLine="567"/>
        <w:rPr>
          <w:rFonts w:ascii="Times New Roman" w:hAnsi="Times New Roman" w:cs="Times New Roman"/>
          <w:sz w:val="28"/>
          <w:szCs w:val="28"/>
        </w:rPr>
      </w:pPr>
      <w:r w:rsidRPr="00734996">
        <w:rPr>
          <w:rFonts w:ascii="Times New Roman" w:hAnsi="Times New Roman" w:cs="Times New Roman"/>
          <w:sz w:val="28"/>
          <w:szCs w:val="28"/>
        </w:rPr>
        <w:t xml:space="preserve">2.1.6. В 5-17 разрядах счета </w:t>
      </w:r>
      <w:r w:rsidRPr="00734996">
        <w:rPr>
          <w:rStyle w:val="a3"/>
          <w:rFonts w:ascii="Times New Roman" w:hAnsi="Times New Roman" w:cs="Times New Roman"/>
          <w:b w:val="0"/>
          <w:bCs/>
          <w:color w:val="auto"/>
          <w:sz w:val="28"/>
          <w:szCs w:val="28"/>
        </w:rPr>
        <w:t>0 108 00 000,</w:t>
      </w:r>
      <w:r w:rsidRPr="00734996">
        <w:rPr>
          <w:rFonts w:ascii="Times New Roman" w:hAnsi="Times New Roman" w:cs="Times New Roman"/>
          <w:sz w:val="28"/>
          <w:szCs w:val="28"/>
        </w:rPr>
        <w:t xml:space="preserve"> а также в 5-17 разрядах корреспондирующих с ним счетов 0 401 20 24Х, 0 401 20 25Х, 0 401 20 28Х, 0 304 04 000 указываются составные части кодов бюджетной классификации</w:t>
      </w:r>
      <w:r w:rsidR="00DB6706" w:rsidRPr="00734996">
        <w:rPr>
          <w:rFonts w:ascii="Times New Roman" w:hAnsi="Times New Roman" w:cs="Times New Roman"/>
          <w:sz w:val="28"/>
          <w:szCs w:val="28"/>
        </w:rPr>
        <w:t xml:space="preserve"> </w:t>
      </w:r>
      <w:r w:rsidRPr="00734996">
        <w:rPr>
          <w:rStyle w:val="a3"/>
          <w:rFonts w:ascii="Times New Roman" w:hAnsi="Times New Roman" w:cs="Times New Roman"/>
          <w:b w:val="0"/>
          <w:bCs/>
          <w:color w:val="auto"/>
          <w:sz w:val="28"/>
          <w:szCs w:val="28"/>
        </w:rPr>
        <w:t>согласно кодам, по которым получено (приобретено) имущество;</w:t>
      </w:r>
    </w:p>
    <w:p w:rsidR="00D21844" w:rsidRPr="00F0186D" w:rsidRDefault="00D21844" w:rsidP="0066425C">
      <w:pPr>
        <w:ind w:firstLine="567"/>
        <w:rPr>
          <w:rFonts w:ascii="Times New Roman" w:hAnsi="Times New Roman" w:cs="Times New Roman"/>
          <w:sz w:val="28"/>
          <w:szCs w:val="28"/>
        </w:rPr>
      </w:pPr>
      <w:r w:rsidRPr="00734996">
        <w:rPr>
          <w:rFonts w:ascii="Times New Roman" w:hAnsi="Times New Roman" w:cs="Times New Roman"/>
          <w:sz w:val="28"/>
          <w:szCs w:val="28"/>
        </w:rPr>
        <w:t xml:space="preserve">2.1.7. В </w:t>
      </w:r>
      <w:r w:rsidR="00FE02B9" w:rsidRPr="00FE02B9">
        <w:rPr>
          <w:rFonts w:ascii="Times New Roman" w:hAnsi="Times New Roman" w:cs="Times New Roman"/>
          <w:sz w:val="28"/>
          <w:szCs w:val="28"/>
        </w:rPr>
        <w:t xml:space="preserve"> </w:t>
      </w:r>
      <w:r w:rsidRPr="00734996">
        <w:rPr>
          <w:rFonts w:ascii="Times New Roman" w:hAnsi="Times New Roman" w:cs="Times New Roman"/>
          <w:sz w:val="28"/>
          <w:szCs w:val="28"/>
        </w:rPr>
        <w:t xml:space="preserve">5-17 разрядах счета </w:t>
      </w:r>
      <w:r w:rsidRPr="00734996">
        <w:rPr>
          <w:rStyle w:val="a3"/>
          <w:rFonts w:ascii="Times New Roman" w:hAnsi="Times New Roman" w:cs="Times New Roman"/>
          <w:b w:val="0"/>
          <w:bCs/>
          <w:color w:val="auto"/>
          <w:sz w:val="28"/>
          <w:szCs w:val="28"/>
        </w:rPr>
        <w:t>0 111 00 000</w:t>
      </w:r>
      <w:r w:rsidRPr="00734996">
        <w:rPr>
          <w:rFonts w:ascii="Times New Roman" w:hAnsi="Times New Roman" w:cs="Times New Roman"/>
          <w:sz w:val="28"/>
          <w:szCs w:val="28"/>
        </w:rPr>
        <w:t xml:space="preserve"> указываются составные части кодов бюджетной классификации</w:t>
      </w:r>
      <w:r w:rsidR="00DB6706" w:rsidRPr="00734996">
        <w:rPr>
          <w:rStyle w:val="a3"/>
          <w:rFonts w:ascii="Times New Roman" w:hAnsi="Times New Roman" w:cs="Times New Roman"/>
          <w:b w:val="0"/>
          <w:bCs/>
          <w:color w:val="auto"/>
          <w:sz w:val="28"/>
          <w:szCs w:val="28"/>
        </w:rPr>
        <w:t xml:space="preserve"> </w:t>
      </w:r>
      <w:r w:rsidRPr="00734996">
        <w:rPr>
          <w:rStyle w:val="a3"/>
          <w:rFonts w:ascii="Times New Roman" w:hAnsi="Times New Roman" w:cs="Times New Roman"/>
          <w:b w:val="0"/>
          <w:bCs/>
          <w:color w:val="auto"/>
          <w:sz w:val="28"/>
          <w:szCs w:val="28"/>
        </w:rPr>
        <w:t> согласно кодам, по которым</w:t>
      </w:r>
      <w:r w:rsidRPr="00F0186D">
        <w:rPr>
          <w:rStyle w:val="a3"/>
          <w:rFonts w:ascii="Times New Roman" w:hAnsi="Times New Roman" w:cs="Times New Roman"/>
          <w:b w:val="0"/>
          <w:bCs/>
          <w:color w:val="auto"/>
          <w:sz w:val="28"/>
          <w:szCs w:val="28"/>
        </w:rPr>
        <w:t xml:space="preserve"> получено имущество;</w:t>
      </w:r>
    </w:p>
    <w:p w:rsidR="00D21844" w:rsidRPr="00F0186D" w:rsidRDefault="00D21844" w:rsidP="0066425C">
      <w:pPr>
        <w:ind w:firstLine="567"/>
        <w:rPr>
          <w:rFonts w:ascii="Times New Roman" w:hAnsi="Times New Roman" w:cs="Times New Roman"/>
          <w:sz w:val="28"/>
          <w:szCs w:val="28"/>
        </w:rPr>
      </w:pPr>
      <w:r w:rsidRPr="00F0186D">
        <w:rPr>
          <w:rFonts w:ascii="Times New Roman" w:hAnsi="Times New Roman" w:cs="Times New Roman"/>
          <w:sz w:val="28"/>
          <w:szCs w:val="28"/>
        </w:rPr>
        <w:t xml:space="preserve">2.1.8. В 5-17 разрядах счета </w:t>
      </w:r>
      <w:r w:rsidRPr="00F0186D">
        <w:rPr>
          <w:rStyle w:val="a3"/>
          <w:rFonts w:ascii="Times New Roman" w:hAnsi="Times New Roman" w:cs="Times New Roman"/>
          <w:b w:val="0"/>
          <w:bCs/>
          <w:color w:val="auto"/>
          <w:sz w:val="28"/>
          <w:szCs w:val="28"/>
        </w:rPr>
        <w:t>0 114 00 000,</w:t>
      </w:r>
      <w:r w:rsidRPr="00F0186D">
        <w:rPr>
          <w:rFonts w:ascii="Times New Roman" w:hAnsi="Times New Roman" w:cs="Times New Roman"/>
          <w:sz w:val="28"/>
          <w:szCs w:val="28"/>
        </w:rPr>
        <w:t xml:space="preserve"> а также в 5-17 разрядах корреспондирующих с ним счетов 0 401 20 25Х, 0 401 20 28Х, 0 304 04 000</w:t>
      </w:r>
      <w:r w:rsidRPr="004C0BAA">
        <w:rPr>
          <w:rFonts w:ascii="Times New Roman" w:hAnsi="Times New Roman" w:cs="Times New Roman"/>
          <w:sz w:val="28"/>
          <w:szCs w:val="28"/>
        </w:rPr>
        <w:t xml:space="preserve"> </w:t>
      </w:r>
      <w:r w:rsidRPr="00F0186D">
        <w:rPr>
          <w:rFonts w:ascii="Times New Roman" w:hAnsi="Times New Roman" w:cs="Times New Roman"/>
          <w:sz w:val="28"/>
          <w:szCs w:val="28"/>
        </w:rPr>
        <w:t xml:space="preserve">указываются 5-17 разряды счетов </w:t>
      </w:r>
      <w:r w:rsidRPr="00F0186D">
        <w:rPr>
          <w:rStyle w:val="a3"/>
          <w:rFonts w:ascii="Times New Roman" w:hAnsi="Times New Roman" w:cs="Times New Roman"/>
          <w:b w:val="0"/>
          <w:bCs/>
          <w:color w:val="auto"/>
          <w:sz w:val="28"/>
          <w:szCs w:val="28"/>
        </w:rPr>
        <w:t>учета нефинансовых активов, в отношении которых начислен убыток от обесценения.</w:t>
      </w:r>
    </w:p>
    <w:p w:rsidR="00D21844" w:rsidRPr="00F0186D" w:rsidRDefault="00D21844" w:rsidP="0066425C">
      <w:pPr>
        <w:ind w:firstLine="567"/>
        <w:rPr>
          <w:rFonts w:ascii="Times New Roman" w:hAnsi="Times New Roman" w:cs="Times New Roman"/>
          <w:sz w:val="28"/>
          <w:szCs w:val="28"/>
        </w:rPr>
      </w:pPr>
      <w:r w:rsidRPr="00F0186D">
        <w:rPr>
          <w:rFonts w:ascii="Times New Roman" w:hAnsi="Times New Roman" w:cs="Times New Roman"/>
          <w:sz w:val="28"/>
          <w:szCs w:val="28"/>
        </w:rPr>
        <w:t xml:space="preserve">2.1.9. В 5-17 разрядах счета </w:t>
      </w:r>
      <w:r w:rsidRPr="00F0186D">
        <w:rPr>
          <w:rStyle w:val="a3"/>
          <w:rFonts w:ascii="Times New Roman" w:hAnsi="Times New Roman" w:cs="Times New Roman"/>
          <w:b w:val="0"/>
          <w:bCs/>
          <w:color w:val="auto"/>
          <w:sz w:val="28"/>
          <w:szCs w:val="28"/>
        </w:rPr>
        <w:t>0 201 35 000,</w:t>
      </w:r>
      <w:r w:rsidRPr="00F0186D">
        <w:rPr>
          <w:rFonts w:ascii="Times New Roman" w:hAnsi="Times New Roman" w:cs="Times New Roman"/>
          <w:sz w:val="28"/>
          <w:szCs w:val="28"/>
        </w:rPr>
        <w:t xml:space="preserve"> а также в 5-17 разрядах корреспондирующих с ним счетов 0 401 20 24Х, 0 401 20 25Х, 0 304 04 000 указываются составные части кодов бюджетной классификации</w:t>
      </w:r>
      <w:r w:rsidR="0003223B" w:rsidRPr="00F0186D">
        <w:rPr>
          <w:rFonts w:ascii="Times New Roman" w:hAnsi="Times New Roman" w:cs="Times New Roman"/>
          <w:sz w:val="28"/>
          <w:szCs w:val="28"/>
        </w:rPr>
        <w:t xml:space="preserve"> </w:t>
      </w:r>
      <w:r w:rsidRPr="00F0186D">
        <w:rPr>
          <w:rStyle w:val="a3"/>
          <w:rFonts w:ascii="Times New Roman" w:hAnsi="Times New Roman" w:cs="Times New Roman"/>
          <w:b w:val="0"/>
          <w:bCs/>
          <w:color w:val="auto"/>
          <w:sz w:val="28"/>
          <w:szCs w:val="28"/>
        </w:rPr>
        <w:t>согласно кодам, по которым получено (приобретено) имущество;</w:t>
      </w:r>
    </w:p>
    <w:p w:rsidR="00D21844" w:rsidRPr="00F0186D" w:rsidRDefault="00D21844" w:rsidP="0066425C">
      <w:pPr>
        <w:ind w:firstLine="567"/>
        <w:rPr>
          <w:rFonts w:ascii="Times New Roman" w:hAnsi="Times New Roman" w:cs="Times New Roman"/>
          <w:sz w:val="28"/>
          <w:szCs w:val="28"/>
        </w:rPr>
      </w:pPr>
      <w:r w:rsidRPr="00F0186D">
        <w:rPr>
          <w:rFonts w:ascii="Times New Roman" w:hAnsi="Times New Roman" w:cs="Times New Roman"/>
          <w:sz w:val="28"/>
          <w:szCs w:val="28"/>
        </w:rPr>
        <w:t>2.1.10. В 1 - 17 разрядах счета 0 204</w:t>
      </w:r>
      <w:r w:rsidRPr="00F0186D">
        <w:rPr>
          <w:rStyle w:val="a3"/>
          <w:rFonts w:ascii="Times New Roman" w:hAnsi="Times New Roman" w:cs="Times New Roman"/>
          <w:b w:val="0"/>
          <w:bCs/>
          <w:color w:val="auto"/>
          <w:sz w:val="28"/>
          <w:szCs w:val="28"/>
        </w:rPr>
        <w:t> </w:t>
      </w:r>
      <w:r w:rsidRPr="00F0186D">
        <w:rPr>
          <w:rFonts w:ascii="Times New Roman" w:hAnsi="Times New Roman" w:cs="Times New Roman"/>
          <w:sz w:val="28"/>
          <w:szCs w:val="28"/>
        </w:rPr>
        <w:t>00 000, а также в 1-17 разрядах корреспондирующих с ним счетов 0 401 20 24Х, 0 401 20 25Х 0 401 20 24Х или 0 401 20 25Х указываются составные части кодов бюджетной классификации</w:t>
      </w:r>
    </w:p>
    <w:p w:rsidR="00D21844" w:rsidRPr="00F0186D" w:rsidRDefault="00D21844" w:rsidP="0003223B">
      <w:pPr>
        <w:ind w:firstLine="0"/>
        <w:rPr>
          <w:rFonts w:ascii="Times New Roman" w:hAnsi="Times New Roman" w:cs="Times New Roman"/>
          <w:sz w:val="28"/>
          <w:szCs w:val="28"/>
        </w:rPr>
      </w:pPr>
      <w:r w:rsidRPr="00F0186D">
        <w:rPr>
          <w:rStyle w:val="a3"/>
          <w:rFonts w:ascii="Times New Roman" w:hAnsi="Times New Roman" w:cs="Times New Roman"/>
          <w:b w:val="0"/>
          <w:bCs/>
          <w:color w:val="auto"/>
          <w:sz w:val="28"/>
          <w:szCs w:val="28"/>
        </w:rPr>
        <w:t>согласно целевому назначению выделенных средств;</w:t>
      </w:r>
    </w:p>
    <w:p w:rsidR="00D21844" w:rsidRPr="00F0186D" w:rsidRDefault="00D21844" w:rsidP="0066425C">
      <w:pPr>
        <w:ind w:firstLine="567"/>
        <w:rPr>
          <w:rFonts w:ascii="Times New Roman" w:hAnsi="Times New Roman" w:cs="Times New Roman"/>
          <w:sz w:val="28"/>
          <w:szCs w:val="28"/>
        </w:rPr>
      </w:pPr>
      <w:r w:rsidRPr="00F0186D">
        <w:rPr>
          <w:rFonts w:ascii="Times New Roman" w:hAnsi="Times New Roman" w:cs="Times New Roman"/>
          <w:sz w:val="28"/>
          <w:szCs w:val="28"/>
        </w:rPr>
        <w:t>2.1.11. В 15 - 17 разрядах счета 0 401 60 000, а также в 5-14 разрядах корреспондирующего с ним счета 0 401 20 2ХХ указываются составные части кодов бюджетной классификации</w:t>
      </w:r>
      <w:r w:rsidR="00790625" w:rsidRPr="00F0186D">
        <w:rPr>
          <w:rFonts w:ascii="Times New Roman" w:hAnsi="Times New Roman" w:cs="Times New Roman"/>
          <w:sz w:val="28"/>
          <w:szCs w:val="28"/>
        </w:rPr>
        <w:t xml:space="preserve"> </w:t>
      </w:r>
      <w:r w:rsidRPr="00F0186D">
        <w:rPr>
          <w:rStyle w:val="a3"/>
          <w:rFonts w:ascii="Times New Roman" w:hAnsi="Times New Roman" w:cs="Times New Roman"/>
          <w:b w:val="0"/>
          <w:bCs/>
          <w:color w:val="auto"/>
          <w:sz w:val="28"/>
          <w:szCs w:val="28"/>
        </w:rPr>
        <w:t>согласно целевому назначению соответствующих обязательств;</w:t>
      </w:r>
    </w:p>
    <w:p w:rsidR="00D21844" w:rsidRPr="00F0186D" w:rsidRDefault="00D21844" w:rsidP="0066425C">
      <w:pPr>
        <w:ind w:firstLine="567"/>
        <w:rPr>
          <w:rFonts w:ascii="Times New Roman" w:hAnsi="Times New Roman" w:cs="Times New Roman"/>
          <w:sz w:val="28"/>
          <w:szCs w:val="28"/>
        </w:rPr>
      </w:pPr>
      <w:r w:rsidRPr="00F0186D">
        <w:rPr>
          <w:rFonts w:ascii="Times New Roman" w:hAnsi="Times New Roman" w:cs="Times New Roman"/>
          <w:sz w:val="28"/>
          <w:szCs w:val="28"/>
        </w:rPr>
        <w:t>2.1.12. В 15 - 17 разрядах счета 0 201 00 000 (за исключением счета 0 201 35 000) указывается</w:t>
      </w:r>
      <w:r w:rsidR="00B021E7" w:rsidRPr="00F0186D">
        <w:rPr>
          <w:rFonts w:ascii="Times New Roman" w:hAnsi="Times New Roman" w:cs="Times New Roman"/>
          <w:sz w:val="28"/>
          <w:szCs w:val="28"/>
        </w:rPr>
        <w:t xml:space="preserve"> </w:t>
      </w:r>
      <w:r w:rsidRPr="00F0186D">
        <w:rPr>
          <w:rStyle w:val="a3"/>
          <w:rFonts w:ascii="Times New Roman" w:hAnsi="Times New Roman" w:cs="Times New Roman"/>
          <w:b w:val="0"/>
          <w:bCs/>
          <w:color w:val="auto"/>
          <w:sz w:val="28"/>
          <w:szCs w:val="28"/>
        </w:rPr>
        <w:t>код 510 (по дебету счета), код 610 (по кредиту счета)</w:t>
      </w:r>
      <w:r w:rsidRPr="00F0186D">
        <w:rPr>
          <w:rFonts w:ascii="Times New Roman" w:hAnsi="Times New Roman" w:cs="Times New Roman"/>
          <w:sz w:val="28"/>
          <w:szCs w:val="28"/>
        </w:rPr>
        <w:t>.</w:t>
      </w:r>
    </w:p>
    <w:p w:rsidR="00D21844" w:rsidRPr="00F0186D" w:rsidRDefault="00D21844" w:rsidP="0066425C">
      <w:pPr>
        <w:ind w:firstLine="567"/>
        <w:rPr>
          <w:rFonts w:ascii="Times New Roman" w:hAnsi="Times New Roman" w:cs="Times New Roman"/>
          <w:sz w:val="28"/>
          <w:szCs w:val="28"/>
        </w:rPr>
      </w:pPr>
      <w:r w:rsidRPr="00F0186D">
        <w:rPr>
          <w:rFonts w:ascii="Times New Roman" w:hAnsi="Times New Roman" w:cs="Times New Roman"/>
          <w:sz w:val="28"/>
          <w:szCs w:val="28"/>
        </w:rPr>
        <w:t>2.1.13. В 15 - 17 разрядах счета 0 209 81 000 указыва</w:t>
      </w:r>
      <w:r w:rsidR="00D4409B" w:rsidRPr="00F0186D">
        <w:rPr>
          <w:rFonts w:ascii="Times New Roman" w:hAnsi="Times New Roman" w:cs="Times New Roman"/>
          <w:sz w:val="28"/>
          <w:szCs w:val="28"/>
        </w:rPr>
        <w:t>ются нули.</w:t>
      </w:r>
    </w:p>
    <w:p w:rsidR="00D21844" w:rsidRPr="00F0186D" w:rsidRDefault="00D21844" w:rsidP="0066425C">
      <w:pPr>
        <w:ind w:firstLine="567"/>
        <w:rPr>
          <w:rFonts w:ascii="Times New Roman" w:hAnsi="Times New Roman" w:cs="Times New Roman"/>
          <w:sz w:val="28"/>
          <w:szCs w:val="28"/>
        </w:rPr>
      </w:pPr>
      <w:r w:rsidRPr="00F0186D">
        <w:rPr>
          <w:rFonts w:ascii="Times New Roman" w:hAnsi="Times New Roman" w:cs="Times New Roman"/>
          <w:sz w:val="28"/>
          <w:szCs w:val="28"/>
        </w:rPr>
        <w:t>2.1.14. В 1 - 17 разрядах счетов 0 304 06 000, 0 304 66 000, 0 304 76 000, 0 304 86 000, 0 304 96 000 указываютс</w:t>
      </w:r>
      <w:r w:rsidR="00202224" w:rsidRPr="00F0186D">
        <w:rPr>
          <w:rFonts w:ascii="Times New Roman" w:hAnsi="Times New Roman" w:cs="Times New Roman"/>
          <w:sz w:val="28"/>
          <w:szCs w:val="28"/>
        </w:rPr>
        <w:t>я</w:t>
      </w:r>
      <w:r w:rsidRPr="00F0186D">
        <w:rPr>
          <w:rStyle w:val="a3"/>
          <w:rFonts w:ascii="Times New Roman" w:hAnsi="Times New Roman" w:cs="Times New Roman"/>
          <w:b w:val="0"/>
          <w:bCs/>
          <w:color w:val="auto"/>
          <w:sz w:val="28"/>
          <w:szCs w:val="28"/>
        </w:rPr>
        <w:t> нули;</w:t>
      </w:r>
    </w:p>
    <w:p w:rsidR="00D21844" w:rsidRDefault="00D21844" w:rsidP="00776941">
      <w:pPr>
        <w:ind w:firstLine="567"/>
        <w:rPr>
          <w:rFonts w:ascii="Times New Roman" w:hAnsi="Times New Roman" w:cs="Times New Roman"/>
          <w:sz w:val="28"/>
          <w:szCs w:val="28"/>
        </w:rPr>
      </w:pPr>
      <w:r w:rsidRPr="00F0186D">
        <w:rPr>
          <w:rFonts w:ascii="Times New Roman" w:hAnsi="Times New Roman" w:cs="Times New Roman"/>
          <w:sz w:val="28"/>
          <w:szCs w:val="28"/>
        </w:rPr>
        <w:t xml:space="preserve">2.2. При безвозмездном получении имущества, в том числе от организаций бюджетной сферы, поступившие нефинансовые активы отражаются с указанием в 1-4 разрядах счетов аналитического учета кодов раздела и подраздела классификации расходов исходя из функций (услуг), в которых они подлежат </w:t>
      </w:r>
      <w:r w:rsidRPr="00F0186D">
        <w:rPr>
          <w:rFonts w:ascii="Times New Roman" w:hAnsi="Times New Roman" w:cs="Times New Roman"/>
          <w:sz w:val="28"/>
          <w:szCs w:val="28"/>
        </w:rPr>
        <w:lastRenderedPageBreak/>
        <w:t>использованию.</w:t>
      </w:r>
    </w:p>
    <w:p w:rsidR="00377042" w:rsidRPr="008C15FA" w:rsidRDefault="00377042" w:rsidP="00377042">
      <w:pPr>
        <w:ind w:firstLine="567"/>
        <w:rPr>
          <w:rFonts w:ascii="Times New Roman" w:hAnsi="Times New Roman" w:cs="Times New Roman"/>
          <w:sz w:val="28"/>
          <w:szCs w:val="28"/>
        </w:rPr>
      </w:pPr>
      <w:r w:rsidRPr="008C15FA">
        <w:rPr>
          <w:rFonts w:ascii="Times New Roman" w:hAnsi="Times New Roman" w:cs="Times New Roman"/>
          <w:bCs/>
          <w:sz w:val="28"/>
          <w:szCs w:val="28"/>
        </w:rPr>
        <w:t>При отражении в бюджетном (бухгалтерском) учете безвозмездных неденежных поступлений и передач нефинансовых и финансовых активов, за исключением денежных средств и их эквивалентов, а также обязательств между организациями бюджетной сферы в 15 - 17 разрядах номеров соответствующих счетов аналитического учета счетов 0 401 10 190 «Доходы от безвозмездных неденежных поступлений в сектор государственного управления» (0 401 10 191, 0 401 10 195), 0 401 20 000 «Расходы текущего финансового года» (0 401 20 241,    0 401 20 251, 0 401 20 254, 0 401 20 281), 0 304 04 000 «Внутриведомственные расчеты», отражаются при поступлении нефинансовых и финансовых активов, за исключением денежных средств и их эквивалентов, а также и обязательств соответствующие аналитические группы подвида доходов 190 «Безвозмездные неденежные поступления» (191 - 199), при выбытии - соответствующие коды вида расходов 800 «Иные бюджетные ассигнования» (801-809).</w:t>
      </w:r>
    </w:p>
    <w:p w:rsidR="00A75A70" w:rsidRPr="00520677" w:rsidRDefault="00520677" w:rsidP="00520677">
      <w:pPr>
        <w:ind w:firstLine="567"/>
        <w:rPr>
          <w:rFonts w:ascii="Times New Roman" w:hAnsi="Times New Roman" w:cs="Times New Roman"/>
          <w:sz w:val="28"/>
          <w:szCs w:val="28"/>
        </w:rPr>
      </w:pPr>
      <w:r w:rsidRPr="008C15FA">
        <w:rPr>
          <w:rFonts w:ascii="Times New Roman" w:hAnsi="Times New Roman" w:cs="Times New Roman"/>
          <w:bCs/>
          <w:sz w:val="28"/>
          <w:szCs w:val="28"/>
        </w:rPr>
        <w:t>П</w:t>
      </w:r>
      <w:r w:rsidR="00A75A70" w:rsidRPr="008C15FA">
        <w:rPr>
          <w:rFonts w:ascii="Times New Roman" w:hAnsi="Times New Roman" w:cs="Times New Roman"/>
          <w:bCs/>
          <w:sz w:val="28"/>
          <w:szCs w:val="28"/>
        </w:rPr>
        <w:t xml:space="preserve">ри отражении в бюджетном (бухгалтерском) учете безвозмездных неденежных поступлений и передач нефинансовых и финансовых активов, за исключением денежных средств и их эквивалентов, а также обязательств между организациями бюджетной сферы в 15 - 17 разрядах номеров соответствующих счетов аналитического учета счетов 0 401 10 190 </w:t>
      </w:r>
      <w:r w:rsidR="00377042" w:rsidRPr="008C15FA">
        <w:rPr>
          <w:rFonts w:ascii="Times New Roman" w:hAnsi="Times New Roman" w:cs="Times New Roman"/>
          <w:bCs/>
          <w:sz w:val="28"/>
          <w:szCs w:val="28"/>
        </w:rPr>
        <w:t>«</w:t>
      </w:r>
      <w:r w:rsidR="00A75A70" w:rsidRPr="008C15FA">
        <w:rPr>
          <w:rFonts w:ascii="Times New Roman" w:hAnsi="Times New Roman" w:cs="Times New Roman"/>
          <w:bCs/>
          <w:sz w:val="28"/>
          <w:szCs w:val="28"/>
        </w:rPr>
        <w:t>Доходы от безвозмездных неденежных поступлений в сектор государственного управления</w:t>
      </w:r>
      <w:r w:rsidR="00377042" w:rsidRPr="008C15FA">
        <w:rPr>
          <w:rFonts w:ascii="Times New Roman" w:hAnsi="Times New Roman" w:cs="Times New Roman"/>
          <w:bCs/>
          <w:sz w:val="28"/>
          <w:szCs w:val="28"/>
        </w:rPr>
        <w:t>»</w:t>
      </w:r>
      <w:r w:rsidR="00A75A70" w:rsidRPr="008C15FA">
        <w:rPr>
          <w:rFonts w:ascii="Times New Roman" w:hAnsi="Times New Roman" w:cs="Times New Roman"/>
          <w:bCs/>
          <w:sz w:val="28"/>
          <w:szCs w:val="28"/>
        </w:rPr>
        <w:t xml:space="preserve"> (0</w:t>
      </w:r>
      <w:r w:rsidR="00377042" w:rsidRPr="008C15FA">
        <w:rPr>
          <w:rFonts w:ascii="Times New Roman" w:hAnsi="Times New Roman" w:cs="Times New Roman"/>
          <w:bCs/>
          <w:sz w:val="28"/>
          <w:szCs w:val="28"/>
        </w:rPr>
        <w:t> </w:t>
      </w:r>
      <w:r w:rsidR="00A75A70" w:rsidRPr="008C15FA">
        <w:rPr>
          <w:rFonts w:ascii="Times New Roman" w:hAnsi="Times New Roman" w:cs="Times New Roman"/>
          <w:bCs/>
          <w:sz w:val="28"/>
          <w:szCs w:val="28"/>
        </w:rPr>
        <w:t>401</w:t>
      </w:r>
      <w:r w:rsidR="00377042" w:rsidRPr="008C15FA">
        <w:rPr>
          <w:rFonts w:ascii="Times New Roman" w:hAnsi="Times New Roman" w:cs="Times New Roman"/>
          <w:bCs/>
          <w:sz w:val="28"/>
          <w:szCs w:val="28"/>
        </w:rPr>
        <w:t xml:space="preserve"> </w:t>
      </w:r>
      <w:r w:rsidR="00A75A70" w:rsidRPr="008C15FA">
        <w:rPr>
          <w:rFonts w:ascii="Times New Roman" w:hAnsi="Times New Roman" w:cs="Times New Roman"/>
          <w:bCs/>
          <w:sz w:val="28"/>
          <w:szCs w:val="28"/>
        </w:rPr>
        <w:t>10</w:t>
      </w:r>
      <w:r w:rsidR="00377042" w:rsidRPr="008C15FA">
        <w:rPr>
          <w:rFonts w:ascii="Times New Roman" w:hAnsi="Times New Roman" w:cs="Times New Roman"/>
          <w:bCs/>
          <w:sz w:val="28"/>
          <w:szCs w:val="28"/>
        </w:rPr>
        <w:t xml:space="preserve"> </w:t>
      </w:r>
      <w:r w:rsidR="00A75A70" w:rsidRPr="008C15FA">
        <w:rPr>
          <w:rFonts w:ascii="Times New Roman" w:hAnsi="Times New Roman" w:cs="Times New Roman"/>
          <w:bCs/>
          <w:sz w:val="28"/>
          <w:szCs w:val="28"/>
        </w:rPr>
        <w:t>191, 0</w:t>
      </w:r>
      <w:r w:rsidR="00377042" w:rsidRPr="008C15FA">
        <w:rPr>
          <w:rFonts w:ascii="Times New Roman" w:hAnsi="Times New Roman" w:cs="Times New Roman"/>
          <w:bCs/>
          <w:sz w:val="28"/>
          <w:szCs w:val="28"/>
        </w:rPr>
        <w:t xml:space="preserve"> </w:t>
      </w:r>
      <w:r w:rsidR="00A75A70" w:rsidRPr="008C15FA">
        <w:rPr>
          <w:rFonts w:ascii="Times New Roman" w:hAnsi="Times New Roman" w:cs="Times New Roman"/>
          <w:bCs/>
          <w:sz w:val="28"/>
          <w:szCs w:val="28"/>
        </w:rPr>
        <w:t>401</w:t>
      </w:r>
      <w:r w:rsidR="00377042" w:rsidRPr="008C15FA">
        <w:rPr>
          <w:rFonts w:ascii="Times New Roman" w:hAnsi="Times New Roman" w:cs="Times New Roman"/>
          <w:bCs/>
          <w:sz w:val="28"/>
          <w:szCs w:val="28"/>
        </w:rPr>
        <w:t xml:space="preserve"> </w:t>
      </w:r>
      <w:r w:rsidR="00A75A70" w:rsidRPr="008C15FA">
        <w:rPr>
          <w:rFonts w:ascii="Times New Roman" w:hAnsi="Times New Roman" w:cs="Times New Roman"/>
          <w:bCs/>
          <w:sz w:val="28"/>
          <w:szCs w:val="28"/>
        </w:rPr>
        <w:t>10</w:t>
      </w:r>
      <w:r w:rsidR="00377042" w:rsidRPr="008C15FA">
        <w:rPr>
          <w:rFonts w:ascii="Times New Roman" w:hAnsi="Times New Roman" w:cs="Times New Roman"/>
          <w:bCs/>
          <w:sz w:val="28"/>
          <w:szCs w:val="28"/>
        </w:rPr>
        <w:t xml:space="preserve"> </w:t>
      </w:r>
      <w:r w:rsidR="00A75A70" w:rsidRPr="008C15FA">
        <w:rPr>
          <w:rFonts w:ascii="Times New Roman" w:hAnsi="Times New Roman" w:cs="Times New Roman"/>
          <w:bCs/>
          <w:sz w:val="28"/>
          <w:szCs w:val="28"/>
        </w:rPr>
        <w:t>195), 0</w:t>
      </w:r>
      <w:r w:rsidR="00377042" w:rsidRPr="008C15FA">
        <w:rPr>
          <w:rFonts w:ascii="Times New Roman" w:hAnsi="Times New Roman" w:cs="Times New Roman"/>
          <w:bCs/>
          <w:sz w:val="28"/>
          <w:szCs w:val="28"/>
        </w:rPr>
        <w:t> </w:t>
      </w:r>
      <w:r w:rsidR="00A75A70" w:rsidRPr="008C15FA">
        <w:rPr>
          <w:rFonts w:ascii="Times New Roman" w:hAnsi="Times New Roman" w:cs="Times New Roman"/>
          <w:bCs/>
          <w:sz w:val="28"/>
          <w:szCs w:val="28"/>
        </w:rPr>
        <w:t>401</w:t>
      </w:r>
      <w:r w:rsidR="00377042" w:rsidRPr="008C15FA">
        <w:rPr>
          <w:rFonts w:ascii="Times New Roman" w:hAnsi="Times New Roman" w:cs="Times New Roman"/>
          <w:bCs/>
          <w:sz w:val="28"/>
          <w:szCs w:val="28"/>
        </w:rPr>
        <w:t xml:space="preserve"> </w:t>
      </w:r>
      <w:r w:rsidR="00A75A70" w:rsidRPr="008C15FA">
        <w:rPr>
          <w:rFonts w:ascii="Times New Roman" w:hAnsi="Times New Roman" w:cs="Times New Roman"/>
          <w:bCs/>
          <w:sz w:val="28"/>
          <w:szCs w:val="28"/>
        </w:rPr>
        <w:t>20</w:t>
      </w:r>
      <w:r w:rsidR="00377042" w:rsidRPr="008C15FA">
        <w:rPr>
          <w:rFonts w:ascii="Times New Roman" w:hAnsi="Times New Roman" w:cs="Times New Roman"/>
          <w:bCs/>
          <w:sz w:val="28"/>
          <w:szCs w:val="28"/>
        </w:rPr>
        <w:t xml:space="preserve"> </w:t>
      </w:r>
      <w:r w:rsidR="00A75A70" w:rsidRPr="008C15FA">
        <w:rPr>
          <w:rFonts w:ascii="Times New Roman" w:hAnsi="Times New Roman" w:cs="Times New Roman"/>
          <w:bCs/>
          <w:sz w:val="28"/>
          <w:szCs w:val="28"/>
        </w:rPr>
        <w:t xml:space="preserve">000 </w:t>
      </w:r>
      <w:r w:rsidR="00377042" w:rsidRPr="008C15FA">
        <w:rPr>
          <w:rFonts w:ascii="Times New Roman" w:hAnsi="Times New Roman" w:cs="Times New Roman"/>
          <w:bCs/>
          <w:sz w:val="28"/>
          <w:szCs w:val="28"/>
        </w:rPr>
        <w:t>«</w:t>
      </w:r>
      <w:r w:rsidR="00A75A70" w:rsidRPr="008C15FA">
        <w:rPr>
          <w:rFonts w:ascii="Times New Roman" w:hAnsi="Times New Roman" w:cs="Times New Roman"/>
          <w:bCs/>
          <w:sz w:val="28"/>
          <w:szCs w:val="28"/>
        </w:rPr>
        <w:t>Расходы текущего финансового года</w:t>
      </w:r>
      <w:r w:rsidR="00377042" w:rsidRPr="008C15FA">
        <w:rPr>
          <w:rFonts w:ascii="Times New Roman" w:hAnsi="Times New Roman" w:cs="Times New Roman"/>
          <w:bCs/>
          <w:sz w:val="28"/>
          <w:szCs w:val="28"/>
        </w:rPr>
        <w:t>»</w:t>
      </w:r>
      <w:r w:rsidR="00A75A70" w:rsidRPr="008C15FA">
        <w:rPr>
          <w:rFonts w:ascii="Times New Roman" w:hAnsi="Times New Roman" w:cs="Times New Roman"/>
          <w:bCs/>
          <w:sz w:val="28"/>
          <w:szCs w:val="28"/>
        </w:rPr>
        <w:t xml:space="preserve"> (0</w:t>
      </w:r>
      <w:r w:rsidR="00377042" w:rsidRPr="008C15FA">
        <w:rPr>
          <w:rFonts w:ascii="Times New Roman" w:hAnsi="Times New Roman" w:cs="Times New Roman"/>
          <w:bCs/>
          <w:sz w:val="28"/>
          <w:szCs w:val="28"/>
        </w:rPr>
        <w:t> </w:t>
      </w:r>
      <w:r w:rsidR="00A75A70" w:rsidRPr="008C15FA">
        <w:rPr>
          <w:rFonts w:ascii="Times New Roman" w:hAnsi="Times New Roman" w:cs="Times New Roman"/>
          <w:bCs/>
          <w:sz w:val="28"/>
          <w:szCs w:val="28"/>
        </w:rPr>
        <w:t>401</w:t>
      </w:r>
      <w:r w:rsidR="00377042" w:rsidRPr="008C15FA">
        <w:rPr>
          <w:rFonts w:ascii="Times New Roman" w:hAnsi="Times New Roman" w:cs="Times New Roman"/>
          <w:bCs/>
          <w:sz w:val="28"/>
          <w:szCs w:val="28"/>
        </w:rPr>
        <w:t xml:space="preserve"> </w:t>
      </w:r>
      <w:r w:rsidR="00A75A70" w:rsidRPr="008C15FA">
        <w:rPr>
          <w:rFonts w:ascii="Times New Roman" w:hAnsi="Times New Roman" w:cs="Times New Roman"/>
          <w:bCs/>
          <w:sz w:val="28"/>
          <w:szCs w:val="28"/>
        </w:rPr>
        <w:t>20 241,</w:t>
      </w:r>
      <w:r w:rsidR="00377042" w:rsidRPr="008C15FA">
        <w:rPr>
          <w:rFonts w:ascii="Times New Roman" w:hAnsi="Times New Roman" w:cs="Times New Roman"/>
          <w:bCs/>
          <w:sz w:val="28"/>
          <w:szCs w:val="28"/>
        </w:rPr>
        <w:t xml:space="preserve">   </w:t>
      </w:r>
      <w:r w:rsidR="00A75A70" w:rsidRPr="008C15FA">
        <w:rPr>
          <w:rFonts w:ascii="Times New Roman" w:hAnsi="Times New Roman" w:cs="Times New Roman"/>
          <w:bCs/>
          <w:sz w:val="28"/>
          <w:szCs w:val="28"/>
        </w:rPr>
        <w:t xml:space="preserve"> 0</w:t>
      </w:r>
      <w:r w:rsidR="00377042" w:rsidRPr="008C15FA">
        <w:rPr>
          <w:rFonts w:ascii="Times New Roman" w:hAnsi="Times New Roman" w:cs="Times New Roman"/>
          <w:bCs/>
          <w:sz w:val="28"/>
          <w:szCs w:val="28"/>
        </w:rPr>
        <w:t> </w:t>
      </w:r>
      <w:r w:rsidR="00A75A70" w:rsidRPr="008C15FA">
        <w:rPr>
          <w:rFonts w:ascii="Times New Roman" w:hAnsi="Times New Roman" w:cs="Times New Roman"/>
          <w:bCs/>
          <w:sz w:val="28"/>
          <w:szCs w:val="28"/>
        </w:rPr>
        <w:t>401</w:t>
      </w:r>
      <w:r w:rsidR="00377042" w:rsidRPr="008C15FA">
        <w:rPr>
          <w:rFonts w:ascii="Times New Roman" w:hAnsi="Times New Roman" w:cs="Times New Roman"/>
          <w:bCs/>
          <w:sz w:val="28"/>
          <w:szCs w:val="28"/>
        </w:rPr>
        <w:t xml:space="preserve"> </w:t>
      </w:r>
      <w:r w:rsidR="00A75A70" w:rsidRPr="008C15FA">
        <w:rPr>
          <w:rFonts w:ascii="Times New Roman" w:hAnsi="Times New Roman" w:cs="Times New Roman"/>
          <w:bCs/>
          <w:sz w:val="28"/>
          <w:szCs w:val="28"/>
        </w:rPr>
        <w:t>20 251, 0</w:t>
      </w:r>
      <w:r w:rsidR="00377042" w:rsidRPr="008C15FA">
        <w:rPr>
          <w:rFonts w:ascii="Times New Roman" w:hAnsi="Times New Roman" w:cs="Times New Roman"/>
          <w:bCs/>
          <w:sz w:val="28"/>
          <w:szCs w:val="28"/>
        </w:rPr>
        <w:t> </w:t>
      </w:r>
      <w:r w:rsidR="00A75A70" w:rsidRPr="008C15FA">
        <w:rPr>
          <w:rFonts w:ascii="Times New Roman" w:hAnsi="Times New Roman" w:cs="Times New Roman"/>
          <w:bCs/>
          <w:sz w:val="28"/>
          <w:szCs w:val="28"/>
        </w:rPr>
        <w:t>401</w:t>
      </w:r>
      <w:r w:rsidR="00377042" w:rsidRPr="008C15FA">
        <w:rPr>
          <w:rFonts w:ascii="Times New Roman" w:hAnsi="Times New Roman" w:cs="Times New Roman"/>
          <w:bCs/>
          <w:sz w:val="28"/>
          <w:szCs w:val="28"/>
        </w:rPr>
        <w:t xml:space="preserve"> </w:t>
      </w:r>
      <w:r w:rsidR="00A75A70" w:rsidRPr="008C15FA">
        <w:rPr>
          <w:rFonts w:ascii="Times New Roman" w:hAnsi="Times New Roman" w:cs="Times New Roman"/>
          <w:bCs/>
          <w:sz w:val="28"/>
          <w:szCs w:val="28"/>
        </w:rPr>
        <w:t>20 254, 0</w:t>
      </w:r>
      <w:r w:rsidR="00377042" w:rsidRPr="008C15FA">
        <w:rPr>
          <w:rFonts w:ascii="Times New Roman" w:hAnsi="Times New Roman" w:cs="Times New Roman"/>
          <w:bCs/>
          <w:sz w:val="28"/>
          <w:szCs w:val="28"/>
        </w:rPr>
        <w:t> </w:t>
      </w:r>
      <w:r w:rsidR="00A75A70" w:rsidRPr="008C15FA">
        <w:rPr>
          <w:rFonts w:ascii="Times New Roman" w:hAnsi="Times New Roman" w:cs="Times New Roman"/>
          <w:bCs/>
          <w:sz w:val="28"/>
          <w:szCs w:val="28"/>
        </w:rPr>
        <w:t>401</w:t>
      </w:r>
      <w:r w:rsidR="00377042" w:rsidRPr="008C15FA">
        <w:rPr>
          <w:rFonts w:ascii="Times New Roman" w:hAnsi="Times New Roman" w:cs="Times New Roman"/>
          <w:bCs/>
          <w:sz w:val="28"/>
          <w:szCs w:val="28"/>
        </w:rPr>
        <w:t xml:space="preserve"> </w:t>
      </w:r>
      <w:r w:rsidR="00A75A70" w:rsidRPr="008C15FA">
        <w:rPr>
          <w:rFonts w:ascii="Times New Roman" w:hAnsi="Times New Roman" w:cs="Times New Roman"/>
          <w:bCs/>
          <w:sz w:val="28"/>
          <w:szCs w:val="28"/>
        </w:rPr>
        <w:t xml:space="preserve">20 281), 0 304 04 000 </w:t>
      </w:r>
      <w:r w:rsidR="00377042" w:rsidRPr="008C15FA">
        <w:rPr>
          <w:rFonts w:ascii="Times New Roman" w:hAnsi="Times New Roman" w:cs="Times New Roman"/>
          <w:bCs/>
          <w:sz w:val="28"/>
          <w:szCs w:val="28"/>
        </w:rPr>
        <w:t>«</w:t>
      </w:r>
      <w:r w:rsidR="00A75A70" w:rsidRPr="008C15FA">
        <w:rPr>
          <w:rFonts w:ascii="Times New Roman" w:hAnsi="Times New Roman" w:cs="Times New Roman"/>
          <w:bCs/>
          <w:sz w:val="28"/>
          <w:szCs w:val="28"/>
        </w:rPr>
        <w:t>Внутриведомственные расчеты</w:t>
      </w:r>
      <w:r w:rsidR="00377042" w:rsidRPr="008C15FA">
        <w:rPr>
          <w:rFonts w:ascii="Times New Roman" w:hAnsi="Times New Roman" w:cs="Times New Roman"/>
          <w:bCs/>
          <w:sz w:val="28"/>
          <w:szCs w:val="28"/>
        </w:rPr>
        <w:t>»</w:t>
      </w:r>
      <w:r w:rsidR="00A75A70" w:rsidRPr="008C15FA">
        <w:rPr>
          <w:rFonts w:ascii="Times New Roman" w:hAnsi="Times New Roman" w:cs="Times New Roman"/>
          <w:bCs/>
          <w:sz w:val="28"/>
          <w:szCs w:val="28"/>
        </w:rPr>
        <w:t xml:space="preserve">, отражаются при поступлении нефинансовых и финансовых активов, за исключением денежных средств и их эквивалентов, а также и обязательств соответствующие аналитические группы подвида доходов 190 </w:t>
      </w:r>
      <w:r w:rsidR="00377042" w:rsidRPr="008C15FA">
        <w:rPr>
          <w:rFonts w:ascii="Times New Roman" w:hAnsi="Times New Roman" w:cs="Times New Roman"/>
          <w:bCs/>
          <w:sz w:val="28"/>
          <w:szCs w:val="28"/>
        </w:rPr>
        <w:t>«</w:t>
      </w:r>
      <w:r w:rsidR="00A75A70" w:rsidRPr="008C15FA">
        <w:rPr>
          <w:rFonts w:ascii="Times New Roman" w:hAnsi="Times New Roman" w:cs="Times New Roman"/>
          <w:bCs/>
          <w:sz w:val="28"/>
          <w:szCs w:val="28"/>
        </w:rPr>
        <w:t>Безвозмездные неденежные поступления</w:t>
      </w:r>
      <w:r w:rsidR="00377042" w:rsidRPr="008C15FA">
        <w:rPr>
          <w:rFonts w:ascii="Times New Roman" w:hAnsi="Times New Roman" w:cs="Times New Roman"/>
          <w:bCs/>
          <w:sz w:val="28"/>
          <w:szCs w:val="28"/>
        </w:rPr>
        <w:t>»</w:t>
      </w:r>
      <w:r w:rsidR="00A75A70" w:rsidRPr="008C15FA">
        <w:rPr>
          <w:rFonts w:ascii="Times New Roman" w:hAnsi="Times New Roman" w:cs="Times New Roman"/>
          <w:bCs/>
          <w:sz w:val="28"/>
          <w:szCs w:val="28"/>
        </w:rPr>
        <w:t xml:space="preserve"> (191 - 199), при выбытии - соответствующие коды вида расходов 800 </w:t>
      </w:r>
      <w:r w:rsidR="00377042" w:rsidRPr="008C15FA">
        <w:rPr>
          <w:rFonts w:ascii="Times New Roman" w:hAnsi="Times New Roman" w:cs="Times New Roman"/>
          <w:bCs/>
          <w:sz w:val="28"/>
          <w:szCs w:val="28"/>
        </w:rPr>
        <w:t>«</w:t>
      </w:r>
      <w:r w:rsidR="00A75A70" w:rsidRPr="008C15FA">
        <w:rPr>
          <w:rFonts w:ascii="Times New Roman" w:hAnsi="Times New Roman" w:cs="Times New Roman"/>
          <w:bCs/>
          <w:sz w:val="28"/>
          <w:szCs w:val="28"/>
        </w:rPr>
        <w:t>Иные бюджетные ассигнования</w:t>
      </w:r>
      <w:r w:rsidR="00377042" w:rsidRPr="008C15FA">
        <w:rPr>
          <w:rFonts w:ascii="Times New Roman" w:hAnsi="Times New Roman" w:cs="Times New Roman"/>
          <w:bCs/>
          <w:sz w:val="28"/>
          <w:szCs w:val="28"/>
        </w:rPr>
        <w:t>»</w:t>
      </w:r>
      <w:r w:rsidR="00A75A70" w:rsidRPr="008C15FA">
        <w:rPr>
          <w:rFonts w:ascii="Times New Roman" w:hAnsi="Times New Roman" w:cs="Times New Roman"/>
          <w:bCs/>
          <w:sz w:val="28"/>
          <w:szCs w:val="28"/>
        </w:rPr>
        <w:t xml:space="preserve"> (801-809).</w:t>
      </w:r>
    </w:p>
    <w:p w:rsidR="00377042" w:rsidRPr="00F0186D" w:rsidRDefault="00377042" w:rsidP="00377042">
      <w:pPr>
        <w:widowControl/>
        <w:ind w:firstLine="567"/>
        <w:rPr>
          <w:rFonts w:ascii="Times New Roman" w:hAnsi="Times New Roman" w:cs="Times New Roman"/>
          <w:sz w:val="28"/>
          <w:szCs w:val="28"/>
        </w:rPr>
      </w:pPr>
      <w:r w:rsidRPr="00F0186D">
        <w:rPr>
          <w:rFonts w:ascii="Times New Roman" w:hAnsi="Times New Roman" w:cs="Times New Roman"/>
          <w:sz w:val="28"/>
          <w:szCs w:val="28"/>
        </w:rPr>
        <w:t>2.3. Аналитический учет расчетов по оплате труда ведется в «Журнале операций расчетов по оплате труда, денежному довольствию и стипендиям» в разрезе сотрудников.</w:t>
      </w:r>
    </w:p>
    <w:p w:rsidR="00A75A70" w:rsidRPr="00520677" w:rsidRDefault="00A75A70" w:rsidP="00790625">
      <w:pPr>
        <w:ind w:firstLine="0"/>
        <w:rPr>
          <w:rFonts w:ascii="Times New Roman" w:hAnsi="Times New Roman" w:cs="Times New Roman"/>
          <w:sz w:val="28"/>
          <w:szCs w:val="28"/>
        </w:rPr>
      </w:pPr>
    </w:p>
    <w:p w:rsidR="00A75A70" w:rsidRPr="00E65A16" w:rsidRDefault="00A75A70" w:rsidP="00790625">
      <w:pPr>
        <w:ind w:firstLine="0"/>
        <w:rPr>
          <w:rFonts w:ascii="Times New Roman" w:hAnsi="Times New Roman" w:cs="Times New Roman"/>
          <w:sz w:val="28"/>
          <w:szCs w:val="28"/>
        </w:rPr>
      </w:pPr>
    </w:p>
    <w:p w:rsidR="00D21844" w:rsidRPr="00E65A16" w:rsidRDefault="00D21844">
      <w:pPr>
        <w:pStyle w:val="1"/>
        <w:rPr>
          <w:rFonts w:ascii="Times New Roman" w:hAnsi="Times New Roman" w:cs="Times New Roman"/>
          <w:b w:val="0"/>
          <w:color w:val="auto"/>
          <w:sz w:val="28"/>
          <w:szCs w:val="28"/>
        </w:rPr>
      </w:pPr>
      <w:bookmarkStart w:id="8" w:name="sub_1008"/>
      <w:r w:rsidRPr="00E65A16">
        <w:rPr>
          <w:rFonts w:ascii="Times New Roman" w:hAnsi="Times New Roman" w:cs="Times New Roman"/>
          <w:b w:val="0"/>
          <w:color w:val="auto"/>
          <w:sz w:val="28"/>
          <w:szCs w:val="28"/>
        </w:rPr>
        <w:t>3. Учет нефинансовых активов</w:t>
      </w:r>
    </w:p>
    <w:bookmarkEnd w:id="8"/>
    <w:p w:rsidR="00D21844" w:rsidRPr="00E65A16" w:rsidRDefault="00D21844">
      <w:pPr>
        <w:rPr>
          <w:rFonts w:ascii="Times New Roman" w:hAnsi="Times New Roman" w:cs="Times New Roman"/>
          <w:sz w:val="28"/>
          <w:szCs w:val="28"/>
        </w:rPr>
      </w:pPr>
    </w:p>
    <w:p w:rsidR="00D21844" w:rsidRPr="00F0186D" w:rsidRDefault="00D21844" w:rsidP="009538E9">
      <w:pPr>
        <w:ind w:firstLine="567"/>
        <w:rPr>
          <w:rFonts w:ascii="Times New Roman" w:hAnsi="Times New Roman" w:cs="Times New Roman"/>
          <w:sz w:val="28"/>
          <w:szCs w:val="28"/>
        </w:rPr>
      </w:pPr>
      <w:r w:rsidRPr="00F0186D">
        <w:rPr>
          <w:rFonts w:ascii="Times New Roman" w:hAnsi="Times New Roman" w:cs="Times New Roman"/>
          <w:sz w:val="28"/>
          <w:szCs w:val="28"/>
        </w:rPr>
        <w:t xml:space="preserve">3.1. Выдача и использование доверенностей на получение товарно-материальных ценностей осуществляются в соответствии с Положением </w:t>
      </w:r>
      <w:r w:rsidR="00B25437" w:rsidRPr="00F0186D">
        <w:rPr>
          <w:rFonts w:ascii="Times New Roman" w:hAnsi="Times New Roman" w:cs="Times New Roman"/>
          <w:sz w:val="28"/>
          <w:szCs w:val="28"/>
        </w:rPr>
        <w:t xml:space="preserve">о Порядке выдачи и использовании доверенностей  на получение товарно-материальных ценностей </w:t>
      </w:r>
      <w:r w:rsidRPr="00F0186D">
        <w:rPr>
          <w:rFonts w:ascii="Times New Roman" w:hAnsi="Times New Roman" w:cs="Times New Roman"/>
          <w:sz w:val="28"/>
          <w:szCs w:val="28"/>
        </w:rPr>
        <w:t>(</w:t>
      </w:r>
      <w:r w:rsidRPr="00F0186D">
        <w:rPr>
          <w:rStyle w:val="a4"/>
          <w:rFonts w:ascii="Times New Roman" w:hAnsi="Times New Roman"/>
          <w:b w:val="0"/>
          <w:color w:val="auto"/>
          <w:sz w:val="28"/>
          <w:szCs w:val="28"/>
        </w:rPr>
        <w:t>Приложение</w:t>
      </w:r>
      <w:r w:rsidRPr="00F0186D">
        <w:rPr>
          <w:rFonts w:ascii="Times New Roman" w:hAnsi="Times New Roman" w:cs="Times New Roman"/>
          <w:sz w:val="28"/>
          <w:szCs w:val="28"/>
        </w:rPr>
        <w:t xml:space="preserve"> </w:t>
      </w:r>
      <w:r w:rsidR="002C4534" w:rsidRPr="00F0186D">
        <w:rPr>
          <w:rFonts w:ascii="Times New Roman" w:hAnsi="Times New Roman" w:cs="Times New Roman"/>
          <w:sz w:val="28"/>
          <w:szCs w:val="28"/>
        </w:rPr>
        <w:t>№</w:t>
      </w:r>
      <w:r w:rsidRPr="00F0186D">
        <w:rPr>
          <w:rFonts w:ascii="Times New Roman" w:hAnsi="Times New Roman" w:cs="Times New Roman"/>
          <w:sz w:val="28"/>
          <w:szCs w:val="28"/>
        </w:rPr>
        <w:t> </w:t>
      </w:r>
      <w:r w:rsidR="00EE618F" w:rsidRPr="00F0186D">
        <w:rPr>
          <w:rFonts w:ascii="Times New Roman" w:hAnsi="Times New Roman" w:cs="Times New Roman"/>
          <w:sz w:val="28"/>
          <w:szCs w:val="28"/>
        </w:rPr>
        <w:t>11</w:t>
      </w:r>
      <w:r w:rsidR="002C4534" w:rsidRPr="00F0186D">
        <w:rPr>
          <w:rFonts w:ascii="Times New Roman" w:hAnsi="Times New Roman" w:cs="Times New Roman"/>
          <w:sz w:val="28"/>
          <w:szCs w:val="28"/>
        </w:rPr>
        <w:t xml:space="preserve"> к Учетной политике</w:t>
      </w:r>
      <w:r w:rsidR="0099044D" w:rsidRPr="00F0186D">
        <w:rPr>
          <w:rFonts w:ascii="Times New Roman" w:hAnsi="Times New Roman" w:cs="Times New Roman"/>
          <w:sz w:val="28"/>
          <w:szCs w:val="28"/>
        </w:rPr>
        <w:t>)</w:t>
      </w:r>
      <w:r w:rsidRPr="00F0186D">
        <w:rPr>
          <w:rFonts w:ascii="Times New Roman" w:hAnsi="Times New Roman" w:cs="Times New Roman"/>
          <w:sz w:val="28"/>
          <w:szCs w:val="28"/>
        </w:rPr>
        <w:t>. Данным положением также определяется перечень должностных лиц, имеющих право:</w:t>
      </w:r>
    </w:p>
    <w:p w:rsidR="00D21844" w:rsidRPr="00F0186D" w:rsidRDefault="00D21844" w:rsidP="0099044D">
      <w:pPr>
        <w:ind w:firstLine="567"/>
        <w:rPr>
          <w:rFonts w:ascii="Times New Roman" w:hAnsi="Times New Roman" w:cs="Times New Roman"/>
          <w:sz w:val="28"/>
          <w:szCs w:val="28"/>
        </w:rPr>
      </w:pPr>
      <w:r w:rsidRPr="00F0186D">
        <w:rPr>
          <w:rFonts w:ascii="Times New Roman" w:hAnsi="Times New Roman" w:cs="Times New Roman"/>
          <w:sz w:val="28"/>
          <w:szCs w:val="28"/>
        </w:rPr>
        <w:t> подписи доверенностей;</w:t>
      </w:r>
    </w:p>
    <w:p w:rsidR="00D21844" w:rsidRPr="00F0186D" w:rsidRDefault="0099044D" w:rsidP="00837D3D">
      <w:pPr>
        <w:ind w:firstLine="567"/>
        <w:rPr>
          <w:rFonts w:ascii="Times New Roman" w:hAnsi="Times New Roman" w:cs="Times New Roman"/>
          <w:sz w:val="28"/>
          <w:szCs w:val="28"/>
        </w:rPr>
      </w:pPr>
      <w:r w:rsidRPr="00F0186D">
        <w:rPr>
          <w:rFonts w:ascii="Times New Roman" w:hAnsi="Times New Roman" w:cs="Times New Roman"/>
          <w:sz w:val="28"/>
          <w:szCs w:val="28"/>
        </w:rPr>
        <w:t xml:space="preserve"> </w:t>
      </w:r>
      <w:r w:rsidR="00D21844" w:rsidRPr="00F0186D">
        <w:rPr>
          <w:rFonts w:ascii="Times New Roman" w:hAnsi="Times New Roman" w:cs="Times New Roman"/>
          <w:sz w:val="28"/>
          <w:szCs w:val="28"/>
        </w:rPr>
        <w:t>получения доверенностей.</w:t>
      </w:r>
    </w:p>
    <w:p w:rsidR="00D21844" w:rsidRPr="00F0186D" w:rsidRDefault="00D21844" w:rsidP="00837D3D">
      <w:pPr>
        <w:ind w:firstLine="567"/>
        <w:rPr>
          <w:rFonts w:ascii="Times New Roman" w:hAnsi="Times New Roman" w:cs="Times New Roman"/>
          <w:sz w:val="28"/>
          <w:szCs w:val="28"/>
        </w:rPr>
      </w:pPr>
      <w:r w:rsidRPr="00F0186D">
        <w:rPr>
          <w:rFonts w:ascii="Times New Roman" w:hAnsi="Times New Roman" w:cs="Times New Roman"/>
          <w:sz w:val="28"/>
          <w:szCs w:val="28"/>
        </w:rPr>
        <w:t xml:space="preserve">3.2. В </w:t>
      </w:r>
      <w:r w:rsidR="007E3A95" w:rsidRPr="00F0186D">
        <w:rPr>
          <w:rFonts w:ascii="Times New Roman" w:hAnsi="Times New Roman" w:cs="Times New Roman"/>
          <w:sz w:val="28"/>
          <w:szCs w:val="28"/>
        </w:rPr>
        <w:t>Министерстве</w:t>
      </w:r>
      <w:r w:rsidRPr="00F0186D">
        <w:rPr>
          <w:rFonts w:ascii="Times New Roman" w:hAnsi="Times New Roman" w:cs="Times New Roman"/>
          <w:sz w:val="28"/>
          <w:szCs w:val="28"/>
        </w:rPr>
        <w:t xml:space="preserve"> устанавливаются следующие правила определения справедливой стоимости объектов бюджетного учета (нефинансовых активов и арендных платежей):</w:t>
      </w:r>
    </w:p>
    <w:p w:rsidR="00D21844" w:rsidRPr="00F0186D" w:rsidRDefault="00D21844" w:rsidP="00837D3D">
      <w:pPr>
        <w:ind w:firstLine="567"/>
        <w:rPr>
          <w:rFonts w:ascii="Times New Roman" w:hAnsi="Times New Roman" w:cs="Times New Roman"/>
          <w:sz w:val="28"/>
          <w:szCs w:val="28"/>
        </w:rPr>
      </w:pPr>
      <w:r w:rsidRPr="00F0186D">
        <w:rPr>
          <w:rFonts w:ascii="Times New Roman" w:hAnsi="Times New Roman" w:cs="Times New Roman"/>
          <w:sz w:val="28"/>
          <w:szCs w:val="28"/>
        </w:rPr>
        <w:lastRenderedPageBreak/>
        <w:t>3.2.1 Справедливая стоимость определяется Комиссией по поступлению и выбытию активов методом рыночных цен.</w:t>
      </w:r>
    </w:p>
    <w:p w:rsidR="00D21844" w:rsidRPr="00F0186D" w:rsidRDefault="00D21844" w:rsidP="00837D3D">
      <w:pPr>
        <w:ind w:firstLine="567"/>
        <w:rPr>
          <w:rFonts w:ascii="Times New Roman" w:hAnsi="Times New Roman" w:cs="Times New Roman"/>
          <w:sz w:val="28"/>
          <w:szCs w:val="28"/>
        </w:rPr>
      </w:pPr>
      <w:r w:rsidRPr="00F0186D">
        <w:rPr>
          <w:rFonts w:ascii="Times New Roman" w:hAnsi="Times New Roman" w:cs="Times New Roman"/>
          <w:sz w:val="28"/>
          <w:szCs w:val="28"/>
        </w:rPr>
        <w:t>3.2.2. Справедливая стоимость рассчитывается на основании следующих данных (по выбору Комиссии):</w:t>
      </w:r>
    </w:p>
    <w:p w:rsidR="00D21844" w:rsidRPr="00F0186D" w:rsidRDefault="00D21844" w:rsidP="00837D3D">
      <w:pPr>
        <w:ind w:firstLine="567"/>
        <w:rPr>
          <w:rFonts w:ascii="Times New Roman" w:hAnsi="Times New Roman" w:cs="Times New Roman"/>
          <w:sz w:val="28"/>
          <w:szCs w:val="28"/>
        </w:rPr>
      </w:pPr>
      <w:r w:rsidRPr="00F0186D">
        <w:rPr>
          <w:rFonts w:ascii="Times New Roman" w:hAnsi="Times New Roman" w:cs="Times New Roman"/>
          <w:sz w:val="28"/>
          <w:szCs w:val="28"/>
        </w:rPr>
        <w:t>сведениях о ценах на аналогичные или схожие активы, полученные в письменной форме от организаций изготовителей, балансодержателей;</w:t>
      </w:r>
    </w:p>
    <w:p w:rsidR="00D21844" w:rsidRPr="00F0186D" w:rsidRDefault="00D21844" w:rsidP="00837D3D">
      <w:pPr>
        <w:ind w:firstLine="567"/>
        <w:rPr>
          <w:rFonts w:ascii="Times New Roman" w:hAnsi="Times New Roman" w:cs="Times New Roman"/>
          <w:sz w:val="28"/>
          <w:szCs w:val="28"/>
        </w:rPr>
      </w:pPr>
      <w:r w:rsidRPr="00F0186D">
        <w:rPr>
          <w:rFonts w:ascii="Times New Roman" w:hAnsi="Times New Roman" w:cs="Times New Roman"/>
          <w:sz w:val="28"/>
          <w:szCs w:val="28"/>
        </w:rPr>
        <w:t>сведени</w:t>
      </w:r>
      <w:r w:rsidR="00837D3D" w:rsidRPr="00F0186D">
        <w:rPr>
          <w:rFonts w:ascii="Times New Roman" w:hAnsi="Times New Roman" w:cs="Times New Roman"/>
          <w:sz w:val="28"/>
          <w:szCs w:val="28"/>
        </w:rPr>
        <w:t>ях</w:t>
      </w:r>
      <w:r w:rsidRPr="00F0186D">
        <w:rPr>
          <w:rFonts w:ascii="Times New Roman" w:hAnsi="Times New Roman" w:cs="Times New Roman"/>
          <w:sz w:val="28"/>
          <w:szCs w:val="28"/>
        </w:rPr>
        <w:t xml:space="preserve"> об уровне цен, имеющихся у органов государственной статистики;</w:t>
      </w:r>
    </w:p>
    <w:p w:rsidR="00D21844" w:rsidRPr="00F0186D" w:rsidRDefault="00D21844" w:rsidP="00837D3D">
      <w:pPr>
        <w:ind w:firstLine="567"/>
        <w:rPr>
          <w:rFonts w:ascii="Times New Roman" w:hAnsi="Times New Roman" w:cs="Times New Roman"/>
          <w:sz w:val="28"/>
          <w:szCs w:val="28"/>
        </w:rPr>
      </w:pPr>
      <w:r w:rsidRPr="00F0186D">
        <w:rPr>
          <w:rFonts w:ascii="Times New Roman" w:hAnsi="Times New Roman" w:cs="Times New Roman"/>
          <w:sz w:val="28"/>
          <w:szCs w:val="28"/>
        </w:rPr>
        <w:t>экспертных заключений (при условии документального подтверждения квалификации экспертов) о стоимости аналогичных или схожих объектов;</w:t>
      </w:r>
    </w:p>
    <w:p w:rsidR="00D21844" w:rsidRPr="00F0186D" w:rsidRDefault="00D21844" w:rsidP="00D975E3">
      <w:pPr>
        <w:ind w:firstLine="567"/>
        <w:rPr>
          <w:rFonts w:ascii="Times New Roman" w:hAnsi="Times New Roman" w:cs="Times New Roman"/>
          <w:sz w:val="28"/>
          <w:szCs w:val="28"/>
        </w:rPr>
      </w:pPr>
      <w:r w:rsidRPr="00F0186D">
        <w:rPr>
          <w:rFonts w:ascii="Times New Roman" w:hAnsi="Times New Roman" w:cs="Times New Roman"/>
          <w:sz w:val="28"/>
          <w:szCs w:val="28"/>
        </w:rPr>
        <w:t>данных, полученных в сети Интернет (данных с официальных сайтов производителей аналогичных или схожих объектов и т.п.);</w:t>
      </w:r>
    </w:p>
    <w:p w:rsidR="00D21844" w:rsidRPr="00F0186D" w:rsidRDefault="00D21844" w:rsidP="00D975E3">
      <w:pPr>
        <w:ind w:firstLine="567"/>
        <w:rPr>
          <w:rFonts w:ascii="Times New Roman" w:hAnsi="Times New Roman" w:cs="Times New Roman"/>
          <w:sz w:val="28"/>
          <w:szCs w:val="28"/>
        </w:rPr>
      </w:pPr>
      <w:r w:rsidRPr="00F0186D">
        <w:rPr>
          <w:rFonts w:ascii="Times New Roman" w:hAnsi="Times New Roman" w:cs="Times New Roman"/>
          <w:sz w:val="28"/>
          <w:szCs w:val="28"/>
        </w:rPr>
        <w:t>данных объявлений о продаже (сдаче в аренду) аналогичных или схожих объектов в СМИ, в сети Интернет и т.д.</w:t>
      </w:r>
    </w:p>
    <w:p w:rsidR="00D21844" w:rsidRPr="00F0186D" w:rsidRDefault="00D21844" w:rsidP="00D975E3">
      <w:pPr>
        <w:ind w:firstLine="567"/>
        <w:rPr>
          <w:rFonts w:ascii="Times New Roman" w:hAnsi="Times New Roman" w:cs="Times New Roman"/>
          <w:sz w:val="28"/>
          <w:szCs w:val="28"/>
        </w:rPr>
      </w:pPr>
      <w:r w:rsidRPr="00F0186D">
        <w:rPr>
          <w:rFonts w:ascii="Times New Roman" w:hAnsi="Times New Roman" w:cs="Times New Roman"/>
          <w:sz w:val="28"/>
          <w:szCs w:val="28"/>
        </w:rPr>
        <w:t>3.2.3. При определении справедливой стоимости бывших в эксплуатации объектов могут использоваться данные о цене на новые аналогичные или схожие объекты с применением поправочных коэффициентов в зависимости от состояния оцениваемого имущества.</w:t>
      </w:r>
    </w:p>
    <w:p w:rsidR="00D21844" w:rsidRPr="00F0186D" w:rsidRDefault="00D21844" w:rsidP="00CE0A56">
      <w:pPr>
        <w:ind w:firstLine="567"/>
        <w:rPr>
          <w:rFonts w:ascii="Times New Roman" w:hAnsi="Times New Roman" w:cs="Times New Roman"/>
          <w:sz w:val="28"/>
          <w:szCs w:val="28"/>
        </w:rPr>
      </w:pPr>
      <w:r w:rsidRPr="00F0186D">
        <w:rPr>
          <w:rFonts w:ascii="Times New Roman" w:hAnsi="Times New Roman" w:cs="Times New Roman"/>
          <w:sz w:val="28"/>
          <w:szCs w:val="28"/>
        </w:rPr>
        <w:t>3.2.4. При определении справедливой стоимости объектов недвижимости по решению Комиссии может проводиться оценка с привлечением профессиональных оценщиков согласно Федеральному закону от 29</w:t>
      </w:r>
      <w:r w:rsidR="00CE0A56" w:rsidRPr="00F0186D">
        <w:rPr>
          <w:rFonts w:ascii="Times New Roman" w:hAnsi="Times New Roman" w:cs="Times New Roman"/>
          <w:sz w:val="28"/>
          <w:szCs w:val="28"/>
        </w:rPr>
        <w:t xml:space="preserve"> июля </w:t>
      </w:r>
      <w:r w:rsidRPr="00F0186D">
        <w:rPr>
          <w:rFonts w:ascii="Times New Roman" w:hAnsi="Times New Roman" w:cs="Times New Roman"/>
          <w:sz w:val="28"/>
          <w:szCs w:val="28"/>
        </w:rPr>
        <w:t xml:space="preserve">1998 </w:t>
      </w:r>
      <w:r w:rsidR="005E1214">
        <w:rPr>
          <w:rFonts w:ascii="Times New Roman" w:hAnsi="Times New Roman" w:cs="Times New Roman"/>
          <w:sz w:val="28"/>
          <w:szCs w:val="28"/>
        </w:rPr>
        <w:t xml:space="preserve">года </w:t>
      </w:r>
      <w:r w:rsidR="00CE0A56" w:rsidRPr="00F0186D">
        <w:rPr>
          <w:rFonts w:ascii="Times New Roman" w:hAnsi="Times New Roman" w:cs="Times New Roman"/>
          <w:sz w:val="28"/>
          <w:szCs w:val="28"/>
        </w:rPr>
        <w:t>№</w:t>
      </w:r>
      <w:r w:rsidRPr="00F0186D">
        <w:rPr>
          <w:rFonts w:ascii="Times New Roman" w:hAnsi="Times New Roman" w:cs="Times New Roman"/>
          <w:sz w:val="28"/>
          <w:szCs w:val="28"/>
        </w:rPr>
        <w:t xml:space="preserve"> 135-ФЗ </w:t>
      </w:r>
      <w:r w:rsidR="00CE0A56" w:rsidRPr="00F0186D">
        <w:rPr>
          <w:rFonts w:ascii="Times New Roman" w:hAnsi="Times New Roman" w:cs="Times New Roman"/>
          <w:sz w:val="28"/>
          <w:szCs w:val="28"/>
        </w:rPr>
        <w:t>«</w:t>
      </w:r>
      <w:r w:rsidRPr="00F0186D">
        <w:rPr>
          <w:rFonts w:ascii="Times New Roman" w:hAnsi="Times New Roman" w:cs="Times New Roman"/>
          <w:sz w:val="28"/>
          <w:szCs w:val="28"/>
        </w:rPr>
        <w:t>Об оценочной деятельности в Р</w:t>
      </w:r>
      <w:r w:rsidR="00591365">
        <w:rPr>
          <w:rFonts w:ascii="Times New Roman" w:hAnsi="Times New Roman" w:cs="Times New Roman"/>
          <w:sz w:val="28"/>
          <w:szCs w:val="28"/>
        </w:rPr>
        <w:t xml:space="preserve">оссийской </w:t>
      </w:r>
      <w:r w:rsidRPr="00F0186D">
        <w:rPr>
          <w:rFonts w:ascii="Times New Roman" w:hAnsi="Times New Roman" w:cs="Times New Roman"/>
          <w:sz w:val="28"/>
          <w:szCs w:val="28"/>
        </w:rPr>
        <w:t>Ф</w:t>
      </w:r>
      <w:r w:rsidR="00591365">
        <w:rPr>
          <w:rFonts w:ascii="Times New Roman" w:hAnsi="Times New Roman" w:cs="Times New Roman"/>
          <w:sz w:val="28"/>
          <w:szCs w:val="28"/>
        </w:rPr>
        <w:t>едерации</w:t>
      </w:r>
      <w:r w:rsidR="00CE0A56" w:rsidRPr="00F0186D">
        <w:rPr>
          <w:rFonts w:ascii="Times New Roman" w:hAnsi="Times New Roman" w:cs="Times New Roman"/>
          <w:sz w:val="28"/>
          <w:szCs w:val="28"/>
        </w:rPr>
        <w:t>»</w:t>
      </w:r>
      <w:r w:rsidRPr="00F0186D">
        <w:rPr>
          <w:rFonts w:ascii="Times New Roman" w:hAnsi="Times New Roman" w:cs="Times New Roman"/>
          <w:sz w:val="28"/>
          <w:szCs w:val="28"/>
        </w:rPr>
        <w:t>.</w:t>
      </w:r>
    </w:p>
    <w:p w:rsidR="00D21844" w:rsidRPr="00F0186D" w:rsidRDefault="00D21844" w:rsidP="00531A85">
      <w:pPr>
        <w:ind w:firstLine="567"/>
        <w:rPr>
          <w:rFonts w:ascii="Times New Roman" w:hAnsi="Times New Roman" w:cs="Times New Roman"/>
          <w:sz w:val="28"/>
          <w:szCs w:val="28"/>
        </w:rPr>
      </w:pPr>
      <w:r w:rsidRPr="00F0186D">
        <w:rPr>
          <w:rFonts w:ascii="Times New Roman" w:hAnsi="Times New Roman" w:cs="Times New Roman"/>
          <w:sz w:val="28"/>
          <w:szCs w:val="28"/>
        </w:rPr>
        <w:t>3.2.5.</w:t>
      </w:r>
      <w:r w:rsidR="00A01D00">
        <w:rPr>
          <w:rFonts w:ascii="Times New Roman" w:hAnsi="Times New Roman" w:cs="Times New Roman"/>
          <w:sz w:val="28"/>
          <w:szCs w:val="28"/>
        </w:rPr>
        <w:t xml:space="preserve"> </w:t>
      </w:r>
      <w:r w:rsidRPr="00F0186D">
        <w:rPr>
          <w:rFonts w:ascii="Times New Roman" w:hAnsi="Times New Roman" w:cs="Times New Roman"/>
          <w:sz w:val="28"/>
          <w:szCs w:val="28"/>
        </w:rPr>
        <w:t xml:space="preserve">Расчет справедливой стоимости подтверждается </w:t>
      </w:r>
      <w:r w:rsidRPr="00F0186D">
        <w:rPr>
          <w:rStyle w:val="a3"/>
          <w:rFonts w:ascii="Times New Roman" w:hAnsi="Times New Roman" w:cs="Times New Roman"/>
          <w:b w:val="0"/>
          <w:bCs/>
          <w:color w:val="auto"/>
          <w:sz w:val="28"/>
          <w:szCs w:val="28"/>
        </w:rPr>
        <w:t>Протоколом заседания Комиссии или иным документом</w:t>
      </w:r>
      <w:r w:rsidRPr="00A01D00">
        <w:rPr>
          <w:rFonts w:ascii="Times New Roman" w:hAnsi="Times New Roman" w:cs="Times New Roman"/>
          <w:sz w:val="28"/>
          <w:szCs w:val="28"/>
        </w:rPr>
        <w:t>.</w:t>
      </w:r>
    </w:p>
    <w:p w:rsidR="00D21844" w:rsidRPr="00F0186D" w:rsidRDefault="00D21844" w:rsidP="00531A85">
      <w:pPr>
        <w:ind w:firstLine="567"/>
        <w:rPr>
          <w:rFonts w:ascii="Times New Roman" w:hAnsi="Times New Roman" w:cs="Times New Roman"/>
          <w:sz w:val="28"/>
          <w:szCs w:val="28"/>
        </w:rPr>
      </w:pPr>
      <w:bookmarkStart w:id="9" w:name="sub_588675040"/>
      <w:r w:rsidRPr="00F0186D">
        <w:rPr>
          <w:rFonts w:ascii="Times New Roman" w:hAnsi="Times New Roman" w:cs="Times New Roman"/>
          <w:sz w:val="28"/>
          <w:szCs w:val="28"/>
        </w:rPr>
        <w:t>3.3. Начисление задолженности по недостаче нефинансовых активов отражается в составе финансового результата (доходы от операций с активами) по справедливой стоимости на день обнаружения ущерба.</w:t>
      </w:r>
      <w:bookmarkEnd w:id="9"/>
    </w:p>
    <w:p w:rsidR="00D21844" w:rsidRPr="00F0186D" w:rsidRDefault="00D21844" w:rsidP="00531A85">
      <w:pPr>
        <w:ind w:firstLine="567"/>
        <w:rPr>
          <w:rFonts w:ascii="Times New Roman" w:hAnsi="Times New Roman" w:cs="Times New Roman"/>
          <w:sz w:val="28"/>
          <w:szCs w:val="28"/>
        </w:rPr>
      </w:pPr>
      <w:bookmarkStart w:id="10" w:name="sub_588675041"/>
      <w:r w:rsidRPr="00F0186D">
        <w:rPr>
          <w:rFonts w:ascii="Times New Roman" w:hAnsi="Times New Roman" w:cs="Times New Roman"/>
          <w:sz w:val="28"/>
          <w:szCs w:val="28"/>
        </w:rPr>
        <w:t>3.4. При частичной ликвидации (разукомплектации) объекта нефинансовых активов расчет стоимости ликвидируемых (выделяемых) частей осуществляется исходя из стоимости частей, указанных в Инвентарной карточке объекта. Если стоимость ликвидируемых (выделяемых) частей неизвестна, то:</w:t>
      </w:r>
    </w:p>
    <w:bookmarkEnd w:id="10"/>
    <w:p w:rsidR="00D21844" w:rsidRPr="00F0186D" w:rsidRDefault="00D21844" w:rsidP="00531A85">
      <w:pPr>
        <w:ind w:firstLine="567"/>
        <w:rPr>
          <w:rFonts w:ascii="Times New Roman" w:hAnsi="Times New Roman" w:cs="Times New Roman"/>
          <w:sz w:val="28"/>
          <w:szCs w:val="28"/>
        </w:rPr>
      </w:pPr>
      <w:r w:rsidRPr="00F0186D">
        <w:rPr>
          <w:rFonts w:ascii="Times New Roman" w:hAnsi="Times New Roman" w:cs="Times New Roman"/>
          <w:sz w:val="28"/>
          <w:szCs w:val="28"/>
        </w:rPr>
        <w:t>для недвижимости она определяется пропорционально размеру площади выделяемой части (частей) в площади всего объекта;</w:t>
      </w:r>
    </w:p>
    <w:p w:rsidR="00D21844" w:rsidRPr="00F0186D" w:rsidRDefault="00D21844" w:rsidP="00531A85">
      <w:pPr>
        <w:ind w:firstLine="567"/>
        <w:rPr>
          <w:rFonts w:ascii="Times New Roman" w:hAnsi="Times New Roman" w:cs="Times New Roman"/>
          <w:sz w:val="28"/>
          <w:szCs w:val="28"/>
        </w:rPr>
      </w:pPr>
      <w:r w:rsidRPr="00F0186D">
        <w:rPr>
          <w:rFonts w:ascii="Times New Roman" w:hAnsi="Times New Roman" w:cs="Times New Roman"/>
          <w:sz w:val="28"/>
          <w:szCs w:val="28"/>
        </w:rPr>
        <w:t>для движимого имущества определяется справедливая стоимость всего объекта, справедливая стоимость ликвидируемых (выделяемых) частей. Затем определяется доля (процент) каждой из ликвидируемых (выделяемых) частей от справедливой стоимости объекта. Рассчитанный процент умножается на балансовую стоимость объекта.</w:t>
      </w:r>
    </w:p>
    <w:p w:rsidR="00D21844" w:rsidRPr="005210F2" w:rsidRDefault="00D21844" w:rsidP="00531A85">
      <w:pPr>
        <w:ind w:firstLine="567"/>
        <w:rPr>
          <w:rFonts w:ascii="Times New Roman" w:hAnsi="Times New Roman" w:cs="Times New Roman"/>
          <w:sz w:val="28"/>
          <w:szCs w:val="28"/>
        </w:rPr>
      </w:pPr>
      <w:r w:rsidRPr="004C0BAA">
        <w:rPr>
          <w:rFonts w:ascii="Times New Roman" w:hAnsi="Times New Roman" w:cs="Times New Roman"/>
          <w:sz w:val="28"/>
          <w:szCs w:val="28"/>
        </w:rPr>
        <w:t xml:space="preserve">3.5. В случае поступления объектов нефинансовых активов от организаций бюджетной сферы, с которыми производится сверка </w:t>
      </w:r>
      <w:r w:rsidRPr="005210F2">
        <w:rPr>
          <w:rFonts w:ascii="Times New Roman" w:hAnsi="Times New Roman" w:cs="Times New Roman"/>
          <w:sz w:val="28"/>
          <w:szCs w:val="28"/>
        </w:rPr>
        <w:t xml:space="preserve">взаимных расчетов для (свода) консолидации бюджетной (финансовой) отчетности, полученные объекты нефинансовых активов первоначально принимаются к учету в составе тех же </w:t>
      </w:r>
      <w:r w:rsidRPr="005210F2">
        <w:rPr>
          <w:rStyle w:val="a4"/>
          <w:rFonts w:ascii="Times New Roman" w:hAnsi="Times New Roman"/>
          <w:b w:val="0"/>
          <w:color w:val="auto"/>
          <w:sz w:val="28"/>
          <w:szCs w:val="28"/>
        </w:rPr>
        <w:t>групп</w:t>
      </w:r>
      <w:r w:rsidRPr="005210F2">
        <w:rPr>
          <w:rFonts w:ascii="Times New Roman" w:hAnsi="Times New Roman" w:cs="Times New Roman"/>
          <w:b/>
          <w:sz w:val="28"/>
          <w:szCs w:val="28"/>
        </w:rPr>
        <w:t xml:space="preserve"> </w:t>
      </w:r>
      <w:r w:rsidRPr="005210F2">
        <w:rPr>
          <w:rFonts w:ascii="Times New Roman" w:hAnsi="Times New Roman" w:cs="Times New Roman"/>
          <w:sz w:val="28"/>
          <w:szCs w:val="28"/>
        </w:rPr>
        <w:t>и</w:t>
      </w:r>
      <w:r w:rsidRPr="005210F2">
        <w:rPr>
          <w:rFonts w:ascii="Times New Roman" w:hAnsi="Times New Roman" w:cs="Times New Roman"/>
          <w:b/>
          <w:sz w:val="28"/>
          <w:szCs w:val="28"/>
        </w:rPr>
        <w:t xml:space="preserve"> </w:t>
      </w:r>
      <w:r w:rsidRPr="005210F2">
        <w:rPr>
          <w:rStyle w:val="a4"/>
          <w:rFonts w:ascii="Times New Roman" w:hAnsi="Times New Roman"/>
          <w:b w:val="0"/>
          <w:color w:val="auto"/>
          <w:sz w:val="28"/>
          <w:szCs w:val="28"/>
        </w:rPr>
        <w:t>видов</w:t>
      </w:r>
      <w:r w:rsidRPr="005210F2">
        <w:rPr>
          <w:rFonts w:ascii="Times New Roman" w:hAnsi="Times New Roman" w:cs="Times New Roman"/>
          <w:sz w:val="28"/>
          <w:szCs w:val="28"/>
        </w:rPr>
        <w:t xml:space="preserve"> имущества, что и у передающей стороны. Впоследствии, если Комиссией по поступлению и выбытию активов на основании действующего законодательства и положений настоящей Учетной политики будет принято </w:t>
      </w:r>
      <w:r w:rsidRPr="005210F2">
        <w:rPr>
          <w:rFonts w:ascii="Times New Roman" w:hAnsi="Times New Roman" w:cs="Times New Roman"/>
          <w:sz w:val="28"/>
          <w:szCs w:val="28"/>
        </w:rPr>
        <w:lastRenderedPageBreak/>
        <w:t>решение об иной классификации полученного имущества, то порядок учета может быть изменен.</w:t>
      </w:r>
    </w:p>
    <w:p w:rsidR="00D21844" w:rsidRPr="00F0186D" w:rsidRDefault="00D21844" w:rsidP="00531A85">
      <w:pPr>
        <w:ind w:firstLine="567"/>
        <w:rPr>
          <w:rFonts w:ascii="Times New Roman" w:hAnsi="Times New Roman" w:cs="Times New Roman"/>
          <w:sz w:val="28"/>
          <w:szCs w:val="28"/>
        </w:rPr>
      </w:pPr>
      <w:r w:rsidRPr="005210F2">
        <w:rPr>
          <w:rFonts w:ascii="Times New Roman" w:hAnsi="Times New Roman" w:cs="Times New Roman"/>
          <w:sz w:val="28"/>
          <w:szCs w:val="28"/>
        </w:rPr>
        <w:t xml:space="preserve">3.6. По нефинансовым активам, полученным безвозмездно от бюджетных (автономных) учреждений, Комиссией по поступлению и выбытию активов проверяется их соответствие критериям учета по группам и видам имущества на основании действующего законодательства и положений настоящей Учетной политики в момент постановки на </w:t>
      </w:r>
      <w:r w:rsidRPr="00F0186D">
        <w:rPr>
          <w:rFonts w:ascii="Times New Roman" w:hAnsi="Times New Roman" w:cs="Times New Roman"/>
          <w:sz w:val="28"/>
          <w:szCs w:val="28"/>
        </w:rPr>
        <w:t>балансовый учет. При выявленном несоответствии профильной Комиссией принимаются решения:</w:t>
      </w:r>
    </w:p>
    <w:p w:rsidR="00D21844" w:rsidRPr="00F0186D" w:rsidRDefault="00D21844" w:rsidP="00531A85">
      <w:pPr>
        <w:ind w:firstLine="567"/>
        <w:rPr>
          <w:rFonts w:ascii="Times New Roman" w:hAnsi="Times New Roman" w:cs="Times New Roman"/>
          <w:sz w:val="28"/>
          <w:szCs w:val="28"/>
        </w:rPr>
      </w:pPr>
      <w:r w:rsidRPr="00F0186D">
        <w:rPr>
          <w:rFonts w:ascii="Times New Roman" w:hAnsi="Times New Roman" w:cs="Times New Roman"/>
          <w:sz w:val="28"/>
          <w:szCs w:val="28"/>
        </w:rPr>
        <w:t>если по указанным основаниям полученные основные средства классифицируются как материальные запасы, они должны быть учтены в качестве материальных запасов сразу же при принятии к балансовому учету на основании документов, подтверждающих поступление объекта;</w:t>
      </w:r>
    </w:p>
    <w:p w:rsidR="00D21844" w:rsidRPr="00F0186D" w:rsidRDefault="00D21844" w:rsidP="00531A85">
      <w:pPr>
        <w:ind w:firstLine="567"/>
        <w:rPr>
          <w:rFonts w:ascii="Times New Roman" w:hAnsi="Times New Roman" w:cs="Times New Roman"/>
          <w:sz w:val="28"/>
          <w:szCs w:val="28"/>
        </w:rPr>
      </w:pPr>
      <w:r w:rsidRPr="00F0186D">
        <w:rPr>
          <w:rFonts w:ascii="Times New Roman" w:hAnsi="Times New Roman" w:cs="Times New Roman"/>
          <w:sz w:val="28"/>
          <w:szCs w:val="28"/>
        </w:rPr>
        <w:t>если полученные материальные запасы классифицируются как основные средства, они должны быть учтены в качестве основных средств сразу же при принятии к балансовому учету;</w:t>
      </w:r>
    </w:p>
    <w:p w:rsidR="00D21844" w:rsidRPr="00F0186D" w:rsidRDefault="00D21844" w:rsidP="00531A85">
      <w:pPr>
        <w:ind w:firstLine="567"/>
        <w:rPr>
          <w:rFonts w:ascii="Times New Roman" w:hAnsi="Times New Roman" w:cs="Times New Roman"/>
          <w:sz w:val="28"/>
          <w:szCs w:val="28"/>
        </w:rPr>
      </w:pPr>
      <w:r w:rsidRPr="00F0186D">
        <w:rPr>
          <w:rFonts w:ascii="Times New Roman" w:hAnsi="Times New Roman" w:cs="Times New Roman"/>
          <w:sz w:val="28"/>
          <w:szCs w:val="28"/>
        </w:rPr>
        <w:t>если передающей организацией бюджетной сферы указан некорректный аналитический счет по передаваемому объекту нефинансовых активов, этот объект должен быть учтен на корректном аналитическом счете сразу же при принятии к балансовому учету.</w:t>
      </w:r>
    </w:p>
    <w:p w:rsidR="00D21844" w:rsidRPr="00F0186D" w:rsidRDefault="00D21844" w:rsidP="00531A85">
      <w:pPr>
        <w:ind w:firstLine="567"/>
        <w:rPr>
          <w:rFonts w:ascii="Times New Roman" w:hAnsi="Times New Roman" w:cs="Times New Roman"/>
          <w:sz w:val="28"/>
          <w:szCs w:val="28"/>
        </w:rPr>
      </w:pPr>
      <w:r w:rsidRPr="00F0186D">
        <w:rPr>
          <w:rFonts w:ascii="Times New Roman" w:hAnsi="Times New Roman" w:cs="Times New Roman"/>
          <w:sz w:val="28"/>
          <w:szCs w:val="28"/>
        </w:rPr>
        <w:t>3.7. По нефинансовым активам (основным средствам, нематериальным активам), полученным безвозмездно от организаций бюджетной сферы, Комиссия по поступлению и выбытию активов проверяет соответствие ранее начисленной амортизации и оставшегося срока использования нефинансового актива. Если по оце</w:t>
      </w:r>
      <w:r w:rsidR="000E2B69" w:rsidRPr="00F0186D">
        <w:rPr>
          <w:rFonts w:ascii="Times New Roman" w:hAnsi="Times New Roman" w:cs="Times New Roman"/>
          <w:sz w:val="28"/>
          <w:szCs w:val="28"/>
        </w:rPr>
        <w:t xml:space="preserve">нке Комиссии выявлен </w:t>
      </w:r>
      <w:r w:rsidRPr="00F0186D">
        <w:rPr>
          <w:rFonts w:ascii="Times New Roman" w:hAnsi="Times New Roman" w:cs="Times New Roman"/>
          <w:sz w:val="28"/>
          <w:szCs w:val="28"/>
        </w:rPr>
        <w:t>тот факт, что указанный оставшийся срок полезного использования нефинансового актива не соответствует нормам законодательства или срок полезного использования истек, то решением Комиссии устанавливается ожидаемый срок использования нефинансового актива с учетом его фактического состояния. При этом дальнейшее начисление амортизации осуществляется исходя из этого установленного срока.</w:t>
      </w:r>
    </w:p>
    <w:p w:rsidR="00D21844" w:rsidRPr="00F0186D" w:rsidRDefault="00D21844" w:rsidP="00531A85">
      <w:pPr>
        <w:ind w:firstLine="567"/>
        <w:rPr>
          <w:rFonts w:ascii="Times New Roman" w:hAnsi="Times New Roman" w:cs="Times New Roman"/>
          <w:sz w:val="28"/>
          <w:szCs w:val="28"/>
        </w:rPr>
      </w:pPr>
      <w:r w:rsidRPr="00F0186D">
        <w:rPr>
          <w:rFonts w:ascii="Times New Roman" w:hAnsi="Times New Roman" w:cs="Times New Roman"/>
          <w:sz w:val="28"/>
          <w:szCs w:val="28"/>
        </w:rPr>
        <w:t>3.8. По нефинансовым активам, полученным безвозмездно (за исключением получения от организаций бюджетной сферы), Комиссия по поступлению и выбытию активов устанавливает срок полезного использования:</w:t>
      </w:r>
    </w:p>
    <w:p w:rsidR="00D21844" w:rsidRPr="00F0186D" w:rsidRDefault="00D21844" w:rsidP="00531A85">
      <w:pPr>
        <w:ind w:firstLine="567"/>
        <w:rPr>
          <w:rFonts w:ascii="Times New Roman" w:hAnsi="Times New Roman" w:cs="Times New Roman"/>
          <w:sz w:val="28"/>
          <w:szCs w:val="28"/>
        </w:rPr>
      </w:pPr>
      <w:r w:rsidRPr="00F0186D">
        <w:rPr>
          <w:rFonts w:ascii="Times New Roman" w:hAnsi="Times New Roman" w:cs="Times New Roman"/>
          <w:sz w:val="28"/>
          <w:szCs w:val="28"/>
        </w:rPr>
        <w:t>с учетом информации о сроке фактической эксплуатации передаваемого нефинансового актив</w:t>
      </w:r>
      <w:r w:rsidR="00F55197">
        <w:rPr>
          <w:rFonts w:ascii="Times New Roman" w:hAnsi="Times New Roman" w:cs="Times New Roman"/>
          <w:sz w:val="28"/>
          <w:szCs w:val="28"/>
        </w:rPr>
        <w:t>а, предоставленной контрагентом</w:t>
      </w:r>
      <w:r w:rsidRPr="00F0186D">
        <w:rPr>
          <w:rFonts w:ascii="Times New Roman" w:hAnsi="Times New Roman" w:cs="Times New Roman"/>
          <w:sz w:val="28"/>
          <w:szCs w:val="28"/>
        </w:rPr>
        <w:t>;</w:t>
      </w:r>
    </w:p>
    <w:p w:rsidR="00D21844" w:rsidRPr="00F0186D" w:rsidRDefault="00D21844" w:rsidP="00531A85">
      <w:pPr>
        <w:ind w:firstLine="567"/>
        <w:rPr>
          <w:rFonts w:ascii="Times New Roman" w:hAnsi="Times New Roman" w:cs="Times New Roman"/>
          <w:sz w:val="28"/>
          <w:szCs w:val="28"/>
        </w:rPr>
      </w:pPr>
      <w:r w:rsidRPr="00F0186D">
        <w:rPr>
          <w:rFonts w:ascii="Times New Roman" w:hAnsi="Times New Roman" w:cs="Times New Roman"/>
          <w:sz w:val="28"/>
          <w:szCs w:val="28"/>
        </w:rPr>
        <w:t xml:space="preserve">с учетом ожидаемого срока использования нефинансового актива в </w:t>
      </w:r>
      <w:r w:rsidR="007E3A95" w:rsidRPr="00F0186D">
        <w:rPr>
          <w:rFonts w:ascii="Times New Roman" w:hAnsi="Times New Roman" w:cs="Times New Roman"/>
          <w:sz w:val="28"/>
          <w:szCs w:val="28"/>
        </w:rPr>
        <w:t>Министерстве</w:t>
      </w:r>
      <w:r w:rsidRPr="00F0186D">
        <w:rPr>
          <w:rFonts w:ascii="Times New Roman" w:hAnsi="Times New Roman" w:cs="Times New Roman"/>
          <w:sz w:val="28"/>
          <w:szCs w:val="28"/>
        </w:rPr>
        <w:t xml:space="preserve"> и выявленного физического износа объекта.</w:t>
      </w:r>
    </w:p>
    <w:p w:rsidR="00D21844" w:rsidRPr="00F0186D" w:rsidRDefault="00D21844" w:rsidP="00531A85">
      <w:pPr>
        <w:ind w:firstLine="567"/>
        <w:rPr>
          <w:rFonts w:ascii="Times New Roman" w:hAnsi="Times New Roman" w:cs="Times New Roman"/>
          <w:sz w:val="28"/>
          <w:szCs w:val="28"/>
        </w:rPr>
      </w:pPr>
      <w:r w:rsidRPr="00F0186D">
        <w:rPr>
          <w:rFonts w:ascii="Times New Roman" w:hAnsi="Times New Roman" w:cs="Times New Roman"/>
          <w:sz w:val="28"/>
          <w:szCs w:val="28"/>
        </w:rPr>
        <w:t>Начисление амортизации осуществляется исходя из определенной Комиссией справедливой стоимости нефинансового актива и установленного срока полезного использования.</w:t>
      </w:r>
    </w:p>
    <w:p w:rsidR="00D21844" w:rsidRPr="00F0186D" w:rsidRDefault="00ED59C1" w:rsidP="00531A85">
      <w:pPr>
        <w:ind w:firstLine="567"/>
        <w:rPr>
          <w:rFonts w:ascii="Times New Roman" w:hAnsi="Times New Roman" w:cs="Times New Roman"/>
          <w:sz w:val="28"/>
          <w:szCs w:val="28"/>
        </w:rPr>
      </w:pPr>
      <w:bookmarkStart w:id="11" w:name="sub_588675215"/>
      <w:r w:rsidRPr="00F0186D">
        <w:rPr>
          <w:rFonts w:ascii="Times New Roman" w:hAnsi="Times New Roman" w:cs="Times New Roman"/>
          <w:sz w:val="28"/>
          <w:szCs w:val="28"/>
        </w:rPr>
        <w:t>3.9</w:t>
      </w:r>
      <w:r w:rsidR="00D21844" w:rsidRPr="00F0186D">
        <w:rPr>
          <w:rFonts w:ascii="Times New Roman" w:hAnsi="Times New Roman" w:cs="Times New Roman"/>
          <w:sz w:val="28"/>
          <w:szCs w:val="28"/>
        </w:rPr>
        <w:t>. Лица, ответственные за сохранность нефинансовых активов и их использование по назначению (ответственные лица), определяются</w:t>
      </w:r>
      <w:r w:rsidR="004002DA" w:rsidRPr="00F0186D">
        <w:rPr>
          <w:rFonts w:ascii="Times New Roman" w:hAnsi="Times New Roman" w:cs="Times New Roman"/>
          <w:sz w:val="28"/>
          <w:szCs w:val="28"/>
        </w:rPr>
        <w:t xml:space="preserve"> приказами Министра </w:t>
      </w:r>
      <w:r w:rsidR="00F37C07" w:rsidRPr="00F0186D">
        <w:rPr>
          <w:rFonts w:ascii="Times New Roman" w:hAnsi="Times New Roman" w:cs="Times New Roman"/>
          <w:sz w:val="28"/>
          <w:szCs w:val="28"/>
        </w:rPr>
        <w:t xml:space="preserve">финансов Республики Адыгея </w:t>
      </w:r>
      <w:r w:rsidR="004002DA" w:rsidRPr="00F0186D">
        <w:rPr>
          <w:rFonts w:ascii="Times New Roman" w:hAnsi="Times New Roman" w:cs="Times New Roman"/>
          <w:sz w:val="28"/>
          <w:szCs w:val="28"/>
        </w:rPr>
        <w:t xml:space="preserve">и </w:t>
      </w:r>
      <w:bookmarkEnd w:id="11"/>
      <w:r w:rsidR="00D21844" w:rsidRPr="00F0186D">
        <w:rPr>
          <w:rStyle w:val="a3"/>
          <w:rFonts w:ascii="Times New Roman" w:hAnsi="Times New Roman" w:cs="Times New Roman"/>
          <w:b w:val="0"/>
          <w:bCs/>
          <w:color w:val="auto"/>
          <w:sz w:val="28"/>
          <w:szCs w:val="28"/>
        </w:rPr>
        <w:t xml:space="preserve">должностными </w:t>
      </w:r>
      <w:r w:rsidR="00AF739E" w:rsidRPr="00F0186D">
        <w:rPr>
          <w:rStyle w:val="a3"/>
          <w:rFonts w:ascii="Times New Roman" w:hAnsi="Times New Roman" w:cs="Times New Roman"/>
          <w:b w:val="0"/>
          <w:bCs/>
          <w:color w:val="auto"/>
          <w:sz w:val="28"/>
          <w:szCs w:val="28"/>
        </w:rPr>
        <w:t>регламентами</w:t>
      </w:r>
      <w:r w:rsidR="004002DA" w:rsidRPr="00F0186D">
        <w:rPr>
          <w:rStyle w:val="a3"/>
          <w:rFonts w:ascii="Times New Roman" w:hAnsi="Times New Roman" w:cs="Times New Roman"/>
          <w:b w:val="0"/>
          <w:bCs/>
          <w:color w:val="auto"/>
          <w:sz w:val="28"/>
          <w:szCs w:val="28"/>
        </w:rPr>
        <w:t>.</w:t>
      </w:r>
    </w:p>
    <w:p w:rsidR="00D21844" w:rsidRPr="00F0186D" w:rsidRDefault="00D21844">
      <w:pPr>
        <w:rPr>
          <w:rFonts w:ascii="Times New Roman" w:hAnsi="Times New Roman" w:cs="Times New Roman"/>
          <w:sz w:val="28"/>
          <w:szCs w:val="28"/>
        </w:rPr>
      </w:pPr>
    </w:p>
    <w:p w:rsidR="00D21844" w:rsidRPr="00F0186D" w:rsidRDefault="00D21844">
      <w:pPr>
        <w:rPr>
          <w:rFonts w:ascii="Times New Roman" w:hAnsi="Times New Roman" w:cs="Times New Roman"/>
          <w:sz w:val="28"/>
          <w:szCs w:val="28"/>
        </w:rPr>
      </w:pPr>
    </w:p>
    <w:p w:rsidR="00D21844" w:rsidRDefault="00D21844" w:rsidP="005D7F50">
      <w:pPr>
        <w:pStyle w:val="1"/>
        <w:numPr>
          <w:ilvl w:val="0"/>
          <w:numId w:val="3"/>
        </w:numPr>
        <w:rPr>
          <w:rFonts w:ascii="Times New Roman" w:hAnsi="Times New Roman" w:cs="Times New Roman"/>
          <w:b w:val="0"/>
          <w:color w:val="auto"/>
          <w:sz w:val="28"/>
          <w:szCs w:val="28"/>
          <w:lang w:val="en-US"/>
        </w:rPr>
      </w:pPr>
      <w:bookmarkStart w:id="12" w:name="sub_200"/>
      <w:r w:rsidRPr="00F0186D">
        <w:rPr>
          <w:rFonts w:ascii="Times New Roman" w:hAnsi="Times New Roman" w:cs="Times New Roman"/>
          <w:b w:val="0"/>
          <w:color w:val="auto"/>
          <w:sz w:val="28"/>
          <w:szCs w:val="28"/>
        </w:rPr>
        <w:t>Учет основных средств</w:t>
      </w:r>
    </w:p>
    <w:p w:rsidR="00415384" w:rsidRPr="00415384" w:rsidRDefault="00415384" w:rsidP="00415384">
      <w:pPr>
        <w:rPr>
          <w:lang w:val="en-US"/>
        </w:rPr>
      </w:pPr>
    </w:p>
    <w:p w:rsidR="00D21844" w:rsidRPr="00F0186D" w:rsidRDefault="00D21844" w:rsidP="000134F2">
      <w:pPr>
        <w:ind w:firstLine="567"/>
        <w:rPr>
          <w:rFonts w:ascii="Times New Roman" w:hAnsi="Times New Roman" w:cs="Times New Roman"/>
          <w:b/>
          <w:sz w:val="28"/>
          <w:szCs w:val="28"/>
        </w:rPr>
      </w:pPr>
      <w:bookmarkStart w:id="13" w:name="sub_21"/>
      <w:bookmarkEnd w:id="12"/>
      <w:r w:rsidRPr="00F0186D">
        <w:rPr>
          <w:rStyle w:val="a3"/>
          <w:rFonts w:ascii="Times New Roman" w:hAnsi="Times New Roman" w:cs="Times New Roman"/>
          <w:b w:val="0"/>
          <w:bCs/>
          <w:color w:val="auto"/>
          <w:sz w:val="28"/>
          <w:szCs w:val="28"/>
        </w:rPr>
        <w:t>4.1. Порядок принятия объектов основных средств к учету:</w:t>
      </w:r>
    </w:p>
    <w:bookmarkEnd w:id="13"/>
    <w:p w:rsidR="00D21844" w:rsidRPr="00F0186D" w:rsidRDefault="00D21844" w:rsidP="000134F2">
      <w:pPr>
        <w:ind w:firstLine="567"/>
        <w:rPr>
          <w:rFonts w:ascii="Times New Roman" w:hAnsi="Times New Roman" w:cs="Times New Roman"/>
          <w:sz w:val="28"/>
          <w:szCs w:val="28"/>
        </w:rPr>
      </w:pPr>
      <w:r w:rsidRPr="00F0186D">
        <w:rPr>
          <w:rFonts w:ascii="Times New Roman" w:hAnsi="Times New Roman" w:cs="Times New Roman"/>
          <w:sz w:val="28"/>
          <w:szCs w:val="28"/>
        </w:rPr>
        <w:t>4.1.1. При принятии к учету объектов основных средств Комиссией по поступлению и выбытию активов проверяется наличие сопроводительных документов и технической документации, а также проводится инвентаризация приспособлений, принадлежностей, составных частей основного средства в соответствии с данными указанных документов.</w:t>
      </w:r>
    </w:p>
    <w:p w:rsidR="00D21844" w:rsidRPr="00F0186D" w:rsidRDefault="00D21844" w:rsidP="00236139">
      <w:pPr>
        <w:ind w:firstLine="567"/>
        <w:rPr>
          <w:rFonts w:ascii="Times New Roman" w:hAnsi="Times New Roman" w:cs="Times New Roman"/>
          <w:sz w:val="28"/>
          <w:szCs w:val="28"/>
        </w:rPr>
      </w:pPr>
      <w:r w:rsidRPr="00F0186D">
        <w:rPr>
          <w:rFonts w:ascii="Times New Roman" w:hAnsi="Times New Roman" w:cs="Times New Roman"/>
          <w:sz w:val="28"/>
          <w:szCs w:val="28"/>
        </w:rPr>
        <w:t>4.1.</w:t>
      </w:r>
      <w:r w:rsidR="00BF069D" w:rsidRPr="00F0186D">
        <w:rPr>
          <w:rFonts w:ascii="Times New Roman" w:hAnsi="Times New Roman" w:cs="Times New Roman"/>
          <w:sz w:val="28"/>
          <w:szCs w:val="28"/>
        </w:rPr>
        <w:t>2</w:t>
      </w:r>
      <w:r w:rsidRPr="00F0186D">
        <w:rPr>
          <w:rFonts w:ascii="Times New Roman" w:hAnsi="Times New Roman" w:cs="Times New Roman"/>
          <w:sz w:val="28"/>
          <w:szCs w:val="28"/>
        </w:rPr>
        <w:t xml:space="preserve">. Инвентарный номер, присвоенный объекту основных средств, сохраняется за ним на весь период нахождения в </w:t>
      </w:r>
      <w:r w:rsidR="0096268F" w:rsidRPr="00F0186D">
        <w:rPr>
          <w:rFonts w:ascii="Times New Roman" w:hAnsi="Times New Roman" w:cs="Times New Roman"/>
          <w:sz w:val="28"/>
          <w:szCs w:val="28"/>
        </w:rPr>
        <w:t>Министерстве</w:t>
      </w:r>
      <w:r w:rsidRPr="00F0186D">
        <w:rPr>
          <w:rFonts w:ascii="Times New Roman" w:hAnsi="Times New Roman" w:cs="Times New Roman"/>
          <w:sz w:val="28"/>
          <w:szCs w:val="28"/>
        </w:rPr>
        <w:t>. Изменение порядка формирования инвентарных номеров в организации не является основанием для присвоения основным средствам, принятым к учету в прошлые годы, инвентарных номеров в соответствии с новым порядком. При получении основных средств, эксплуатировавшихся в иных организациях, инвентарные номера, присвоенные прежними балансодержателями, не сохраняются. Инвентарные номера выбывших с балансового учета инвентарных объектов основных средств вновь принятым к учету объектам не присваиваются.</w:t>
      </w:r>
    </w:p>
    <w:p w:rsidR="00D21844" w:rsidRPr="00F0186D" w:rsidRDefault="00D21844" w:rsidP="00236139">
      <w:pPr>
        <w:ind w:firstLine="567"/>
        <w:rPr>
          <w:rFonts w:ascii="Times New Roman" w:hAnsi="Times New Roman" w:cs="Times New Roman"/>
          <w:b/>
          <w:bCs/>
          <w:sz w:val="28"/>
          <w:szCs w:val="28"/>
        </w:rPr>
      </w:pPr>
      <w:bookmarkStart w:id="14" w:name="sub_1001"/>
      <w:r w:rsidRPr="00F0186D">
        <w:rPr>
          <w:rFonts w:ascii="Times New Roman" w:hAnsi="Times New Roman" w:cs="Times New Roman"/>
          <w:sz w:val="28"/>
          <w:szCs w:val="28"/>
        </w:rPr>
        <w:t>4.1.</w:t>
      </w:r>
      <w:r w:rsidR="00BF069D" w:rsidRPr="00F0186D">
        <w:rPr>
          <w:rFonts w:ascii="Times New Roman" w:hAnsi="Times New Roman" w:cs="Times New Roman"/>
          <w:sz w:val="28"/>
          <w:szCs w:val="28"/>
        </w:rPr>
        <w:t>3</w:t>
      </w:r>
      <w:r w:rsidRPr="00F0186D">
        <w:rPr>
          <w:rFonts w:ascii="Times New Roman" w:hAnsi="Times New Roman" w:cs="Times New Roman"/>
          <w:sz w:val="28"/>
          <w:szCs w:val="28"/>
        </w:rPr>
        <w:t xml:space="preserve">. Инвентарный номер основного средства состоит из </w:t>
      </w:r>
      <w:r w:rsidR="00C145BD" w:rsidRPr="00F0186D">
        <w:rPr>
          <w:rFonts w:ascii="Times New Roman" w:hAnsi="Times New Roman" w:cs="Times New Roman"/>
          <w:sz w:val="28"/>
          <w:szCs w:val="28"/>
        </w:rPr>
        <w:t>18</w:t>
      </w:r>
      <w:r w:rsidRPr="00F0186D">
        <w:rPr>
          <w:rFonts w:ascii="Times New Roman" w:hAnsi="Times New Roman" w:cs="Times New Roman"/>
          <w:sz w:val="28"/>
          <w:szCs w:val="28"/>
        </w:rPr>
        <w:t xml:space="preserve"> знаков</w:t>
      </w:r>
      <w:r w:rsidRPr="00F0186D">
        <w:rPr>
          <w:rFonts w:ascii="Times New Roman" w:hAnsi="Times New Roman" w:cs="Times New Roman"/>
          <w:b/>
          <w:sz w:val="28"/>
          <w:szCs w:val="28"/>
        </w:rPr>
        <w:t xml:space="preserve"> </w:t>
      </w:r>
      <w:r w:rsidRPr="00F0186D">
        <w:rPr>
          <w:rFonts w:ascii="Times New Roman" w:hAnsi="Times New Roman" w:cs="Times New Roman"/>
          <w:sz w:val="28"/>
          <w:szCs w:val="28"/>
        </w:rPr>
        <w:t xml:space="preserve">и </w:t>
      </w:r>
      <w:bookmarkEnd w:id="14"/>
      <w:r w:rsidRPr="00F0186D">
        <w:rPr>
          <w:rStyle w:val="a3"/>
          <w:rFonts w:ascii="Times New Roman" w:hAnsi="Times New Roman" w:cs="Times New Roman"/>
          <w:b w:val="0"/>
          <w:bCs/>
          <w:color w:val="auto"/>
          <w:sz w:val="28"/>
          <w:szCs w:val="28"/>
        </w:rPr>
        <w:t xml:space="preserve">представляет собой порядковый номер основного средства в рамках </w:t>
      </w:r>
      <w:r w:rsidR="007E3A95" w:rsidRPr="00F0186D">
        <w:rPr>
          <w:rStyle w:val="a3"/>
          <w:rFonts w:ascii="Times New Roman" w:hAnsi="Times New Roman" w:cs="Times New Roman"/>
          <w:b w:val="0"/>
          <w:bCs/>
          <w:color w:val="auto"/>
          <w:sz w:val="28"/>
          <w:szCs w:val="28"/>
        </w:rPr>
        <w:t>Министерства</w:t>
      </w:r>
      <w:r w:rsidRPr="00F0186D">
        <w:rPr>
          <w:rStyle w:val="a3"/>
          <w:rFonts w:ascii="Times New Roman" w:hAnsi="Times New Roman" w:cs="Times New Roman"/>
          <w:b w:val="0"/>
          <w:bCs/>
          <w:color w:val="auto"/>
          <w:sz w:val="28"/>
          <w:szCs w:val="28"/>
        </w:rPr>
        <w:t>, перед порядковым номером проставляется необходимое количество нулей для получения установленного общего количества знаков;</w:t>
      </w:r>
    </w:p>
    <w:p w:rsidR="00D21844" w:rsidRPr="00F0186D" w:rsidRDefault="00D21844" w:rsidP="00236139">
      <w:pPr>
        <w:ind w:firstLine="567"/>
        <w:rPr>
          <w:rFonts w:ascii="Times New Roman" w:hAnsi="Times New Roman" w:cs="Times New Roman"/>
          <w:sz w:val="28"/>
          <w:szCs w:val="28"/>
        </w:rPr>
      </w:pPr>
      <w:r w:rsidRPr="00F0186D">
        <w:rPr>
          <w:rFonts w:ascii="Times New Roman" w:hAnsi="Times New Roman" w:cs="Times New Roman"/>
          <w:sz w:val="28"/>
          <w:szCs w:val="28"/>
        </w:rPr>
        <w:t>4.1.</w:t>
      </w:r>
      <w:r w:rsidR="00BF069D" w:rsidRPr="00F0186D">
        <w:rPr>
          <w:rFonts w:ascii="Times New Roman" w:hAnsi="Times New Roman" w:cs="Times New Roman"/>
          <w:sz w:val="28"/>
          <w:szCs w:val="28"/>
        </w:rPr>
        <w:t>4</w:t>
      </w:r>
      <w:r w:rsidRPr="00F0186D">
        <w:rPr>
          <w:rFonts w:ascii="Times New Roman" w:hAnsi="Times New Roman" w:cs="Times New Roman"/>
          <w:sz w:val="28"/>
          <w:szCs w:val="28"/>
        </w:rPr>
        <w:t>. Наименование основного средства в документах, оформляемых в организации, приводится на русском языке. Основные средства, подлежащие государственной регистрации (в том числе объекты недвижимости</w:t>
      </w:r>
      <w:r w:rsidR="00BF069D" w:rsidRPr="00F0186D">
        <w:rPr>
          <w:rFonts w:ascii="Times New Roman" w:hAnsi="Times New Roman" w:cs="Times New Roman"/>
          <w:sz w:val="28"/>
          <w:szCs w:val="28"/>
        </w:rPr>
        <w:t>)</w:t>
      </w:r>
      <w:r w:rsidRPr="00F0186D">
        <w:rPr>
          <w:rFonts w:ascii="Times New Roman" w:hAnsi="Times New Roman" w:cs="Times New Roman"/>
          <w:sz w:val="28"/>
          <w:szCs w:val="28"/>
        </w:rPr>
        <w:t>, отражаются в учете в соответствии с наименованиями, указанными в соответствующих регистрационных документах. Объекты вычислительной техники, оргтехники, бытовой техники, приборы, инструменты, производственное оборудование отражаются в учете по следующим правилам:</w:t>
      </w:r>
    </w:p>
    <w:p w:rsidR="00D21844" w:rsidRPr="00517BAB" w:rsidRDefault="00D21844" w:rsidP="00236139">
      <w:pPr>
        <w:ind w:firstLine="567"/>
        <w:rPr>
          <w:rFonts w:ascii="Times New Roman" w:hAnsi="Times New Roman" w:cs="Times New Roman"/>
          <w:sz w:val="28"/>
          <w:szCs w:val="28"/>
        </w:rPr>
      </w:pPr>
      <w:r w:rsidRPr="00F0186D">
        <w:rPr>
          <w:rFonts w:ascii="Times New Roman" w:hAnsi="Times New Roman" w:cs="Times New Roman"/>
          <w:sz w:val="28"/>
          <w:szCs w:val="28"/>
        </w:rPr>
        <w:t xml:space="preserve">наименование объекта в учете состоит из наименования </w:t>
      </w:r>
      <w:r w:rsidRPr="00517BAB">
        <w:rPr>
          <w:rFonts w:ascii="Times New Roman" w:hAnsi="Times New Roman" w:cs="Times New Roman"/>
          <w:sz w:val="28"/>
          <w:szCs w:val="28"/>
        </w:rPr>
        <w:t>вида объекта и наименования марки (модели);</w:t>
      </w:r>
    </w:p>
    <w:p w:rsidR="00D21844" w:rsidRPr="00517BAB" w:rsidRDefault="00D21844" w:rsidP="00236139">
      <w:pPr>
        <w:ind w:firstLine="567"/>
        <w:rPr>
          <w:rFonts w:ascii="Times New Roman" w:hAnsi="Times New Roman" w:cs="Times New Roman"/>
          <w:sz w:val="28"/>
          <w:szCs w:val="28"/>
        </w:rPr>
      </w:pPr>
      <w:r w:rsidRPr="00517BAB">
        <w:rPr>
          <w:rFonts w:ascii="Times New Roman" w:hAnsi="Times New Roman" w:cs="Times New Roman"/>
          <w:sz w:val="28"/>
          <w:szCs w:val="28"/>
        </w:rPr>
        <w:t>наименование вида объекта указывается полностью без сокращений на русском языке в соответствии с документами производителя (в соответствии с техническим паспортом);</w:t>
      </w:r>
    </w:p>
    <w:p w:rsidR="00D21844" w:rsidRPr="00517BAB" w:rsidRDefault="00D21844" w:rsidP="00236139">
      <w:pPr>
        <w:ind w:firstLine="567"/>
        <w:rPr>
          <w:rFonts w:ascii="Times New Roman" w:hAnsi="Times New Roman" w:cs="Times New Roman"/>
          <w:sz w:val="28"/>
          <w:szCs w:val="28"/>
        </w:rPr>
      </w:pPr>
      <w:r w:rsidRPr="00517BAB">
        <w:rPr>
          <w:rFonts w:ascii="Times New Roman" w:hAnsi="Times New Roman" w:cs="Times New Roman"/>
          <w:sz w:val="28"/>
          <w:szCs w:val="28"/>
        </w:rPr>
        <w:t>наименование марки (модели) указывается в соответствии с документами производителя (в соответствии с техническим паспортом) на соответствующем языке;</w:t>
      </w:r>
    </w:p>
    <w:p w:rsidR="00D21844" w:rsidRPr="00517BAB" w:rsidRDefault="00D21844" w:rsidP="00236139">
      <w:pPr>
        <w:ind w:firstLine="567"/>
        <w:rPr>
          <w:rFonts w:ascii="Times New Roman" w:hAnsi="Times New Roman" w:cs="Times New Roman"/>
          <w:sz w:val="28"/>
          <w:szCs w:val="28"/>
        </w:rPr>
      </w:pPr>
      <w:r w:rsidRPr="00517BAB">
        <w:rPr>
          <w:rFonts w:ascii="Times New Roman" w:hAnsi="Times New Roman" w:cs="Times New Roman"/>
          <w:sz w:val="28"/>
          <w:szCs w:val="28"/>
        </w:rPr>
        <w:t>в</w:t>
      </w:r>
      <w:r w:rsidRPr="00517BAB">
        <w:rPr>
          <w:rFonts w:ascii="Times New Roman" w:hAnsi="Times New Roman" w:cs="Times New Roman"/>
          <w:b/>
          <w:sz w:val="28"/>
          <w:szCs w:val="28"/>
        </w:rPr>
        <w:t xml:space="preserve"> </w:t>
      </w:r>
      <w:r w:rsidRPr="00517BAB">
        <w:rPr>
          <w:rStyle w:val="a4"/>
          <w:rFonts w:ascii="Times New Roman" w:hAnsi="Times New Roman"/>
          <w:b w:val="0"/>
          <w:color w:val="auto"/>
          <w:sz w:val="28"/>
          <w:szCs w:val="28"/>
        </w:rPr>
        <w:t>Инвентарной карточке</w:t>
      </w:r>
      <w:r w:rsidR="005F03D2" w:rsidRPr="00517BAB">
        <w:rPr>
          <w:rStyle w:val="a4"/>
          <w:rFonts w:ascii="Times New Roman" w:hAnsi="Times New Roman"/>
          <w:b w:val="0"/>
          <w:color w:val="auto"/>
          <w:sz w:val="28"/>
          <w:szCs w:val="28"/>
        </w:rPr>
        <w:t xml:space="preserve"> учета нефинансовых активов </w:t>
      </w:r>
      <w:r w:rsidR="005F03D2" w:rsidRPr="00517BAB">
        <w:rPr>
          <w:rFonts w:ascii="Times New Roman" w:hAnsi="Times New Roman" w:cs="Times New Roman"/>
          <w:sz w:val="28"/>
          <w:szCs w:val="28"/>
          <w:shd w:val="clear" w:color="auto" w:fill="FFFFFF"/>
        </w:rPr>
        <w:t>(ф. 0509215)</w:t>
      </w:r>
      <w:r w:rsidRPr="00517BAB">
        <w:rPr>
          <w:rFonts w:ascii="Times New Roman" w:hAnsi="Times New Roman" w:cs="Times New Roman"/>
          <w:sz w:val="28"/>
          <w:szCs w:val="28"/>
        </w:rPr>
        <w:t xml:space="preserve"> </w:t>
      </w:r>
      <w:r w:rsidR="00EC0D97" w:rsidRPr="00517BAB">
        <w:rPr>
          <w:rFonts w:ascii="Times New Roman" w:hAnsi="Times New Roman" w:cs="Times New Roman"/>
          <w:sz w:val="28"/>
          <w:szCs w:val="28"/>
          <w:shd w:val="clear" w:color="auto" w:fill="FFFFFF"/>
        </w:rPr>
        <w:t xml:space="preserve">(далее - Инвентарная карточка (ф. 0509215) </w:t>
      </w:r>
      <w:r w:rsidRPr="00517BAB">
        <w:rPr>
          <w:rFonts w:ascii="Times New Roman" w:hAnsi="Times New Roman" w:cs="Times New Roman"/>
          <w:sz w:val="28"/>
          <w:szCs w:val="28"/>
        </w:rPr>
        <w:t>отражается полный состав объекта, серийный (заводской) номер объекта и всех его частей, имеющих индивидуальные заводские (серийные) номера</w:t>
      </w:r>
      <w:r w:rsidR="00962570" w:rsidRPr="00517BAB">
        <w:rPr>
          <w:rFonts w:ascii="Times New Roman" w:hAnsi="Times New Roman" w:cs="Times New Roman"/>
          <w:sz w:val="28"/>
          <w:szCs w:val="28"/>
        </w:rPr>
        <w:t>.</w:t>
      </w:r>
    </w:p>
    <w:p w:rsidR="00B17DEF" w:rsidRPr="00517BAB" w:rsidRDefault="00B17DEF" w:rsidP="00236139">
      <w:pPr>
        <w:ind w:firstLine="567"/>
        <w:rPr>
          <w:rFonts w:ascii="Times New Roman" w:hAnsi="Times New Roman" w:cs="Times New Roman"/>
          <w:sz w:val="28"/>
          <w:szCs w:val="28"/>
          <w:shd w:val="clear" w:color="auto" w:fill="FFFFFF"/>
        </w:rPr>
      </w:pPr>
      <w:r w:rsidRPr="00517BAB">
        <w:rPr>
          <w:rFonts w:ascii="Times New Roman" w:hAnsi="Times New Roman" w:cs="Times New Roman"/>
          <w:sz w:val="28"/>
          <w:szCs w:val="28"/>
          <w:shd w:val="clear" w:color="auto" w:fill="FFFFFF"/>
        </w:rPr>
        <w:t>Инвентарная карточка (ф. 0509215) подписывается ответственным исполнителем, сформировавшим указанную Инвентарную карточку (ф. 0509215) на дату формирования Инвентарной карточки (ф. 0509215) по требованию и (или) на дату закрытия Инвентарной карточки (ф. 0509215), простой ЭП.</w:t>
      </w:r>
    </w:p>
    <w:p w:rsidR="00E2343E" w:rsidRPr="00517BAB" w:rsidRDefault="00E2343E" w:rsidP="00236139">
      <w:pPr>
        <w:ind w:firstLine="567"/>
        <w:rPr>
          <w:rFonts w:ascii="Times New Roman" w:hAnsi="Times New Roman" w:cs="Times New Roman"/>
          <w:sz w:val="28"/>
          <w:szCs w:val="28"/>
        </w:rPr>
      </w:pPr>
      <w:r w:rsidRPr="00517BAB">
        <w:rPr>
          <w:rFonts w:ascii="Times New Roman" w:hAnsi="Times New Roman" w:cs="Times New Roman"/>
          <w:sz w:val="28"/>
          <w:szCs w:val="28"/>
          <w:shd w:val="clear" w:color="auto" w:fill="FFFFFF"/>
        </w:rPr>
        <w:t xml:space="preserve">Инвентарная карточка группового учета (ф. 0509216) подписывается ответственным исполнителем, сформировавшим указанную Инвентарную </w:t>
      </w:r>
      <w:r w:rsidRPr="00517BAB">
        <w:rPr>
          <w:rFonts w:ascii="Times New Roman" w:hAnsi="Times New Roman" w:cs="Times New Roman"/>
          <w:sz w:val="28"/>
          <w:szCs w:val="28"/>
          <w:shd w:val="clear" w:color="auto" w:fill="FFFFFF"/>
        </w:rPr>
        <w:lastRenderedPageBreak/>
        <w:t>карточку группового учета (ф. 0509216) на дату формирования Инвентарной карточки группового учета (ф. 0509216) по требованию и (или) на дату закрытия Инвентарной карточки группового учета (ф. 0509216), простой ЭП.</w:t>
      </w:r>
    </w:p>
    <w:p w:rsidR="00D21844" w:rsidRPr="00517BAB" w:rsidRDefault="00D21844" w:rsidP="00236139">
      <w:pPr>
        <w:ind w:firstLine="567"/>
        <w:rPr>
          <w:rFonts w:ascii="Times New Roman" w:hAnsi="Times New Roman" w:cs="Times New Roman"/>
          <w:sz w:val="28"/>
          <w:szCs w:val="28"/>
        </w:rPr>
      </w:pPr>
      <w:bookmarkStart w:id="15" w:name="sub_316"/>
      <w:r w:rsidRPr="00517BAB">
        <w:rPr>
          <w:rFonts w:ascii="Times New Roman" w:hAnsi="Times New Roman" w:cs="Times New Roman"/>
          <w:sz w:val="28"/>
          <w:szCs w:val="28"/>
        </w:rPr>
        <w:t>4.1.</w:t>
      </w:r>
      <w:r w:rsidR="003238CC" w:rsidRPr="00517BAB">
        <w:rPr>
          <w:rFonts w:ascii="Times New Roman" w:hAnsi="Times New Roman" w:cs="Times New Roman"/>
          <w:sz w:val="28"/>
          <w:szCs w:val="28"/>
        </w:rPr>
        <w:t>5</w:t>
      </w:r>
      <w:r w:rsidRPr="00517BAB">
        <w:rPr>
          <w:rFonts w:ascii="Times New Roman" w:hAnsi="Times New Roman" w:cs="Times New Roman"/>
          <w:sz w:val="28"/>
          <w:szCs w:val="28"/>
        </w:rPr>
        <w:t>.  Техническая документация</w:t>
      </w:r>
      <w:r w:rsidR="00C5084E" w:rsidRPr="00517BAB">
        <w:rPr>
          <w:rFonts w:ascii="Times New Roman" w:hAnsi="Times New Roman" w:cs="Times New Roman"/>
          <w:sz w:val="28"/>
          <w:szCs w:val="28"/>
        </w:rPr>
        <w:t xml:space="preserve"> на </w:t>
      </w:r>
      <w:r w:rsidRPr="00517BAB">
        <w:rPr>
          <w:rFonts w:ascii="Times New Roman" w:hAnsi="Times New Roman" w:cs="Times New Roman"/>
          <w:sz w:val="28"/>
          <w:szCs w:val="28"/>
        </w:rPr>
        <w:t xml:space="preserve">оргтехнику, вычислительную технику, и иные объекты основных средств подлежит </w:t>
      </w:r>
      <w:r w:rsidR="00C5084E" w:rsidRPr="00517BAB">
        <w:rPr>
          <w:rFonts w:ascii="Times New Roman" w:hAnsi="Times New Roman" w:cs="Times New Roman"/>
          <w:sz w:val="28"/>
          <w:szCs w:val="28"/>
        </w:rPr>
        <w:t>хранению.</w:t>
      </w:r>
    </w:p>
    <w:bookmarkEnd w:id="15"/>
    <w:p w:rsidR="00D21844" w:rsidRPr="00517BAB" w:rsidRDefault="00D21844" w:rsidP="00236139">
      <w:pPr>
        <w:ind w:firstLine="567"/>
        <w:rPr>
          <w:rFonts w:ascii="Times New Roman" w:hAnsi="Times New Roman" w:cs="Times New Roman"/>
          <w:sz w:val="28"/>
          <w:szCs w:val="28"/>
        </w:rPr>
      </w:pPr>
      <w:r w:rsidRPr="00517BAB">
        <w:rPr>
          <w:rFonts w:ascii="Times New Roman" w:hAnsi="Times New Roman" w:cs="Times New Roman"/>
          <w:sz w:val="28"/>
          <w:szCs w:val="28"/>
        </w:rPr>
        <w:t>Обязательному хранению в составе технической документации также подлежат документы (лицензии), подтверждающие наличие неисключительных (пользовательских, лицензионных) прав на программное обеспечение, установленное на объекты основных средств.</w:t>
      </w:r>
    </w:p>
    <w:p w:rsidR="00D21844" w:rsidRPr="00F0186D" w:rsidRDefault="00D21844" w:rsidP="00236139">
      <w:pPr>
        <w:ind w:firstLine="567"/>
        <w:rPr>
          <w:rFonts w:ascii="Times New Roman" w:hAnsi="Times New Roman" w:cs="Times New Roman"/>
          <w:sz w:val="28"/>
          <w:szCs w:val="28"/>
        </w:rPr>
      </w:pPr>
      <w:r w:rsidRPr="00517BAB">
        <w:rPr>
          <w:rFonts w:ascii="Times New Roman" w:hAnsi="Times New Roman" w:cs="Times New Roman"/>
          <w:sz w:val="28"/>
          <w:szCs w:val="28"/>
        </w:rPr>
        <w:t>По объектам основных средств, для которых производителем и (или) поставщиком предусмотрен гарантийный срок эксплуатации, подлежат сохранению гарантийные талоны, которые хранятся вместе с технической документацией. В Инвентарной карточке отражается срок действия гарантии производителя (поставщика). В случае осуществления ремонта в Инвентарной карточке</w:t>
      </w:r>
      <w:r w:rsidRPr="00F0186D">
        <w:rPr>
          <w:rFonts w:ascii="Times New Roman" w:hAnsi="Times New Roman" w:cs="Times New Roman"/>
          <w:sz w:val="28"/>
          <w:szCs w:val="28"/>
        </w:rPr>
        <w:t xml:space="preserve"> отражается срок гарантии на ремонт.</w:t>
      </w:r>
    </w:p>
    <w:p w:rsidR="00D21844" w:rsidRPr="00F0186D" w:rsidRDefault="00D21844" w:rsidP="00236139">
      <w:pPr>
        <w:ind w:firstLine="567"/>
        <w:rPr>
          <w:rFonts w:ascii="Times New Roman" w:hAnsi="Times New Roman" w:cs="Times New Roman"/>
          <w:b/>
          <w:sz w:val="28"/>
          <w:szCs w:val="28"/>
        </w:rPr>
      </w:pPr>
      <w:bookmarkStart w:id="16" w:name="sub_22"/>
      <w:r w:rsidRPr="00F0186D">
        <w:rPr>
          <w:rStyle w:val="a3"/>
          <w:rFonts w:ascii="Times New Roman" w:hAnsi="Times New Roman" w:cs="Times New Roman"/>
          <w:b w:val="0"/>
          <w:bCs/>
          <w:color w:val="auto"/>
          <w:sz w:val="28"/>
          <w:szCs w:val="28"/>
        </w:rPr>
        <w:t>4.2. Порядок учета при проведении ремонта, обслуживания, реконструкции, модернизации, дооборудования, монтажа объектов основных средств:</w:t>
      </w:r>
    </w:p>
    <w:bookmarkEnd w:id="16"/>
    <w:p w:rsidR="00D21844" w:rsidRPr="00F0186D" w:rsidRDefault="00D21844" w:rsidP="005A58FE">
      <w:pPr>
        <w:ind w:firstLine="567"/>
        <w:rPr>
          <w:rFonts w:ascii="Times New Roman" w:hAnsi="Times New Roman" w:cs="Times New Roman"/>
          <w:sz w:val="28"/>
          <w:szCs w:val="28"/>
        </w:rPr>
      </w:pPr>
      <w:r w:rsidRPr="00F0186D">
        <w:rPr>
          <w:rFonts w:ascii="Times New Roman" w:hAnsi="Times New Roman" w:cs="Times New Roman"/>
          <w:sz w:val="28"/>
          <w:szCs w:val="28"/>
        </w:rPr>
        <w:t>4.2.1. В качестве ремонта квалифицируются работы, направленные на восстановление пользовательских характеристик основных средств, - устранение неисправностей (восстановление работоспособности) объектов. В результате ремонта технические характеристики объекта основных средств могут быть улучшены.</w:t>
      </w:r>
    </w:p>
    <w:p w:rsidR="00D21844" w:rsidRPr="00F0186D" w:rsidRDefault="00D21844" w:rsidP="005A58FE">
      <w:pPr>
        <w:ind w:firstLine="567"/>
        <w:rPr>
          <w:rFonts w:ascii="Times New Roman" w:hAnsi="Times New Roman" w:cs="Times New Roman"/>
          <w:sz w:val="28"/>
          <w:szCs w:val="28"/>
        </w:rPr>
      </w:pPr>
      <w:r w:rsidRPr="00F0186D">
        <w:rPr>
          <w:rFonts w:ascii="Times New Roman" w:hAnsi="Times New Roman" w:cs="Times New Roman"/>
          <w:sz w:val="28"/>
          <w:szCs w:val="28"/>
        </w:rPr>
        <w:t>Под обслуживанием основных средств понимаются работы, направленные на поддержание пользовательских характеристик основных средств на изначально предусмотренном уровне (срок полезного использования, мощность, качество применения, количество и площадь объектов, пропускная способность и тому подобное).</w:t>
      </w:r>
    </w:p>
    <w:p w:rsidR="00D21844" w:rsidRPr="00F0186D" w:rsidRDefault="00D21844" w:rsidP="005A58FE">
      <w:pPr>
        <w:ind w:firstLine="567"/>
        <w:rPr>
          <w:rFonts w:ascii="Times New Roman" w:hAnsi="Times New Roman" w:cs="Times New Roman"/>
          <w:sz w:val="28"/>
          <w:szCs w:val="28"/>
        </w:rPr>
      </w:pPr>
      <w:r w:rsidRPr="00F0186D">
        <w:rPr>
          <w:rFonts w:ascii="Times New Roman" w:hAnsi="Times New Roman" w:cs="Times New Roman"/>
          <w:sz w:val="28"/>
          <w:szCs w:val="28"/>
        </w:rPr>
        <w:t>Затраты на ремонт и обслуживание не увеличивают балансовую стоимость основных средств, а списываются на текущие расходы</w:t>
      </w:r>
      <w:r w:rsidR="00C44EF8">
        <w:rPr>
          <w:rFonts w:ascii="Times New Roman" w:hAnsi="Times New Roman" w:cs="Times New Roman"/>
          <w:sz w:val="28"/>
          <w:szCs w:val="28"/>
        </w:rPr>
        <w:t xml:space="preserve">, </w:t>
      </w:r>
      <w:r w:rsidRPr="00F0186D">
        <w:rPr>
          <w:rFonts w:ascii="Times New Roman" w:hAnsi="Times New Roman" w:cs="Times New Roman"/>
          <w:sz w:val="28"/>
          <w:szCs w:val="28"/>
        </w:rPr>
        <w:t>если иное не установлено пп. 4.2.2-4.2.3 настоящей Учетной политики.</w:t>
      </w:r>
    </w:p>
    <w:p w:rsidR="00500E59" w:rsidRPr="00F0186D" w:rsidRDefault="00500E59" w:rsidP="00500E59">
      <w:pPr>
        <w:widowControl/>
        <w:ind w:firstLine="540"/>
        <w:rPr>
          <w:rFonts w:ascii="Times New Roman" w:hAnsi="Times New Roman" w:cs="Times New Roman"/>
          <w:sz w:val="28"/>
          <w:szCs w:val="28"/>
        </w:rPr>
      </w:pPr>
      <w:r w:rsidRPr="00F0186D">
        <w:rPr>
          <w:rFonts w:ascii="Times New Roman" w:hAnsi="Times New Roman" w:cs="Times New Roman"/>
          <w:sz w:val="28"/>
          <w:szCs w:val="28"/>
        </w:rPr>
        <w:t>4.2.2. Устанавливается следующий порядок отражения существенных затрат на ремонт основных средств и регулярные осмотры на наличие дефектов, если они являются обязательным условием эксплуатации объектов:</w:t>
      </w:r>
    </w:p>
    <w:p w:rsidR="00500E59" w:rsidRPr="00F0186D" w:rsidRDefault="00500E59" w:rsidP="00A80487">
      <w:pPr>
        <w:widowControl/>
        <w:ind w:firstLine="539"/>
        <w:rPr>
          <w:rFonts w:ascii="Times New Roman" w:hAnsi="Times New Roman" w:cs="Times New Roman"/>
          <w:sz w:val="28"/>
          <w:szCs w:val="28"/>
        </w:rPr>
      </w:pPr>
      <w:r w:rsidRPr="00F0186D">
        <w:rPr>
          <w:rFonts w:ascii="Times New Roman" w:hAnsi="Times New Roman" w:cs="Times New Roman"/>
          <w:sz w:val="28"/>
          <w:szCs w:val="28"/>
        </w:rPr>
        <w:t>существенной признается стоимость, составляющая более 50% от первоначальной (балансовой) стоимости всего объекта;</w:t>
      </w:r>
    </w:p>
    <w:p w:rsidR="00500E59" w:rsidRPr="00F0186D" w:rsidRDefault="00500E59" w:rsidP="00A80487">
      <w:pPr>
        <w:widowControl/>
        <w:ind w:firstLine="539"/>
        <w:rPr>
          <w:rFonts w:ascii="Times New Roman" w:hAnsi="Times New Roman" w:cs="Times New Roman"/>
          <w:sz w:val="28"/>
          <w:szCs w:val="28"/>
        </w:rPr>
      </w:pPr>
      <w:r w:rsidRPr="00F0186D">
        <w:rPr>
          <w:rFonts w:ascii="Times New Roman" w:hAnsi="Times New Roman" w:cs="Times New Roman"/>
          <w:sz w:val="28"/>
          <w:szCs w:val="28"/>
        </w:rPr>
        <w:t>существенные затраты увеличивают первоначальную (балансовую) стоимость ремонтируемых/осматриваемых объектов. Одновременно первоначальная стоимость уменьшается на затраты по ранее проведенным ремонтам и осмотрам.</w:t>
      </w:r>
    </w:p>
    <w:p w:rsidR="00500E59" w:rsidRPr="00F0186D" w:rsidRDefault="00500E59" w:rsidP="00A80487">
      <w:pPr>
        <w:widowControl/>
        <w:ind w:firstLine="540"/>
        <w:rPr>
          <w:rFonts w:ascii="Times New Roman" w:hAnsi="Times New Roman" w:cs="Times New Roman"/>
          <w:sz w:val="28"/>
          <w:szCs w:val="28"/>
        </w:rPr>
      </w:pPr>
      <w:r w:rsidRPr="00F0186D">
        <w:rPr>
          <w:rFonts w:ascii="Times New Roman" w:hAnsi="Times New Roman" w:cs="Times New Roman"/>
          <w:sz w:val="28"/>
          <w:szCs w:val="28"/>
        </w:rPr>
        <w:t>Норма применяется к групп</w:t>
      </w:r>
      <w:r w:rsidR="004F5DF3" w:rsidRPr="00F0186D">
        <w:rPr>
          <w:rFonts w:ascii="Times New Roman" w:hAnsi="Times New Roman" w:cs="Times New Roman"/>
          <w:sz w:val="28"/>
          <w:szCs w:val="28"/>
        </w:rPr>
        <w:t xml:space="preserve">е </w:t>
      </w:r>
      <w:r w:rsidRPr="00F0186D">
        <w:rPr>
          <w:rFonts w:ascii="Times New Roman" w:hAnsi="Times New Roman" w:cs="Times New Roman"/>
          <w:sz w:val="28"/>
          <w:szCs w:val="28"/>
        </w:rPr>
        <w:t>основных средств</w:t>
      </w:r>
      <w:r w:rsidR="004F5DF3" w:rsidRPr="00F0186D">
        <w:rPr>
          <w:rFonts w:ascii="Times New Roman" w:hAnsi="Times New Roman" w:cs="Times New Roman"/>
          <w:sz w:val="28"/>
          <w:szCs w:val="28"/>
        </w:rPr>
        <w:t>:</w:t>
      </w:r>
      <w:r w:rsidRPr="00F0186D">
        <w:rPr>
          <w:rFonts w:ascii="Times New Roman" w:hAnsi="Times New Roman" w:cs="Times New Roman"/>
          <w:sz w:val="28"/>
          <w:szCs w:val="28"/>
        </w:rPr>
        <w:t xml:space="preserve"> машины и оборудование.</w:t>
      </w:r>
    </w:p>
    <w:p w:rsidR="00500E59" w:rsidRPr="00F0186D" w:rsidRDefault="00500E59" w:rsidP="00A80487">
      <w:pPr>
        <w:widowControl/>
        <w:ind w:firstLine="539"/>
        <w:rPr>
          <w:rFonts w:ascii="Times New Roman" w:hAnsi="Times New Roman" w:cs="Times New Roman"/>
          <w:sz w:val="28"/>
          <w:szCs w:val="28"/>
        </w:rPr>
      </w:pPr>
      <w:r w:rsidRPr="00F0186D">
        <w:rPr>
          <w:rFonts w:ascii="Times New Roman" w:hAnsi="Times New Roman" w:cs="Times New Roman"/>
          <w:sz w:val="28"/>
          <w:szCs w:val="28"/>
        </w:rPr>
        <w:t>При отсутствии документального подтверждения стоимости предыдущего ремонта стоимость ремонтируемого объекта не уменьшается. Информация о проведенном осмотре и регламентном ремонте отражается в Инвентарной карточке объекта.</w:t>
      </w:r>
    </w:p>
    <w:p w:rsidR="00500E59" w:rsidRPr="00F0186D" w:rsidRDefault="00500E59" w:rsidP="00A80487">
      <w:pPr>
        <w:widowControl/>
        <w:ind w:firstLine="539"/>
        <w:rPr>
          <w:rFonts w:ascii="Times New Roman" w:hAnsi="Times New Roman" w:cs="Times New Roman"/>
          <w:sz w:val="28"/>
          <w:szCs w:val="28"/>
        </w:rPr>
      </w:pPr>
      <w:r w:rsidRPr="00F0186D">
        <w:rPr>
          <w:rFonts w:ascii="Times New Roman" w:hAnsi="Times New Roman" w:cs="Times New Roman"/>
          <w:sz w:val="28"/>
          <w:szCs w:val="28"/>
        </w:rPr>
        <w:lastRenderedPageBreak/>
        <w:t>4.2.3. Устанавливается следующий порядок отражения существенных затрат по замене отдельных составных частей объекта основных средств, являющегося комплексом конструктивно-сочлененных предметов, в том числе в ходе капитального ремонта:</w:t>
      </w:r>
    </w:p>
    <w:p w:rsidR="00500E59" w:rsidRPr="00F0186D" w:rsidRDefault="00500E59" w:rsidP="00A80487">
      <w:pPr>
        <w:widowControl/>
        <w:ind w:firstLine="539"/>
        <w:rPr>
          <w:rFonts w:ascii="Times New Roman" w:hAnsi="Times New Roman" w:cs="Times New Roman"/>
          <w:sz w:val="28"/>
          <w:szCs w:val="28"/>
        </w:rPr>
      </w:pPr>
      <w:r w:rsidRPr="00F0186D">
        <w:rPr>
          <w:rFonts w:ascii="Times New Roman" w:hAnsi="Times New Roman" w:cs="Times New Roman"/>
          <w:sz w:val="28"/>
          <w:szCs w:val="28"/>
        </w:rPr>
        <w:t>существенной признается стоимость составной части, составляющая более 50% от справедливой стоимости всего объекта;</w:t>
      </w:r>
    </w:p>
    <w:p w:rsidR="00500E59" w:rsidRPr="00F0186D" w:rsidRDefault="00500E59" w:rsidP="00A80487">
      <w:pPr>
        <w:widowControl/>
        <w:ind w:firstLine="539"/>
        <w:rPr>
          <w:rFonts w:ascii="Times New Roman" w:hAnsi="Times New Roman" w:cs="Times New Roman"/>
          <w:sz w:val="28"/>
          <w:szCs w:val="28"/>
        </w:rPr>
      </w:pPr>
      <w:r w:rsidRPr="00F0186D">
        <w:rPr>
          <w:rFonts w:ascii="Times New Roman" w:hAnsi="Times New Roman" w:cs="Times New Roman"/>
          <w:sz w:val="28"/>
          <w:szCs w:val="28"/>
        </w:rPr>
        <w:t>стоимость устанавливаемой новой составной части включается в стоимость объекта, одновременно его стоимость уменьшается на стоимость выбывающих составных частей, которая относится на текущие расходы.</w:t>
      </w:r>
    </w:p>
    <w:p w:rsidR="00500E59" w:rsidRPr="00F0186D" w:rsidRDefault="00500E59" w:rsidP="00A80487">
      <w:pPr>
        <w:widowControl/>
        <w:ind w:firstLine="539"/>
        <w:rPr>
          <w:rFonts w:ascii="Times New Roman" w:hAnsi="Times New Roman" w:cs="Times New Roman"/>
          <w:sz w:val="28"/>
          <w:szCs w:val="28"/>
        </w:rPr>
      </w:pPr>
      <w:r w:rsidRPr="00F0186D">
        <w:rPr>
          <w:rFonts w:ascii="Times New Roman" w:hAnsi="Times New Roman" w:cs="Times New Roman"/>
          <w:sz w:val="28"/>
          <w:szCs w:val="28"/>
        </w:rPr>
        <w:t>Порядок применяется к группе основных средств машины и оборудование.</w:t>
      </w:r>
    </w:p>
    <w:p w:rsidR="00500E59" w:rsidRPr="00F0186D" w:rsidRDefault="00500E59" w:rsidP="005A58FE">
      <w:pPr>
        <w:widowControl/>
        <w:ind w:firstLine="567"/>
        <w:rPr>
          <w:rFonts w:ascii="Times New Roman" w:hAnsi="Times New Roman" w:cs="Times New Roman"/>
          <w:sz w:val="28"/>
          <w:szCs w:val="28"/>
        </w:rPr>
      </w:pPr>
      <w:r w:rsidRPr="00F0186D">
        <w:rPr>
          <w:rFonts w:ascii="Times New Roman" w:hAnsi="Times New Roman" w:cs="Times New Roman"/>
          <w:sz w:val="28"/>
          <w:szCs w:val="28"/>
        </w:rPr>
        <w:t>В случае, когда надежно определить стоимость заменяемого объекта (части) не представляется возможным, стоимость ремонтируемого объекта не уменьшается. Информация о замене составных частей отражается в Инвентарной карточке объекта.</w:t>
      </w:r>
    </w:p>
    <w:p w:rsidR="00D21844" w:rsidRPr="00F0186D" w:rsidRDefault="00D21844" w:rsidP="005A58FE">
      <w:pPr>
        <w:ind w:firstLine="567"/>
        <w:rPr>
          <w:rFonts w:ascii="Times New Roman" w:hAnsi="Times New Roman" w:cs="Times New Roman"/>
          <w:sz w:val="28"/>
          <w:szCs w:val="28"/>
        </w:rPr>
      </w:pPr>
      <w:r w:rsidRPr="00F0186D">
        <w:rPr>
          <w:rFonts w:ascii="Times New Roman" w:hAnsi="Times New Roman" w:cs="Times New Roman"/>
          <w:sz w:val="28"/>
          <w:szCs w:val="28"/>
        </w:rPr>
        <w:t xml:space="preserve">В случае, когда надежно определить стоимость заменяемого объекта (части) не представляется возможным, стоимость ремонтируемого объекта не уменьшается. Информация о замене составных частей отражается в </w:t>
      </w:r>
      <w:r w:rsidRPr="00F0186D">
        <w:rPr>
          <w:rStyle w:val="a4"/>
          <w:rFonts w:ascii="Times New Roman" w:hAnsi="Times New Roman"/>
          <w:b w:val="0"/>
          <w:color w:val="auto"/>
          <w:sz w:val="28"/>
          <w:szCs w:val="28"/>
        </w:rPr>
        <w:t>Инвентарной карточке</w:t>
      </w:r>
      <w:r w:rsidRPr="00F0186D">
        <w:rPr>
          <w:rFonts w:ascii="Times New Roman" w:hAnsi="Times New Roman" w:cs="Times New Roman"/>
          <w:sz w:val="28"/>
          <w:szCs w:val="28"/>
        </w:rPr>
        <w:t xml:space="preserve"> объекта.</w:t>
      </w:r>
    </w:p>
    <w:p w:rsidR="00D21844" w:rsidRPr="00F0186D" w:rsidRDefault="00D21844" w:rsidP="009A068E">
      <w:pPr>
        <w:ind w:firstLine="567"/>
        <w:rPr>
          <w:rFonts w:ascii="Times New Roman" w:hAnsi="Times New Roman" w:cs="Times New Roman"/>
          <w:sz w:val="28"/>
          <w:szCs w:val="28"/>
        </w:rPr>
      </w:pPr>
      <w:r w:rsidRPr="00F0186D">
        <w:rPr>
          <w:rFonts w:ascii="Times New Roman" w:hAnsi="Times New Roman" w:cs="Times New Roman"/>
          <w:sz w:val="28"/>
          <w:szCs w:val="28"/>
        </w:rPr>
        <w:t>4.2.4. В качестве монтажных работ квалифицируются работы в рамках отдельной сделки, в ходе которых осуществляется соединение частей объекта друг с другом и (или) присоединение объекта к фундаменту (основанию, опоре).</w:t>
      </w:r>
    </w:p>
    <w:p w:rsidR="00D21844" w:rsidRPr="00F0186D" w:rsidRDefault="00D21844" w:rsidP="009A068E">
      <w:pPr>
        <w:ind w:firstLine="567"/>
        <w:rPr>
          <w:rFonts w:ascii="Times New Roman" w:hAnsi="Times New Roman" w:cs="Times New Roman"/>
          <w:sz w:val="28"/>
          <w:szCs w:val="28"/>
        </w:rPr>
      </w:pPr>
      <w:r w:rsidRPr="00F0186D">
        <w:rPr>
          <w:rFonts w:ascii="Times New Roman" w:hAnsi="Times New Roman" w:cs="Times New Roman"/>
          <w:sz w:val="28"/>
          <w:szCs w:val="28"/>
        </w:rPr>
        <w:t>Стоимость монтажных работ учитывается:</w:t>
      </w:r>
    </w:p>
    <w:p w:rsidR="00D21844" w:rsidRPr="00F0186D" w:rsidRDefault="00D21844" w:rsidP="009A068E">
      <w:pPr>
        <w:ind w:firstLine="567"/>
        <w:rPr>
          <w:rFonts w:ascii="Times New Roman" w:hAnsi="Times New Roman" w:cs="Times New Roman"/>
          <w:sz w:val="28"/>
          <w:szCs w:val="28"/>
        </w:rPr>
      </w:pPr>
      <w:r w:rsidRPr="00F0186D">
        <w:rPr>
          <w:rFonts w:ascii="Times New Roman" w:hAnsi="Times New Roman" w:cs="Times New Roman"/>
          <w:sz w:val="28"/>
          <w:szCs w:val="28"/>
        </w:rPr>
        <w:t>при формировании первоначальной стоимости объекта основных средств;</w:t>
      </w:r>
    </w:p>
    <w:p w:rsidR="00D21844" w:rsidRPr="00F0186D" w:rsidRDefault="00D21844" w:rsidP="00DE0C52">
      <w:pPr>
        <w:ind w:firstLine="567"/>
        <w:rPr>
          <w:rFonts w:ascii="Times New Roman" w:hAnsi="Times New Roman" w:cs="Times New Roman"/>
          <w:sz w:val="28"/>
          <w:szCs w:val="28"/>
        </w:rPr>
      </w:pPr>
      <w:r w:rsidRPr="00F0186D">
        <w:rPr>
          <w:rFonts w:ascii="Times New Roman" w:hAnsi="Times New Roman" w:cs="Times New Roman"/>
          <w:sz w:val="28"/>
          <w:szCs w:val="28"/>
        </w:rPr>
        <w:t>при формировании себестоимости продукции, работ, услуг (списывается на текущие расходы), если монтажные работы осуществляются в отношении объекта основных средств, первоначальная стоимость которого уже сформирована.</w:t>
      </w:r>
    </w:p>
    <w:p w:rsidR="00D21844" w:rsidRPr="00F0186D" w:rsidRDefault="00D21844" w:rsidP="009A068E">
      <w:pPr>
        <w:ind w:firstLine="567"/>
        <w:rPr>
          <w:rFonts w:ascii="Times New Roman" w:hAnsi="Times New Roman" w:cs="Times New Roman"/>
          <w:sz w:val="28"/>
          <w:szCs w:val="28"/>
        </w:rPr>
      </w:pPr>
      <w:bookmarkStart w:id="17" w:name="sub_323"/>
      <w:r w:rsidRPr="00F0186D">
        <w:rPr>
          <w:rFonts w:ascii="Times New Roman" w:hAnsi="Times New Roman" w:cs="Times New Roman"/>
          <w:sz w:val="28"/>
          <w:szCs w:val="28"/>
        </w:rPr>
        <w:t>4.2.5. Затраты на модернизацию, дооборудование, реконструкцию, в том числе с элементами реставрации, объектов основных средств относятся на увеличение балансовой стоимости этих основных средств после окончания предусмотренных договором (сметой) объемов работ, если по результатам проведенных работ улучшились (повысились) первоначально принятые нормативные показатели функционирования объектов основных средств.</w:t>
      </w:r>
    </w:p>
    <w:bookmarkEnd w:id="17"/>
    <w:p w:rsidR="00D21844" w:rsidRPr="00F0186D" w:rsidRDefault="00D21844" w:rsidP="009A068E">
      <w:pPr>
        <w:ind w:firstLine="567"/>
        <w:rPr>
          <w:rFonts w:ascii="Times New Roman" w:hAnsi="Times New Roman" w:cs="Times New Roman"/>
          <w:sz w:val="28"/>
          <w:szCs w:val="28"/>
        </w:rPr>
      </w:pPr>
      <w:r w:rsidRPr="00F0186D">
        <w:rPr>
          <w:rFonts w:ascii="Times New Roman" w:hAnsi="Times New Roman" w:cs="Times New Roman"/>
          <w:sz w:val="28"/>
          <w:szCs w:val="28"/>
        </w:rPr>
        <w:t>Пригодные для дальнейшего использования узлы (детали), замененные в ходе модернизации, дооборудования, реконструкции или ремонта объектов основных средств, подлежат оприходованию и включению в состав материальных запасов по справедливой стоимости.</w:t>
      </w:r>
    </w:p>
    <w:p w:rsidR="00D21844" w:rsidRPr="00F0186D" w:rsidRDefault="00D21844" w:rsidP="009A068E">
      <w:pPr>
        <w:ind w:firstLine="567"/>
        <w:rPr>
          <w:rFonts w:ascii="Times New Roman" w:hAnsi="Times New Roman" w:cs="Times New Roman"/>
          <w:sz w:val="28"/>
          <w:szCs w:val="28"/>
        </w:rPr>
      </w:pPr>
      <w:r w:rsidRPr="00F0186D">
        <w:rPr>
          <w:rFonts w:ascii="Times New Roman" w:hAnsi="Times New Roman" w:cs="Times New Roman"/>
          <w:sz w:val="28"/>
          <w:szCs w:val="28"/>
        </w:rPr>
        <w:t>4.2.6. Устанавливается следующее документальное оформление работ по ремонту (в т.ч. капитальному), обслуживанию, модернизации, дооборудованию объекта основного средства (кроме объекта недвижимого имущества):</w:t>
      </w:r>
    </w:p>
    <w:p w:rsidR="00D21844" w:rsidRPr="00F0186D" w:rsidRDefault="00D21844" w:rsidP="009A068E">
      <w:pPr>
        <w:ind w:firstLine="567"/>
        <w:rPr>
          <w:rFonts w:ascii="Times New Roman" w:hAnsi="Times New Roman" w:cs="Times New Roman"/>
          <w:sz w:val="28"/>
          <w:szCs w:val="28"/>
        </w:rPr>
      </w:pPr>
      <w:r w:rsidRPr="00F0186D">
        <w:rPr>
          <w:rFonts w:ascii="Times New Roman" w:hAnsi="Times New Roman" w:cs="Times New Roman"/>
          <w:sz w:val="28"/>
          <w:szCs w:val="28"/>
        </w:rPr>
        <w:t xml:space="preserve">все виды указанных работ производятся по распоряжению руководителя на основании </w:t>
      </w:r>
      <w:r w:rsidR="00E40266" w:rsidRPr="00F0186D">
        <w:rPr>
          <w:rFonts w:ascii="Times New Roman" w:hAnsi="Times New Roman" w:cs="Times New Roman"/>
          <w:sz w:val="28"/>
          <w:szCs w:val="28"/>
        </w:rPr>
        <w:t>служебной записки материально-ответственного лица</w:t>
      </w:r>
      <w:r w:rsidR="00715DDB" w:rsidRPr="00F0186D">
        <w:rPr>
          <w:rFonts w:ascii="Times New Roman" w:hAnsi="Times New Roman" w:cs="Times New Roman"/>
          <w:sz w:val="28"/>
          <w:szCs w:val="28"/>
        </w:rPr>
        <w:t>;</w:t>
      </w:r>
    </w:p>
    <w:p w:rsidR="00D21844" w:rsidRPr="00F0186D" w:rsidRDefault="00D21844" w:rsidP="009A068E">
      <w:pPr>
        <w:ind w:firstLine="567"/>
        <w:rPr>
          <w:rFonts w:ascii="Times New Roman" w:hAnsi="Times New Roman" w:cs="Times New Roman"/>
          <w:sz w:val="28"/>
          <w:szCs w:val="28"/>
        </w:rPr>
      </w:pPr>
      <w:r w:rsidRPr="00F0186D">
        <w:rPr>
          <w:rFonts w:ascii="Times New Roman" w:hAnsi="Times New Roman" w:cs="Times New Roman"/>
          <w:sz w:val="28"/>
          <w:szCs w:val="28"/>
        </w:rPr>
        <w:t xml:space="preserve">целесообразность капитального ремонта оборудования подтверждается данными технического паспорта (иной технической документации), а также Графиком капитального ремонта, составляемым должностным лицом, </w:t>
      </w:r>
      <w:r w:rsidRPr="00F0186D">
        <w:rPr>
          <w:rFonts w:ascii="Times New Roman" w:hAnsi="Times New Roman" w:cs="Times New Roman"/>
          <w:sz w:val="28"/>
          <w:szCs w:val="28"/>
        </w:rPr>
        <w:lastRenderedPageBreak/>
        <w:t>ответственным за безопасность эксплуатации оборудования.</w:t>
      </w:r>
    </w:p>
    <w:p w:rsidR="00D21844" w:rsidRPr="00F0186D" w:rsidRDefault="00715DDB" w:rsidP="00236139">
      <w:pPr>
        <w:ind w:firstLine="567"/>
        <w:rPr>
          <w:rFonts w:ascii="Times New Roman" w:hAnsi="Times New Roman" w:cs="Times New Roman"/>
          <w:sz w:val="28"/>
          <w:szCs w:val="28"/>
        </w:rPr>
      </w:pPr>
      <w:r w:rsidRPr="00F0186D">
        <w:rPr>
          <w:rStyle w:val="a4"/>
          <w:rFonts w:ascii="Times New Roman" w:hAnsi="Times New Roman"/>
          <w:b w:val="0"/>
          <w:color w:val="auto"/>
          <w:sz w:val="28"/>
          <w:szCs w:val="28"/>
        </w:rPr>
        <w:t xml:space="preserve">Служебная записка </w:t>
      </w:r>
      <w:r w:rsidR="00890D34" w:rsidRPr="00F0186D">
        <w:rPr>
          <w:rFonts w:ascii="Times New Roman" w:hAnsi="Times New Roman" w:cs="Times New Roman"/>
          <w:sz w:val="28"/>
          <w:szCs w:val="28"/>
        </w:rPr>
        <w:t xml:space="preserve">на ремонт, дооборудование, модернизацию объекта основных средств </w:t>
      </w:r>
      <w:r w:rsidR="00D21844" w:rsidRPr="00F0186D">
        <w:rPr>
          <w:rFonts w:ascii="Times New Roman" w:hAnsi="Times New Roman" w:cs="Times New Roman"/>
          <w:sz w:val="28"/>
          <w:szCs w:val="28"/>
        </w:rPr>
        <w:t>должна содержать следующую информацию:</w:t>
      </w:r>
    </w:p>
    <w:p w:rsidR="00D21844" w:rsidRPr="00F0186D" w:rsidRDefault="00D21844" w:rsidP="000609C4">
      <w:pPr>
        <w:ind w:firstLine="567"/>
        <w:rPr>
          <w:rFonts w:ascii="Times New Roman" w:hAnsi="Times New Roman" w:cs="Times New Roman"/>
          <w:sz w:val="28"/>
          <w:szCs w:val="28"/>
        </w:rPr>
      </w:pPr>
      <w:r w:rsidRPr="00F0186D">
        <w:rPr>
          <w:rFonts w:ascii="Times New Roman" w:hAnsi="Times New Roman" w:cs="Times New Roman"/>
          <w:sz w:val="28"/>
          <w:szCs w:val="28"/>
        </w:rPr>
        <w:t>наименование соответствующего объекта основного средства и его инвентарный номер;</w:t>
      </w:r>
    </w:p>
    <w:p w:rsidR="00D21844" w:rsidRPr="00F0186D" w:rsidRDefault="00D21844" w:rsidP="000609C4">
      <w:pPr>
        <w:ind w:firstLine="567"/>
        <w:rPr>
          <w:rFonts w:ascii="Times New Roman" w:hAnsi="Times New Roman" w:cs="Times New Roman"/>
          <w:sz w:val="28"/>
          <w:szCs w:val="28"/>
        </w:rPr>
      </w:pPr>
      <w:r w:rsidRPr="00F0186D">
        <w:rPr>
          <w:rFonts w:ascii="Times New Roman" w:hAnsi="Times New Roman" w:cs="Times New Roman"/>
          <w:sz w:val="28"/>
          <w:szCs w:val="28"/>
        </w:rPr>
        <w:t>обоснование необходимости проведения работ (неисправность, необходимость замены расходных материалов или улучшения характеристик функционирования и т.п.);</w:t>
      </w:r>
    </w:p>
    <w:p w:rsidR="00D21844" w:rsidRPr="00F0186D" w:rsidRDefault="00D21844" w:rsidP="000609C4">
      <w:pPr>
        <w:ind w:firstLine="567"/>
        <w:rPr>
          <w:rFonts w:ascii="Times New Roman" w:hAnsi="Times New Roman" w:cs="Times New Roman"/>
          <w:sz w:val="28"/>
          <w:szCs w:val="28"/>
        </w:rPr>
      </w:pPr>
      <w:r w:rsidRPr="00F0186D">
        <w:rPr>
          <w:rFonts w:ascii="Times New Roman" w:hAnsi="Times New Roman" w:cs="Times New Roman"/>
          <w:sz w:val="28"/>
          <w:szCs w:val="28"/>
        </w:rPr>
        <w:t>объем планируемых работ и предложения по организации их проведения (приобретение запасных частей (узлов) и устранение неисправности собственными силами, привлечение сторонней организации и т.д.);</w:t>
      </w:r>
    </w:p>
    <w:p w:rsidR="00D21844" w:rsidRPr="00F0186D" w:rsidRDefault="00D21844" w:rsidP="000609C4">
      <w:pPr>
        <w:ind w:firstLine="567"/>
        <w:rPr>
          <w:rFonts w:ascii="Times New Roman" w:hAnsi="Times New Roman" w:cs="Times New Roman"/>
          <w:sz w:val="28"/>
          <w:szCs w:val="28"/>
        </w:rPr>
      </w:pPr>
      <w:r w:rsidRPr="00F0186D">
        <w:rPr>
          <w:rFonts w:ascii="Times New Roman" w:hAnsi="Times New Roman" w:cs="Times New Roman"/>
          <w:sz w:val="28"/>
          <w:szCs w:val="28"/>
        </w:rPr>
        <w:t> сведения о проведении аналогичных работ в отношении объекта (дата, объем и стоимость работ).</w:t>
      </w:r>
    </w:p>
    <w:p w:rsidR="00D21844" w:rsidRPr="00F0186D" w:rsidRDefault="00D21844" w:rsidP="000609C4">
      <w:pPr>
        <w:ind w:firstLine="567"/>
        <w:rPr>
          <w:rFonts w:ascii="Times New Roman" w:hAnsi="Times New Roman" w:cs="Times New Roman"/>
          <w:sz w:val="28"/>
          <w:szCs w:val="28"/>
        </w:rPr>
      </w:pPr>
      <w:bookmarkStart w:id="18" w:name="sub_23"/>
      <w:r w:rsidRPr="00F0186D">
        <w:rPr>
          <w:rStyle w:val="a3"/>
          <w:rFonts w:ascii="Times New Roman" w:hAnsi="Times New Roman" w:cs="Times New Roman"/>
          <w:b w:val="0"/>
          <w:bCs/>
          <w:color w:val="auto"/>
          <w:sz w:val="28"/>
          <w:szCs w:val="28"/>
        </w:rPr>
        <w:t>4.3. Разукомплектация (частичная ликвидация) или объединение объектов основных средств:</w:t>
      </w:r>
    </w:p>
    <w:bookmarkEnd w:id="18"/>
    <w:p w:rsidR="00D21844" w:rsidRPr="00F0186D" w:rsidRDefault="00D21844" w:rsidP="000609C4">
      <w:pPr>
        <w:ind w:firstLine="567"/>
        <w:rPr>
          <w:rFonts w:ascii="Times New Roman" w:hAnsi="Times New Roman" w:cs="Times New Roman"/>
          <w:sz w:val="28"/>
          <w:szCs w:val="28"/>
        </w:rPr>
      </w:pPr>
      <w:r w:rsidRPr="00F0186D">
        <w:rPr>
          <w:rFonts w:ascii="Times New Roman" w:hAnsi="Times New Roman" w:cs="Times New Roman"/>
          <w:sz w:val="28"/>
          <w:szCs w:val="28"/>
        </w:rPr>
        <w:t>4.3.1. Разукомплектация (частичная ликвидация) объектов основных средств оформляется Актом о разукомплектации (частичной ликвидации) основного средства</w:t>
      </w:r>
      <w:r w:rsidR="005C006F" w:rsidRPr="00F0186D">
        <w:rPr>
          <w:rFonts w:ascii="Times New Roman" w:hAnsi="Times New Roman" w:cs="Times New Roman"/>
          <w:sz w:val="28"/>
          <w:szCs w:val="28"/>
        </w:rPr>
        <w:t>.</w:t>
      </w:r>
    </w:p>
    <w:p w:rsidR="00D21844" w:rsidRPr="00F0186D" w:rsidRDefault="00D21844" w:rsidP="000609C4">
      <w:pPr>
        <w:ind w:firstLine="567"/>
        <w:rPr>
          <w:rFonts w:ascii="Times New Roman" w:hAnsi="Times New Roman" w:cs="Times New Roman"/>
          <w:sz w:val="28"/>
          <w:szCs w:val="28"/>
        </w:rPr>
      </w:pPr>
      <w:r w:rsidRPr="00F0186D">
        <w:rPr>
          <w:rFonts w:ascii="Times New Roman" w:hAnsi="Times New Roman" w:cs="Times New Roman"/>
          <w:sz w:val="28"/>
          <w:szCs w:val="28"/>
        </w:rPr>
        <w:t xml:space="preserve">4.3.2. При объединении в один объект нескольких инвентарных объектов, ранее учитываемых на счете 0 101 00 000 </w:t>
      </w:r>
      <w:r w:rsidR="00073B1D" w:rsidRPr="00F0186D">
        <w:rPr>
          <w:rFonts w:ascii="Times New Roman" w:hAnsi="Times New Roman" w:cs="Times New Roman"/>
          <w:sz w:val="28"/>
          <w:szCs w:val="28"/>
        </w:rPr>
        <w:t>«</w:t>
      </w:r>
      <w:r w:rsidRPr="00F0186D">
        <w:rPr>
          <w:rFonts w:ascii="Times New Roman" w:hAnsi="Times New Roman" w:cs="Times New Roman"/>
          <w:sz w:val="28"/>
          <w:szCs w:val="28"/>
        </w:rPr>
        <w:t>Основные средства</w:t>
      </w:r>
      <w:r w:rsidR="00073B1D" w:rsidRPr="00F0186D">
        <w:rPr>
          <w:rFonts w:ascii="Times New Roman" w:hAnsi="Times New Roman" w:cs="Times New Roman"/>
          <w:sz w:val="28"/>
          <w:szCs w:val="28"/>
        </w:rPr>
        <w:t>»</w:t>
      </w:r>
      <w:r w:rsidRPr="00F0186D">
        <w:rPr>
          <w:rFonts w:ascii="Times New Roman" w:hAnsi="Times New Roman" w:cs="Times New Roman"/>
          <w:sz w:val="28"/>
          <w:szCs w:val="28"/>
        </w:rPr>
        <w:t xml:space="preserve">, стоимость вновь образованного инвентарного объекта определяется путем суммирования балансовых стоимостей и сумм начисленной амортизации. Бухгалтерские записи отражаются с применением счета </w:t>
      </w:r>
      <w:r w:rsidRPr="00F0186D">
        <w:rPr>
          <w:rStyle w:val="a4"/>
          <w:rFonts w:ascii="Times New Roman" w:hAnsi="Times New Roman"/>
          <w:b w:val="0"/>
          <w:color w:val="auto"/>
          <w:sz w:val="28"/>
          <w:szCs w:val="28"/>
        </w:rPr>
        <w:t>0 401 10 172</w:t>
      </w:r>
      <w:r w:rsidRPr="00F0186D">
        <w:rPr>
          <w:rFonts w:ascii="Times New Roman" w:hAnsi="Times New Roman" w:cs="Times New Roman"/>
          <w:sz w:val="28"/>
          <w:szCs w:val="28"/>
        </w:rPr>
        <w:t xml:space="preserve"> </w:t>
      </w:r>
      <w:r w:rsidR="00073B1D" w:rsidRPr="00F0186D">
        <w:rPr>
          <w:rFonts w:ascii="Times New Roman" w:hAnsi="Times New Roman" w:cs="Times New Roman"/>
          <w:sz w:val="28"/>
          <w:szCs w:val="28"/>
        </w:rPr>
        <w:t>«</w:t>
      </w:r>
      <w:r w:rsidRPr="00F0186D">
        <w:rPr>
          <w:rFonts w:ascii="Times New Roman" w:hAnsi="Times New Roman" w:cs="Times New Roman"/>
          <w:sz w:val="28"/>
          <w:szCs w:val="28"/>
        </w:rPr>
        <w:t>Доходы от операций с активами</w:t>
      </w:r>
      <w:r w:rsidR="00073B1D" w:rsidRPr="00F0186D">
        <w:rPr>
          <w:rFonts w:ascii="Times New Roman" w:hAnsi="Times New Roman" w:cs="Times New Roman"/>
          <w:sz w:val="28"/>
          <w:szCs w:val="28"/>
        </w:rPr>
        <w:t>»</w:t>
      </w:r>
      <w:r w:rsidRPr="00F0186D">
        <w:rPr>
          <w:rFonts w:ascii="Times New Roman" w:hAnsi="Times New Roman" w:cs="Times New Roman"/>
          <w:sz w:val="28"/>
          <w:szCs w:val="28"/>
        </w:rPr>
        <w:t>. Если объединяемые объекты имеют разный оставшийся срок полезного использования, то Комиссия по поступлению и выбытию активов должна указать срок полезного использования для вновь образованного инвентарного объекта.</w:t>
      </w:r>
    </w:p>
    <w:p w:rsidR="00D21844" w:rsidRPr="00F0186D" w:rsidRDefault="00D21844" w:rsidP="000609C4">
      <w:pPr>
        <w:ind w:firstLine="567"/>
        <w:rPr>
          <w:rFonts w:ascii="Times New Roman" w:hAnsi="Times New Roman" w:cs="Times New Roman"/>
          <w:b/>
          <w:sz w:val="28"/>
          <w:szCs w:val="28"/>
        </w:rPr>
      </w:pPr>
      <w:bookmarkStart w:id="19" w:name="sub_24"/>
      <w:r w:rsidRPr="00F0186D">
        <w:rPr>
          <w:rStyle w:val="a3"/>
          <w:rFonts w:ascii="Times New Roman" w:hAnsi="Times New Roman" w:cs="Times New Roman"/>
          <w:b w:val="0"/>
          <w:bCs/>
          <w:color w:val="auto"/>
          <w:sz w:val="28"/>
          <w:szCs w:val="28"/>
        </w:rPr>
        <w:t>4.4. Порядок списания пришедших в негодность основных средств:</w:t>
      </w:r>
    </w:p>
    <w:bookmarkEnd w:id="19"/>
    <w:p w:rsidR="00D21844" w:rsidRPr="00F0186D" w:rsidRDefault="00D21844" w:rsidP="000609C4">
      <w:pPr>
        <w:ind w:firstLine="567"/>
        <w:rPr>
          <w:rFonts w:ascii="Times New Roman" w:hAnsi="Times New Roman" w:cs="Times New Roman"/>
          <w:sz w:val="28"/>
          <w:szCs w:val="28"/>
        </w:rPr>
      </w:pPr>
      <w:r w:rsidRPr="00F0186D">
        <w:rPr>
          <w:rFonts w:ascii="Times New Roman" w:hAnsi="Times New Roman" w:cs="Times New Roman"/>
          <w:sz w:val="28"/>
          <w:szCs w:val="28"/>
        </w:rPr>
        <w:t xml:space="preserve">4.4.1. При списании основного средства в гарантийный период по решению Комиссии по поступлению и выбытию активов предпринимаются меры по возврату денежных средств или его замене в порядке, установленном законодательством РФ. Указанное правило не распространяется на имущество, списываемое вследствие его утраты помимо воли </w:t>
      </w:r>
      <w:r w:rsidR="007E3A95" w:rsidRPr="00F0186D">
        <w:rPr>
          <w:rFonts w:ascii="Times New Roman" w:hAnsi="Times New Roman" w:cs="Times New Roman"/>
          <w:sz w:val="28"/>
          <w:szCs w:val="28"/>
        </w:rPr>
        <w:t>Министерства</w:t>
      </w:r>
      <w:r w:rsidRPr="00F0186D">
        <w:rPr>
          <w:rFonts w:ascii="Times New Roman" w:hAnsi="Times New Roman" w:cs="Times New Roman"/>
          <w:sz w:val="28"/>
          <w:szCs w:val="28"/>
        </w:rPr>
        <w:t>.</w:t>
      </w:r>
    </w:p>
    <w:p w:rsidR="00D21844" w:rsidRPr="00F0186D" w:rsidRDefault="00D21844" w:rsidP="000609C4">
      <w:pPr>
        <w:ind w:firstLine="567"/>
        <w:rPr>
          <w:rFonts w:ascii="Times New Roman" w:hAnsi="Times New Roman" w:cs="Times New Roman"/>
          <w:sz w:val="28"/>
          <w:szCs w:val="28"/>
        </w:rPr>
      </w:pPr>
      <w:r w:rsidRPr="00F0186D">
        <w:rPr>
          <w:rFonts w:ascii="Times New Roman" w:hAnsi="Times New Roman" w:cs="Times New Roman"/>
          <w:sz w:val="28"/>
          <w:szCs w:val="28"/>
        </w:rPr>
        <w:t>4.4.2. При списании основного средства, когда срок гарантийного периода уже истек, Комиссией по поступлению и выбытию активов устанавливается и документально подтверждается:</w:t>
      </w:r>
    </w:p>
    <w:p w:rsidR="00D21844" w:rsidRPr="00F0186D" w:rsidRDefault="00D21844" w:rsidP="0075309F">
      <w:pPr>
        <w:ind w:firstLine="567"/>
        <w:rPr>
          <w:rFonts w:ascii="Times New Roman" w:hAnsi="Times New Roman" w:cs="Times New Roman"/>
          <w:sz w:val="28"/>
          <w:szCs w:val="28"/>
        </w:rPr>
      </w:pPr>
      <w:r w:rsidRPr="00F0186D">
        <w:rPr>
          <w:rFonts w:ascii="Times New Roman" w:hAnsi="Times New Roman" w:cs="Times New Roman"/>
          <w:sz w:val="28"/>
          <w:szCs w:val="28"/>
        </w:rPr>
        <w:t>непригодность основного средства для дальнейшего использования;</w:t>
      </w:r>
    </w:p>
    <w:p w:rsidR="00D21844" w:rsidRPr="00F0186D" w:rsidRDefault="00D21844" w:rsidP="0075309F">
      <w:pPr>
        <w:ind w:firstLine="567"/>
        <w:rPr>
          <w:rFonts w:ascii="Times New Roman" w:hAnsi="Times New Roman" w:cs="Times New Roman"/>
          <w:sz w:val="28"/>
          <w:szCs w:val="28"/>
        </w:rPr>
      </w:pPr>
      <w:r w:rsidRPr="00F0186D">
        <w:rPr>
          <w:rFonts w:ascii="Times New Roman" w:hAnsi="Times New Roman" w:cs="Times New Roman"/>
          <w:sz w:val="28"/>
          <w:szCs w:val="28"/>
        </w:rPr>
        <w:t>нецелесообразность (неэффективность) восстановления (ремонта, модернизации, реконструкции) объекта.</w:t>
      </w:r>
    </w:p>
    <w:p w:rsidR="00D21844" w:rsidRPr="00F0186D" w:rsidRDefault="00D21844" w:rsidP="0075309F">
      <w:pPr>
        <w:ind w:firstLine="567"/>
        <w:rPr>
          <w:rFonts w:ascii="Times New Roman" w:hAnsi="Times New Roman" w:cs="Times New Roman"/>
          <w:sz w:val="28"/>
          <w:szCs w:val="28"/>
        </w:rPr>
      </w:pPr>
      <w:r w:rsidRPr="00F0186D">
        <w:rPr>
          <w:rFonts w:ascii="Times New Roman" w:hAnsi="Times New Roman" w:cs="Times New Roman"/>
          <w:sz w:val="28"/>
          <w:szCs w:val="28"/>
        </w:rPr>
        <w:t>4.4.3. Факт непригодности основного средства для дальнейшего использования подтверждается:</w:t>
      </w:r>
    </w:p>
    <w:p w:rsidR="00D21844" w:rsidRPr="00F0186D" w:rsidRDefault="00D21844" w:rsidP="0075309F">
      <w:pPr>
        <w:ind w:firstLine="567"/>
        <w:rPr>
          <w:rFonts w:ascii="Times New Roman" w:hAnsi="Times New Roman" w:cs="Times New Roman"/>
          <w:sz w:val="28"/>
          <w:szCs w:val="28"/>
        </w:rPr>
      </w:pPr>
      <w:r w:rsidRPr="00F0186D">
        <w:rPr>
          <w:rFonts w:ascii="Times New Roman" w:hAnsi="Times New Roman" w:cs="Times New Roman"/>
          <w:sz w:val="28"/>
          <w:szCs w:val="28"/>
        </w:rPr>
        <w:t>если причиной списания является неисправность или физический износ - путем указания внешних признаков неисправности объекта, а также наименований и заводских маркировок вышедших из строя узлов, деталей и составных частей;</w:t>
      </w:r>
    </w:p>
    <w:p w:rsidR="00D21844" w:rsidRPr="00F0186D" w:rsidRDefault="00D21844" w:rsidP="0075309F">
      <w:pPr>
        <w:ind w:firstLine="567"/>
        <w:rPr>
          <w:rFonts w:ascii="Times New Roman" w:hAnsi="Times New Roman" w:cs="Times New Roman"/>
          <w:sz w:val="28"/>
          <w:szCs w:val="28"/>
        </w:rPr>
      </w:pPr>
      <w:r w:rsidRPr="00F0186D">
        <w:rPr>
          <w:rFonts w:ascii="Times New Roman" w:hAnsi="Times New Roman" w:cs="Times New Roman"/>
          <w:sz w:val="28"/>
          <w:szCs w:val="28"/>
        </w:rPr>
        <w:lastRenderedPageBreak/>
        <w:t>если причиной списания является моральный износ - путем указания технических характеристик, делающих дальнейшую эксплуатацию невозможной или экономически неэффективной.</w:t>
      </w:r>
    </w:p>
    <w:p w:rsidR="00D21844" w:rsidRPr="00F0186D" w:rsidRDefault="00D21844" w:rsidP="00786964">
      <w:pPr>
        <w:ind w:firstLine="567"/>
        <w:rPr>
          <w:rFonts w:ascii="Times New Roman" w:hAnsi="Times New Roman" w:cs="Times New Roman"/>
          <w:sz w:val="28"/>
          <w:szCs w:val="28"/>
        </w:rPr>
      </w:pPr>
      <w:r w:rsidRPr="00F0186D">
        <w:rPr>
          <w:rFonts w:ascii="Times New Roman" w:hAnsi="Times New Roman" w:cs="Times New Roman"/>
          <w:sz w:val="28"/>
          <w:szCs w:val="28"/>
        </w:rPr>
        <w:t>Документы, устанавливающие факт непригодности:</w:t>
      </w:r>
    </w:p>
    <w:p w:rsidR="00D21844" w:rsidRPr="00F0186D" w:rsidRDefault="00D21844" w:rsidP="00786964">
      <w:pPr>
        <w:ind w:firstLine="567"/>
        <w:rPr>
          <w:rFonts w:ascii="Times New Roman" w:hAnsi="Times New Roman" w:cs="Times New Roman"/>
          <w:sz w:val="28"/>
          <w:szCs w:val="28"/>
        </w:rPr>
      </w:pPr>
      <w:r w:rsidRPr="00F0186D">
        <w:rPr>
          <w:rFonts w:ascii="Times New Roman" w:hAnsi="Times New Roman" w:cs="Times New Roman"/>
          <w:sz w:val="28"/>
          <w:szCs w:val="28"/>
        </w:rPr>
        <w:t>заключение сотрудника (сотрудников), имеющего (имеющих) документально подтвержденную квалификацию для проведения технической экспертизы по соответствующему типу основного средства;</w:t>
      </w:r>
    </w:p>
    <w:p w:rsidR="00D21844" w:rsidRPr="00F0186D" w:rsidRDefault="00D21844" w:rsidP="00786964">
      <w:pPr>
        <w:ind w:firstLine="567"/>
        <w:rPr>
          <w:rFonts w:ascii="Times New Roman" w:hAnsi="Times New Roman" w:cs="Times New Roman"/>
          <w:sz w:val="28"/>
          <w:szCs w:val="28"/>
        </w:rPr>
      </w:pPr>
      <w:r w:rsidRPr="00F0186D">
        <w:rPr>
          <w:rFonts w:ascii="Times New Roman" w:hAnsi="Times New Roman" w:cs="Times New Roman"/>
          <w:sz w:val="28"/>
          <w:szCs w:val="28"/>
        </w:rPr>
        <w:t>заключение организации (физического лица), имеющей (имеющего) документально подтвержденную квалификацию для проведения технической экспертизы по соответствующему типу основного средства.</w:t>
      </w:r>
    </w:p>
    <w:p w:rsidR="00D21844" w:rsidRPr="00F0186D" w:rsidRDefault="00D21844" w:rsidP="00786964">
      <w:pPr>
        <w:ind w:firstLine="567"/>
        <w:rPr>
          <w:rFonts w:ascii="Times New Roman" w:hAnsi="Times New Roman" w:cs="Times New Roman"/>
          <w:sz w:val="28"/>
          <w:szCs w:val="28"/>
        </w:rPr>
      </w:pPr>
      <w:bookmarkStart w:id="20" w:name="sub_344"/>
      <w:r w:rsidRPr="00F0186D">
        <w:rPr>
          <w:rFonts w:ascii="Times New Roman" w:hAnsi="Times New Roman" w:cs="Times New Roman"/>
          <w:sz w:val="28"/>
          <w:szCs w:val="28"/>
        </w:rPr>
        <w:t>4.4.4. Факт нецелесообразности (неэффективности) восстановления основного средства устанавливается Комиссией на основании:</w:t>
      </w:r>
    </w:p>
    <w:bookmarkEnd w:id="20"/>
    <w:p w:rsidR="00D21844" w:rsidRPr="00F0186D" w:rsidRDefault="00D21844" w:rsidP="00786964">
      <w:pPr>
        <w:ind w:firstLine="567"/>
        <w:rPr>
          <w:rFonts w:ascii="Times New Roman" w:hAnsi="Times New Roman" w:cs="Times New Roman"/>
          <w:sz w:val="28"/>
          <w:szCs w:val="28"/>
        </w:rPr>
      </w:pPr>
      <w:r w:rsidRPr="00F0186D">
        <w:rPr>
          <w:rFonts w:ascii="Times New Roman" w:hAnsi="Times New Roman" w:cs="Times New Roman"/>
          <w:sz w:val="28"/>
          <w:szCs w:val="28"/>
        </w:rPr>
        <w:t>сметы на проведение работ по восстановлению основного средства с указанием гарантии работоспособности основного средства и сроков исполнения восстановления. Смета может быть составлена как сотрудником, функциональными обязанностями которого определено выполнение таких работ, так и сторонними специалистами, имеющими документально подтвержденную квалификацию для проведения соответствующих работ;</w:t>
      </w:r>
    </w:p>
    <w:p w:rsidR="00D21844" w:rsidRPr="00F0186D" w:rsidRDefault="00D21844" w:rsidP="00786964">
      <w:pPr>
        <w:ind w:firstLine="567"/>
        <w:rPr>
          <w:rFonts w:ascii="Times New Roman" w:hAnsi="Times New Roman" w:cs="Times New Roman"/>
          <w:sz w:val="28"/>
          <w:szCs w:val="28"/>
        </w:rPr>
      </w:pPr>
      <w:r w:rsidRPr="00F0186D">
        <w:rPr>
          <w:rFonts w:ascii="Times New Roman" w:hAnsi="Times New Roman" w:cs="Times New Roman"/>
          <w:sz w:val="28"/>
          <w:szCs w:val="28"/>
        </w:rPr>
        <w:t> документов, подтверждающих оценочную стоимость новых аналогичных объектов (с учетом гарантийных обязательств).</w:t>
      </w:r>
    </w:p>
    <w:p w:rsidR="00D21844" w:rsidRPr="00F0186D" w:rsidRDefault="00D21844" w:rsidP="00786964">
      <w:pPr>
        <w:ind w:firstLine="567"/>
        <w:rPr>
          <w:rFonts w:ascii="Times New Roman" w:hAnsi="Times New Roman" w:cs="Times New Roman"/>
          <w:sz w:val="28"/>
          <w:szCs w:val="28"/>
        </w:rPr>
      </w:pPr>
      <w:bookmarkStart w:id="21" w:name="sub_345"/>
      <w:r w:rsidRPr="00F0186D">
        <w:rPr>
          <w:rFonts w:ascii="Times New Roman" w:hAnsi="Times New Roman" w:cs="Times New Roman"/>
          <w:sz w:val="28"/>
          <w:szCs w:val="28"/>
        </w:rPr>
        <w:t>4.4.5. Ликвидация объектов основных средств осуществляется</w:t>
      </w:r>
      <w:bookmarkEnd w:id="21"/>
      <w:r w:rsidR="00500E59" w:rsidRPr="00F0186D">
        <w:rPr>
          <w:rFonts w:ascii="Times New Roman" w:hAnsi="Times New Roman" w:cs="Times New Roman"/>
          <w:sz w:val="28"/>
          <w:szCs w:val="28"/>
        </w:rPr>
        <w:t xml:space="preserve"> </w:t>
      </w:r>
      <w:r w:rsidRPr="00F0186D">
        <w:rPr>
          <w:rFonts w:ascii="Times New Roman" w:hAnsi="Times New Roman" w:cs="Times New Roman"/>
          <w:sz w:val="28"/>
          <w:szCs w:val="28"/>
        </w:rPr>
        <w:t>с привлечением специализированных организаций согласно заключенным в соответствии с действующим законодательством договорам.</w:t>
      </w:r>
    </w:p>
    <w:p w:rsidR="00D21844" w:rsidRPr="00F0186D" w:rsidRDefault="00D21844" w:rsidP="00786964">
      <w:pPr>
        <w:ind w:firstLine="567"/>
        <w:rPr>
          <w:rFonts w:ascii="Times New Roman" w:hAnsi="Times New Roman" w:cs="Times New Roman"/>
          <w:sz w:val="28"/>
          <w:szCs w:val="28"/>
        </w:rPr>
      </w:pPr>
      <w:r w:rsidRPr="00F0186D">
        <w:rPr>
          <w:rFonts w:ascii="Times New Roman" w:hAnsi="Times New Roman" w:cs="Times New Roman"/>
          <w:sz w:val="28"/>
          <w:szCs w:val="28"/>
        </w:rPr>
        <w:t>4.4.6. Узлы (детали, составные части), поступающие в организацию в результате ликвидации основных средств, принимаются к учету в составе материальных запасов по справедливой стоимости, если они:</w:t>
      </w:r>
    </w:p>
    <w:p w:rsidR="00D21844" w:rsidRPr="00F0186D" w:rsidRDefault="00D21844" w:rsidP="00786964">
      <w:pPr>
        <w:ind w:firstLine="567"/>
        <w:rPr>
          <w:rFonts w:ascii="Times New Roman" w:hAnsi="Times New Roman" w:cs="Times New Roman"/>
          <w:sz w:val="28"/>
          <w:szCs w:val="28"/>
        </w:rPr>
      </w:pPr>
      <w:r w:rsidRPr="00F0186D">
        <w:rPr>
          <w:rFonts w:ascii="Times New Roman" w:hAnsi="Times New Roman" w:cs="Times New Roman"/>
          <w:sz w:val="28"/>
          <w:szCs w:val="28"/>
        </w:rPr>
        <w:t xml:space="preserve">пригодны к использованию в </w:t>
      </w:r>
      <w:r w:rsidR="007E3A95" w:rsidRPr="00F0186D">
        <w:rPr>
          <w:rFonts w:ascii="Times New Roman" w:hAnsi="Times New Roman" w:cs="Times New Roman"/>
          <w:sz w:val="28"/>
          <w:szCs w:val="28"/>
        </w:rPr>
        <w:t>Министерстве</w:t>
      </w:r>
      <w:r w:rsidRPr="00F0186D">
        <w:rPr>
          <w:rFonts w:ascii="Times New Roman" w:hAnsi="Times New Roman" w:cs="Times New Roman"/>
          <w:sz w:val="28"/>
          <w:szCs w:val="28"/>
        </w:rPr>
        <w:t>;</w:t>
      </w:r>
    </w:p>
    <w:p w:rsidR="00D21844" w:rsidRPr="00F0186D" w:rsidRDefault="00D21844" w:rsidP="00786964">
      <w:pPr>
        <w:ind w:firstLine="567"/>
        <w:rPr>
          <w:rFonts w:ascii="Times New Roman" w:hAnsi="Times New Roman" w:cs="Times New Roman"/>
          <w:sz w:val="28"/>
          <w:szCs w:val="28"/>
        </w:rPr>
      </w:pPr>
      <w:r w:rsidRPr="00F0186D">
        <w:rPr>
          <w:rFonts w:ascii="Times New Roman" w:hAnsi="Times New Roman" w:cs="Times New Roman"/>
          <w:sz w:val="28"/>
          <w:szCs w:val="28"/>
        </w:rPr>
        <w:t>могут быть реализованы;</w:t>
      </w:r>
    </w:p>
    <w:p w:rsidR="00D21844" w:rsidRPr="00F0186D" w:rsidRDefault="00D21844" w:rsidP="00786964">
      <w:pPr>
        <w:ind w:firstLine="567"/>
        <w:rPr>
          <w:rFonts w:ascii="Times New Roman" w:hAnsi="Times New Roman" w:cs="Times New Roman"/>
          <w:sz w:val="28"/>
          <w:szCs w:val="28"/>
        </w:rPr>
      </w:pPr>
      <w:bookmarkStart w:id="22" w:name="sub_346"/>
      <w:r w:rsidRPr="00F0186D">
        <w:rPr>
          <w:rFonts w:ascii="Times New Roman" w:hAnsi="Times New Roman" w:cs="Times New Roman"/>
          <w:sz w:val="28"/>
          <w:szCs w:val="28"/>
        </w:rPr>
        <w:t>4.4.7. Устанавливается следующее документальное оформление списания основных средств:</w:t>
      </w:r>
    </w:p>
    <w:bookmarkEnd w:id="22"/>
    <w:p w:rsidR="00D21844" w:rsidRPr="00F0186D" w:rsidRDefault="00D21844" w:rsidP="00786964">
      <w:pPr>
        <w:ind w:firstLine="567"/>
        <w:rPr>
          <w:rFonts w:ascii="Times New Roman" w:hAnsi="Times New Roman" w:cs="Times New Roman"/>
          <w:sz w:val="28"/>
          <w:szCs w:val="28"/>
        </w:rPr>
      </w:pPr>
      <w:r w:rsidRPr="00F0186D">
        <w:rPr>
          <w:rFonts w:ascii="Times New Roman" w:hAnsi="Times New Roman" w:cs="Times New Roman"/>
          <w:sz w:val="28"/>
          <w:szCs w:val="28"/>
        </w:rPr>
        <w:t>решение Комиссии о выводе основного средства из эксплуатации оформляется Актом о списании имущества (</w:t>
      </w:r>
      <w:r w:rsidRPr="00F0186D">
        <w:rPr>
          <w:rStyle w:val="a4"/>
          <w:rFonts w:ascii="Times New Roman" w:hAnsi="Times New Roman"/>
          <w:b w:val="0"/>
          <w:color w:val="auto"/>
          <w:sz w:val="28"/>
          <w:szCs w:val="28"/>
        </w:rPr>
        <w:t>ф. 0504104</w:t>
      </w:r>
      <w:r w:rsidRPr="00F0186D">
        <w:rPr>
          <w:rFonts w:ascii="Times New Roman" w:hAnsi="Times New Roman" w:cs="Times New Roman"/>
          <w:b/>
          <w:sz w:val="28"/>
          <w:szCs w:val="28"/>
        </w:rPr>
        <w:t xml:space="preserve">, </w:t>
      </w:r>
      <w:r w:rsidRPr="00F0186D">
        <w:rPr>
          <w:rStyle w:val="a4"/>
          <w:rFonts w:ascii="Times New Roman" w:hAnsi="Times New Roman"/>
          <w:b w:val="0"/>
          <w:color w:val="auto"/>
          <w:sz w:val="28"/>
          <w:szCs w:val="28"/>
        </w:rPr>
        <w:t>ф. 0504105</w:t>
      </w:r>
      <w:r w:rsidRPr="00F0186D">
        <w:rPr>
          <w:rFonts w:ascii="Times New Roman" w:hAnsi="Times New Roman" w:cs="Times New Roman"/>
          <w:sz w:val="28"/>
          <w:szCs w:val="28"/>
        </w:rPr>
        <w:t>) с приложением документов, устанавливающих факт непригодности основного средства или факт нецелесообразности его восстановления;</w:t>
      </w:r>
    </w:p>
    <w:p w:rsidR="0053650A" w:rsidRPr="00820230" w:rsidRDefault="00D21844" w:rsidP="0053650A">
      <w:pPr>
        <w:ind w:firstLine="567"/>
        <w:rPr>
          <w:rFonts w:ascii="Times New Roman" w:hAnsi="Times New Roman" w:cs="Times New Roman"/>
          <w:sz w:val="28"/>
          <w:szCs w:val="28"/>
        </w:rPr>
      </w:pPr>
      <w:r w:rsidRPr="00F0186D">
        <w:rPr>
          <w:rFonts w:ascii="Times New Roman" w:hAnsi="Times New Roman" w:cs="Times New Roman"/>
          <w:sz w:val="28"/>
          <w:szCs w:val="28"/>
        </w:rPr>
        <w:t xml:space="preserve">до реализации мероприятий, предусмотренных Актом о списании </w:t>
      </w:r>
      <w:r w:rsidRPr="00820230">
        <w:rPr>
          <w:rFonts w:ascii="Times New Roman" w:hAnsi="Times New Roman" w:cs="Times New Roman"/>
          <w:sz w:val="28"/>
          <w:szCs w:val="28"/>
        </w:rPr>
        <w:t xml:space="preserve">имущества (согласование, демонтаж, утилизация, уничтожение), выведенные из эксплуатации основные средства учитываются на </w:t>
      </w:r>
      <w:r w:rsidRPr="00820230">
        <w:rPr>
          <w:rStyle w:val="a4"/>
          <w:rFonts w:ascii="Times New Roman" w:hAnsi="Times New Roman"/>
          <w:b w:val="0"/>
          <w:color w:val="auto"/>
          <w:sz w:val="28"/>
          <w:szCs w:val="28"/>
        </w:rPr>
        <w:t xml:space="preserve">забалансовом счете </w:t>
      </w:r>
      <w:r w:rsidR="0053650A" w:rsidRPr="00820230">
        <w:rPr>
          <w:rStyle w:val="a4"/>
          <w:rFonts w:ascii="Times New Roman" w:hAnsi="Times New Roman"/>
          <w:b w:val="0"/>
          <w:color w:val="auto"/>
          <w:sz w:val="28"/>
          <w:szCs w:val="28"/>
        </w:rPr>
        <w:t>02.3</w:t>
      </w:r>
      <w:r w:rsidR="0053650A" w:rsidRPr="00820230">
        <w:rPr>
          <w:rFonts w:ascii="Times New Roman" w:hAnsi="Times New Roman" w:cs="Times New Roman"/>
          <w:sz w:val="28"/>
          <w:szCs w:val="28"/>
        </w:rPr>
        <w:t xml:space="preserve"> «Основные средства, не признанные активом»;</w:t>
      </w:r>
    </w:p>
    <w:p w:rsidR="00820230" w:rsidRPr="00820230" w:rsidRDefault="00820230" w:rsidP="0053650A">
      <w:pPr>
        <w:ind w:firstLine="567"/>
        <w:rPr>
          <w:rFonts w:ascii="Times New Roman" w:hAnsi="Times New Roman" w:cs="Times New Roman"/>
          <w:sz w:val="28"/>
          <w:szCs w:val="28"/>
        </w:rPr>
      </w:pPr>
      <w:r w:rsidRPr="009A649C">
        <w:rPr>
          <w:rFonts w:ascii="Times New Roman" w:hAnsi="Times New Roman" w:cs="Times New Roman"/>
          <w:sz w:val="28"/>
          <w:szCs w:val="28"/>
          <w:shd w:val="clear" w:color="auto" w:fill="FFFFFF"/>
        </w:rPr>
        <w:t>По факту ликвидации с привлечением специализированной организации составляется Акт об утилизации (уничтожении) материальных ценностей (ф. 0510435).</w:t>
      </w:r>
      <w:r w:rsidRPr="00820230">
        <w:rPr>
          <w:rFonts w:ascii="Times New Roman" w:hAnsi="Times New Roman" w:cs="Times New Roman"/>
          <w:sz w:val="28"/>
          <w:szCs w:val="28"/>
          <w:shd w:val="clear" w:color="auto" w:fill="FFFFFF"/>
        </w:rPr>
        <w:t xml:space="preserve"> </w:t>
      </w:r>
    </w:p>
    <w:p w:rsidR="00D21844" w:rsidRPr="00EA2520" w:rsidRDefault="00EA2520" w:rsidP="00734CD5">
      <w:pPr>
        <w:ind w:firstLine="567"/>
        <w:rPr>
          <w:rFonts w:ascii="Times New Roman" w:hAnsi="Times New Roman" w:cs="Times New Roman"/>
          <w:sz w:val="28"/>
          <w:szCs w:val="28"/>
        </w:rPr>
      </w:pPr>
      <w:r w:rsidRPr="00820230">
        <w:rPr>
          <w:rFonts w:ascii="Times New Roman" w:hAnsi="Times New Roman" w:cs="Times New Roman"/>
          <w:sz w:val="28"/>
          <w:szCs w:val="28"/>
        </w:rPr>
        <w:t>Ликвидация объекта осуществляется</w:t>
      </w:r>
      <w:r w:rsidRPr="00EA2520">
        <w:rPr>
          <w:rFonts w:ascii="Times New Roman" w:hAnsi="Times New Roman" w:cs="Times New Roman"/>
          <w:sz w:val="28"/>
          <w:szCs w:val="28"/>
        </w:rPr>
        <w:t xml:space="preserve">  </w:t>
      </w:r>
      <w:r w:rsidR="00D21844" w:rsidRPr="00EA2520">
        <w:rPr>
          <w:rFonts w:ascii="Times New Roman" w:hAnsi="Times New Roman" w:cs="Times New Roman"/>
          <w:sz w:val="28"/>
          <w:szCs w:val="28"/>
        </w:rPr>
        <w:t>с привлечением специализированной организации</w:t>
      </w:r>
      <w:r w:rsidRPr="00EA2520">
        <w:rPr>
          <w:rFonts w:ascii="Times New Roman" w:hAnsi="Times New Roman" w:cs="Times New Roman"/>
          <w:sz w:val="28"/>
          <w:szCs w:val="28"/>
        </w:rPr>
        <w:t>. Факт ликвидации</w:t>
      </w:r>
      <w:r w:rsidR="00D21844" w:rsidRPr="00EA2520">
        <w:rPr>
          <w:rFonts w:ascii="Times New Roman" w:hAnsi="Times New Roman" w:cs="Times New Roman"/>
          <w:sz w:val="28"/>
          <w:szCs w:val="28"/>
        </w:rPr>
        <w:t xml:space="preserve"> подтверждается </w:t>
      </w:r>
      <w:r w:rsidR="00734CD5" w:rsidRPr="00EA2520">
        <w:rPr>
          <w:rFonts w:ascii="Times New Roman" w:hAnsi="Times New Roman" w:cs="Times New Roman"/>
          <w:sz w:val="28"/>
          <w:szCs w:val="28"/>
        </w:rPr>
        <w:t>«</w:t>
      </w:r>
      <w:r w:rsidR="00D21844" w:rsidRPr="00EA2520">
        <w:rPr>
          <w:rFonts w:ascii="Times New Roman" w:hAnsi="Times New Roman" w:cs="Times New Roman"/>
          <w:sz w:val="28"/>
          <w:szCs w:val="28"/>
        </w:rPr>
        <w:t>Отчетом</w:t>
      </w:r>
      <w:r w:rsidR="00734CD5" w:rsidRPr="00EA2520">
        <w:rPr>
          <w:rFonts w:ascii="Times New Roman" w:hAnsi="Times New Roman" w:cs="Times New Roman"/>
          <w:sz w:val="28"/>
          <w:szCs w:val="28"/>
        </w:rPr>
        <w:t>»</w:t>
      </w:r>
      <w:r w:rsidR="00D21844" w:rsidRPr="00EA2520">
        <w:rPr>
          <w:rFonts w:ascii="Times New Roman" w:hAnsi="Times New Roman" w:cs="Times New Roman"/>
          <w:sz w:val="28"/>
          <w:szCs w:val="28"/>
        </w:rPr>
        <w:t xml:space="preserve"> соответствующей организации с указанием исполненных мероприятий: сдачи металлолома, утилизации бытовых отходов и т.п.</w:t>
      </w:r>
    </w:p>
    <w:p w:rsidR="00D21844" w:rsidRPr="00EA2520" w:rsidRDefault="00D21844" w:rsidP="00734CD5">
      <w:pPr>
        <w:ind w:firstLine="567"/>
        <w:rPr>
          <w:rFonts w:ascii="Times New Roman" w:hAnsi="Times New Roman" w:cs="Times New Roman"/>
          <w:b/>
          <w:sz w:val="28"/>
          <w:szCs w:val="28"/>
        </w:rPr>
      </w:pPr>
      <w:bookmarkStart w:id="23" w:name="sub_25"/>
      <w:r w:rsidRPr="00EA2520">
        <w:rPr>
          <w:rStyle w:val="a3"/>
          <w:rFonts w:ascii="Times New Roman" w:hAnsi="Times New Roman" w:cs="Times New Roman"/>
          <w:b w:val="0"/>
          <w:bCs/>
          <w:color w:val="auto"/>
          <w:sz w:val="28"/>
          <w:szCs w:val="28"/>
        </w:rPr>
        <w:lastRenderedPageBreak/>
        <w:t>4.5. Особенности учета приспособлений и принадлежностей к основным средствам:</w:t>
      </w:r>
    </w:p>
    <w:p w:rsidR="00D21844" w:rsidRPr="004C0BAA" w:rsidRDefault="00D21844" w:rsidP="005A58FE">
      <w:pPr>
        <w:ind w:firstLine="567"/>
        <w:rPr>
          <w:rFonts w:ascii="Times New Roman" w:hAnsi="Times New Roman" w:cs="Times New Roman"/>
          <w:sz w:val="28"/>
          <w:szCs w:val="28"/>
        </w:rPr>
      </w:pPr>
      <w:bookmarkStart w:id="24" w:name="sub_351"/>
      <w:bookmarkEnd w:id="23"/>
      <w:r w:rsidRPr="004C0BAA">
        <w:rPr>
          <w:rFonts w:ascii="Times New Roman" w:hAnsi="Times New Roman" w:cs="Times New Roman"/>
          <w:sz w:val="28"/>
          <w:szCs w:val="28"/>
        </w:rPr>
        <w:t xml:space="preserve">4.5.1. Объектом основных средств является объект со всеми приспособлениями и принадлежностями. Приспособления и принадлежности приобретаются как материальные запасы. С момента включения в состав соответствующего основного средства приспособления и принадлежности как самостоятельные объекты в учете не отражаются. При наличии в документах поставщика информации о стоимости приспособлений (принадлежностей) она отражается </w:t>
      </w:r>
      <w:r w:rsidRPr="005A58FE">
        <w:rPr>
          <w:rFonts w:ascii="Times New Roman" w:hAnsi="Times New Roman" w:cs="Times New Roman"/>
          <w:sz w:val="28"/>
          <w:szCs w:val="28"/>
        </w:rPr>
        <w:t>в</w:t>
      </w:r>
      <w:r w:rsidRPr="005A58FE">
        <w:rPr>
          <w:rFonts w:ascii="Times New Roman" w:hAnsi="Times New Roman" w:cs="Times New Roman"/>
          <w:b/>
          <w:sz w:val="28"/>
          <w:szCs w:val="28"/>
        </w:rPr>
        <w:t xml:space="preserve"> </w:t>
      </w:r>
      <w:r w:rsidRPr="005A58FE">
        <w:rPr>
          <w:rStyle w:val="a4"/>
          <w:rFonts w:ascii="Times New Roman" w:hAnsi="Times New Roman"/>
          <w:b w:val="0"/>
          <w:color w:val="auto"/>
          <w:sz w:val="28"/>
          <w:szCs w:val="28"/>
        </w:rPr>
        <w:t>Инвентарной карточке</w:t>
      </w:r>
      <w:r w:rsidRPr="004C0BAA">
        <w:rPr>
          <w:rFonts w:ascii="Times New Roman" w:hAnsi="Times New Roman" w:cs="Times New Roman"/>
          <w:sz w:val="28"/>
          <w:szCs w:val="28"/>
        </w:rPr>
        <w:t xml:space="preserve"> - в дальнейшем такая информация может использоваться в целях отражения в учете операций по модернизации, разукомплектации (частичной ликвидации) и т.п.</w:t>
      </w:r>
    </w:p>
    <w:p w:rsidR="00D21844" w:rsidRPr="004C0BAA" w:rsidRDefault="00D21844" w:rsidP="009A068E">
      <w:pPr>
        <w:ind w:firstLine="567"/>
        <w:rPr>
          <w:rFonts w:ascii="Times New Roman" w:hAnsi="Times New Roman" w:cs="Times New Roman"/>
          <w:sz w:val="28"/>
          <w:szCs w:val="28"/>
        </w:rPr>
      </w:pPr>
      <w:bookmarkStart w:id="25" w:name="sub_352"/>
      <w:bookmarkEnd w:id="24"/>
      <w:r w:rsidRPr="004C0BAA">
        <w:rPr>
          <w:rFonts w:ascii="Times New Roman" w:hAnsi="Times New Roman" w:cs="Times New Roman"/>
          <w:sz w:val="28"/>
          <w:szCs w:val="28"/>
        </w:rPr>
        <w:t xml:space="preserve">4.5.2. Приспособления и принадлежности, закрепленные за объектом основных средств, учитываются в </w:t>
      </w:r>
      <w:r w:rsidRPr="005A58FE">
        <w:rPr>
          <w:rFonts w:ascii="Times New Roman" w:hAnsi="Times New Roman" w:cs="Times New Roman"/>
          <w:sz w:val="28"/>
          <w:szCs w:val="28"/>
        </w:rPr>
        <w:t>соответствующей</w:t>
      </w:r>
      <w:r w:rsidRPr="005A58FE">
        <w:rPr>
          <w:rFonts w:ascii="Times New Roman" w:hAnsi="Times New Roman" w:cs="Times New Roman"/>
          <w:b/>
          <w:sz w:val="28"/>
          <w:szCs w:val="28"/>
        </w:rPr>
        <w:t xml:space="preserve"> </w:t>
      </w:r>
      <w:r w:rsidRPr="005A58FE">
        <w:rPr>
          <w:rStyle w:val="a4"/>
          <w:rFonts w:ascii="Times New Roman" w:hAnsi="Times New Roman"/>
          <w:b w:val="0"/>
          <w:color w:val="auto"/>
          <w:sz w:val="28"/>
          <w:szCs w:val="28"/>
        </w:rPr>
        <w:t>Инвентарной карточке</w:t>
      </w:r>
      <w:r w:rsidRPr="005A58FE">
        <w:rPr>
          <w:rFonts w:ascii="Times New Roman" w:hAnsi="Times New Roman" w:cs="Times New Roman"/>
          <w:sz w:val="28"/>
          <w:szCs w:val="28"/>
        </w:rPr>
        <w:t>. При наличии возможности на каждое приспособление (принадлежность</w:t>
      </w:r>
      <w:r w:rsidRPr="004C0BAA">
        <w:rPr>
          <w:rFonts w:ascii="Times New Roman" w:hAnsi="Times New Roman" w:cs="Times New Roman"/>
          <w:sz w:val="28"/>
          <w:szCs w:val="28"/>
        </w:rPr>
        <w:t>) наносится инвентарный номер соответствующего основного средства.</w:t>
      </w:r>
    </w:p>
    <w:p w:rsidR="00D21844" w:rsidRPr="004C0BAA" w:rsidRDefault="00D21844" w:rsidP="009A068E">
      <w:pPr>
        <w:ind w:firstLine="567"/>
        <w:rPr>
          <w:rFonts w:ascii="Times New Roman" w:hAnsi="Times New Roman" w:cs="Times New Roman"/>
          <w:sz w:val="28"/>
          <w:szCs w:val="28"/>
        </w:rPr>
      </w:pPr>
      <w:bookmarkStart w:id="26" w:name="sub_353"/>
      <w:bookmarkEnd w:id="25"/>
      <w:r w:rsidRPr="004C0BAA">
        <w:rPr>
          <w:rFonts w:ascii="Times New Roman" w:hAnsi="Times New Roman" w:cs="Times New Roman"/>
          <w:sz w:val="28"/>
          <w:szCs w:val="28"/>
        </w:rPr>
        <w:t>4.5.3. Если принадлежности приобретаются для комплектации нового основного средства, их стоимость учитывается при формировании первоначальной стоимости соответствующего основного средства.</w:t>
      </w:r>
    </w:p>
    <w:p w:rsidR="00D21844" w:rsidRPr="00236139" w:rsidRDefault="00D21844" w:rsidP="009A068E">
      <w:pPr>
        <w:ind w:firstLine="567"/>
        <w:rPr>
          <w:rFonts w:ascii="Times New Roman" w:hAnsi="Times New Roman" w:cs="Times New Roman"/>
          <w:sz w:val="28"/>
          <w:szCs w:val="28"/>
        </w:rPr>
      </w:pPr>
      <w:bookmarkStart w:id="27" w:name="sub_354"/>
      <w:bookmarkEnd w:id="26"/>
      <w:r w:rsidRPr="004C0BAA">
        <w:rPr>
          <w:rFonts w:ascii="Times New Roman" w:hAnsi="Times New Roman" w:cs="Times New Roman"/>
          <w:sz w:val="28"/>
          <w:szCs w:val="28"/>
        </w:rPr>
        <w:t xml:space="preserve">4.5.4. Балансовая стоимость </w:t>
      </w:r>
      <w:r w:rsidRPr="00236139">
        <w:rPr>
          <w:rFonts w:ascii="Times New Roman" w:hAnsi="Times New Roman" w:cs="Times New Roman"/>
          <w:sz w:val="28"/>
          <w:szCs w:val="28"/>
        </w:rPr>
        <w:t>основного средства увеличивается в результате дооборудования (модернизации) и закрепления за этим объектом новой принадлежности, которой ранее не было в составе этого основного средства, на основании решения профильной комиссии.</w:t>
      </w:r>
    </w:p>
    <w:bookmarkEnd w:id="27"/>
    <w:p w:rsidR="00D21844" w:rsidRPr="00DA57A3" w:rsidRDefault="00D21844" w:rsidP="009A068E">
      <w:pPr>
        <w:ind w:firstLine="567"/>
        <w:rPr>
          <w:rFonts w:ascii="Times New Roman" w:hAnsi="Times New Roman" w:cs="Times New Roman"/>
          <w:sz w:val="28"/>
          <w:szCs w:val="28"/>
        </w:rPr>
      </w:pPr>
      <w:r w:rsidRPr="00236139">
        <w:rPr>
          <w:rFonts w:ascii="Times New Roman" w:hAnsi="Times New Roman" w:cs="Times New Roman"/>
          <w:sz w:val="28"/>
          <w:szCs w:val="28"/>
        </w:rPr>
        <w:t>4.5.5. В случае замены закрепленной за объектом основных средств принадлежности, которая пришла в негодность, на новую стоимость этой принадлежности списывается на себестоимость (финансовый результат). Исключение составляют исправные принадлежности существенной стоимости, определяемой согласно настоящей Учетной политике. Факт замены принадлежности отражается</w:t>
      </w:r>
      <w:r w:rsidRPr="00236139">
        <w:rPr>
          <w:rFonts w:ascii="Times New Roman" w:hAnsi="Times New Roman" w:cs="Times New Roman"/>
          <w:b/>
          <w:sz w:val="28"/>
          <w:szCs w:val="28"/>
        </w:rPr>
        <w:t xml:space="preserve"> </w:t>
      </w:r>
      <w:r w:rsidRPr="00236139">
        <w:rPr>
          <w:rFonts w:ascii="Times New Roman" w:hAnsi="Times New Roman" w:cs="Times New Roman"/>
          <w:sz w:val="28"/>
          <w:szCs w:val="28"/>
        </w:rPr>
        <w:t>в</w:t>
      </w:r>
      <w:r w:rsidRPr="00236139">
        <w:rPr>
          <w:rFonts w:ascii="Times New Roman" w:hAnsi="Times New Roman" w:cs="Times New Roman"/>
          <w:b/>
          <w:sz w:val="28"/>
          <w:szCs w:val="28"/>
        </w:rPr>
        <w:t xml:space="preserve"> </w:t>
      </w:r>
      <w:r w:rsidRPr="00236139">
        <w:rPr>
          <w:rStyle w:val="a4"/>
          <w:rFonts w:ascii="Times New Roman" w:hAnsi="Times New Roman"/>
          <w:b w:val="0"/>
          <w:color w:val="auto"/>
          <w:sz w:val="28"/>
          <w:szCs w:val="28"/>
        </w:rPr>
        <w:t>Инвентарной карточке</w:t>
      </w:r>
      <w:r w:rsidRPr="00DA57A3">
        <w:rPr>
          <w:rFonts w:ascii="Times New Roman" w:hAnsi="Times New Roman" w:cs="Times New Roman"/>
          <w:sz w:val="28"/>
          <w:szCs w:val="28"/>
        </w:rPr>
        <w:t>.</w:t>
      </w:r>
    </w:p>
    <w:p w:rsidR="00D21844" w:rsidRPr="00236139" w:rsidRDefault="00D21844" w:rsidP="009A068E">
      <w:pPr>
        <w:ind w:firstLine="567"/>
        <w:rPr>
          <w:rFonts w:ascii="Times New Roman" w:hAnsi="Times New Roman" w:cs="Times New Roman"/>
          <w:sz w:val="28"/>
          <w:szCs w:val="28"/>
        </w:rPr>
      </w:pPr>
      <w:bookmarkStart w:id="28" w:name="sub_356"/>
      <w:r w:rsidRPr="00236139">
        <w:rPr>
          <w:rFonts w:ascii="Times New Roman" w:hAnsi="Times New Roman" w:cs="Times New Roman"/>
          <w:sz w:val="28"/>
          <w:szCs w:val="28"/>
        </w:rPr>
        <w:t>4.5.6. При выводе исправной принадлежности существенной стоимости из состава объекта основных средств принадлежность принимается к учету в составе материальных запасов по справедливой стоимости.</w:t>
      </w:r>
    </w:p>
    <w:bookmarkEnd w:id="28"/>
    <w:p w:rsidR="00D21844" w:rsidRPr="00236139" w:rsidRDefault="00D21844" w:rsidP="00B343F4">
      <w:pPr>
        <w:ind w:firstLine="567"/>
        <w:rPr>
          <w:rFonts w:ascii="Times New Roman" w:hAnsi="Times New Roman" w:cs="Times New Roman"/>
          <w:sz w:val="28"/>
          <w:szCs w:val="28"/>
        </w:rPr>
      </w:pPr>
      <w:r w:rsidRPr="00236139">
        <w:rPr>
          <w:rFonts w:ascii="Times New Roman" w:hAnsi="Times New Roman" w:cs="Times New Roman"/>
          <w:sz w:val="28"/>
          <w:szCs w:val="28"/>
        </w:rPr>
        <w:t xml:space="preserve">Балансовая стоимость объекта основных средств уменьшается путем отражения в учете разукомплектации. Амортизация при этом уменьшается пропорционально доле балансовой стоимости принадлежности в первоначальной стоимости основного средства. Факт выбытия принадлежности отражается в </w:t>
      </w:r>
      <w:r w:rsidRPr="00236139">
        <w:rPr>
          <w:rStyle w:val="a4"/>
          <w:rFonts w:ascii="Times New Roman" w:hAnsi="Times New Roman"/>
          <w:b w:val="0"/>
          <w:color w:val="auto"/>
          <w:sz w:val="28"/>
          <w:szCs w:val="28"/>
        </w:rPr>
        <w:t>Инвентарной карточке</w:t>
      </w:r>
      <w:r w:rsidRPr="00CD24D0">
        <w:rPr>
          <w:rFonts w:ascii="Times New Roman" w:hAnsi="Times New Roman" w:cs="Times New Roman"/>
          <w:sz w:val="28"/>
          <w:szCs w:val="28"/>
        </w:rPr>
        <w:t>.</w:t>
      </w:r>
    </w:p>
    <w:p w:rsidR="00D21844" w:rsidRPr="00236139" w:rsidRDefault="00D21844" w:rsidP="00B343F4">
      <w:pPr>
        <w:ind w:firstLine="567"/>
        <w:rPr>
          <w:rFonts w:ascii="Times New Roman" w:hAnsi="Times New Roman" w:cs="Times New Roman"/>
          <w:sz w:val="28"/>
          <w:szCs w:val="28"/>
        </w:rPr>
      </w:pPr>
      <w:r w:rsidRPr="00236139">
        <w:rPr>
          <w:rFonts w:ascii="Times New Roman" w:hAnsi="Times New Roman" w:cs="Times New Roman"/>
          <w:sz w:val="28"/>
          <w:szCs w:val="28"/>
        </w:rPr>
        <w:t xml:space="preserve">4.5.7. Обмен принадлежностей одинакового функционального назначения между двумя объектами основных средств, также имеющими одинаковое функциональное назначение, не отражается в балансовом учете. Изменение состава принадлежностей обоих объектов основных средств отражается в </w:t>
      </w:r>
      <w:r w:rsidRPr="00236139">
        <w:rPr>
          <w:rStyle w:val="a4"/>
          <w:rFonts w:ascii="Times New Roman" w:hAnsi="Times New Roman"/>
          <w:b w:val="0"/>
          <w:color w:val="auto"/>
          <w:sz w:val="28"/>
          <w:szCs w:val="28"/>
        </w:rPr>
        <w:t>Инвентарной карточке</w:t>
      </w:r>
      <w:r w:rsidRPr="00236139">
        <w:rPr>
          <w:rFonts w:ascii="Times New Roman" w:hAnsi="Times New Roman" w:cs="Times New Roman"/>
          <w:b/>
          <w:sz w:val="28"/>
          <w:szCs w:val="28"/>
        </w:rPr>
        <w:t>.</w:t>
      </w:r>
    </w:p>
    <w:p w:rsidR="00D21844" w:rsidRPr="00236139" w:rsidRDefault="00D21844" w:rsidP="00B343F4">
      <w:pPr>
        <w:ind w:firstLine="567"/>
        <w:rPr>
          <w:rFonts w:ascii="Times New Roman" w:hAnsi="Times New Roman" w:cs="Times New Roman"/>
          <w:b/>
          <w:sz w:val="28"/>
          <w:szCs w:val="28"/>
        </w:rPr>
      </w:pPr>
      <w:bookmarkStart w:id="29" w:name="sub_27"/>
      <w:r w:rsidRPr="00236139">
        <w:rPr>
          <w:rStyle w:val="a3"/>
          <w:rFonts w:ascii="Times New Roman" w:hAnsi="Times New Roman" w:cs="Times New Roman"/>
          <w:b w:val="0"/>
          <w:bCs/>
          <w:color w:val="auto"/>
          <w:sz w:val="28"/>
          <w:szCs w:val="28"/>
        </w:rPr>
        <w:t>4.</w:t>
      </w:r>
      <w:r w:rsidR="000609C4">
        <w:rPr>
          <w:rStyle w:val="a3"/>
          <w:rFonts w:ascii="Times New Roman" w:hAnsi="Times New Roman" w:cs="Times New Roman"/>
          <w:b w:val="0"/>
          <w:bCs/>
          <w:color w:val="auto"/>
          <w:sz w:val="28"/>
          <w:szCs w:val="28"/>
        </w:rPr>
        <w:t>6</w:t>
      </w:r>
      <w:r w:rsidRPr="00236139">
        <w:rPr>
          <w:rStyle w:val="a3"/>
          <w:rFonts w:ascii="Times New Roman" w:hAnsi="Times New Roman" w:cs="Times New Roman"/>
          <w:b w:val="0"/>
          <w:bCs/>
          <w:color w:val="auto"/>
          <w:sz w:val="28"/>
          <w:szCs w:val="28"/>
        </w:rPr>
        <w:t>. Особенности учета персональных компьютеров и иной вычислительной техники:</w:t>
      </w:r>
    </w:p>
    <w:p w:rsidR="00D21844" w:rsidRPr="00236139" w:rsidRDefault="00D21844" w:rsidP="00B343F4">
      <w:pPr>
        <w:ind w:firstLine="567"/>
        <w:rPr>
          <w:rFonts w:ascii="Times New Roman" w:hAnsi="Times New Roman" w:cs="Times New Roman"/>
          <w:sz w:val="28"/>
          <w:szCs w:val="28"/>
        </w:rPr>
      </w:pPr>
      <w:bookmarkStart w:id="30" w:name="sub_372"/>
      <w:bookmarkEnd w:id="29"/>
      <w:r w:rsidRPr="00236139">
        <w:rPr>
          <w:rFonts w:ascii="Times New Roman" w:hAnsi="Times New Roman" w:cs="Times New Roman"/>
          <w:sz w:val="28"/>
          <w:szCs w:val="28"/>
        </w:rPr>
        <w:t xml:space="preserve">В </w:t>
      </w:r>
      <w:r w:rsidR="007E3A95" w:rsidRPr="00236139">
        <w:rPr>
          <w:rFonts w:ascii="Times New Roman" w:hAnsi="Times New Roman" w:cs="Times New Roman"/>
          <w:sz w:val="28"/>
          <w:szCs w:val="28"/>
        </w:rPr>
        <w:t>Министерстве</w:t>
      </w:r>
      <w:r w:rsidRPr="00236139">
        <w:rPr>
          <w:rFonts w:ascii="Times New Roman" w:hAnsi="Times New Roman" w:cs="Times New Roman"/>
          <w:sz w:val="28"/>
          <w:szCs w:val="28"/>
        </w:rPr>
        <w:t xml:space="preserve"> определен следующий порядок учета компьютерной вычислительной техники и периферийных устройств к ней:</w:t>
      </w:r>
    </w:p>
    <w:bookmarkEnd w:id="30"/>
    <w:p w:rsidR="00D21844" w:rsidRPr="004D3F63" w:rsidRDefault="00D21844" w:rsidP="00B343F4">
      <w:pPr>
        <w:ind w:firstLine="567"/>
        <w:rPr>
          <w:rFonts w:ascii="Times New Roman" w:hAnsi="Times New Roman" w:cs="Times New Roman"/>
          <w:sz w:val="28"/>
          <w:szCs w:val="28"/>
        </w:rPr>
      </w:pPr>
      <w:r w:rsidRPr="004D3F63">
        <w:rPr>
          <w:rFonts w:ascii="Times New Roman" w:hAnsi="Times New Roman" w:cs="Times New Roman"/>
          <w:sz w:val="28"/>
          <w:szCs w:val="28"/>
        </w:rPr>
        <w:lastRenderedPageBreak/>
        <w:t>4.</w:t>
      </w:r>
      <w:r w:rsidR="000609C4" w:rsidRPr="004D3F63">
        <w:rPr>
          <w:rFonts w:ascii="Times New Roman" w:hAnsi="Times New Roman" w:cs="Times New Roman"/>
          <w:sz w:val="28"/>
          <w:szCs w:val="28"/>
        </w:rPr>
        <w:t>6</w:t>
      </w:r>
      <w:r w:rsidRPr="004D3F63">
        <w:rPr>
          <w:rFonts w:ascii="Times New Roman" w:hAnsi="Times New Roman" w:cs="Times New Roman"/>
          <w:sz w:val="28"/>
          <w:szCs w:val="28"/>
        </w:rPr>
        <w:t>.</w:t>
      </w:r>
      <w:r w:rsidR="000609C4" w:rsidRPr="004D3F63">
        <w:rPr>
          <w:rFonts w:ascii="Times New Roman" w:hAnsi="Times New Roman" w:cs="Times New Roman"/>
          <w:sz w:val="28"/>
          <w:szCs w:val="28"/>
        </w:rPr>
        <w:t>1</w:t>
      </w:r>
      <w:r w:rsidRPr="004D3F63">
        <w:rPr>
          <w:rFonts w:ascii="Times New Roman" w:hAnsi="Times New Roman" w:cs="Times New Roman"/>
          <w:sz w:val="28"/>
          <w:szCs w:val="28"/>
        </w:rPr>
        <w:t>. Оборудование для автоматизированного рабочего места (АРМ) учитывается как самостоятельные объекты, а именно:</w:t>
      </w:r>
    </w:p>
    <w:p w:rsidR="001A65E7" w:rsidRPr="004D3F63" w:rsidRDefault="001A65E7" w:rsidP="001A65E7">
      <w:pPr>
        <w:ind w:firstLine="567"/>
        <w:rPr>
          <w:rFonts w:ascii="Times New Roman" w:hAnsi="Times New Roman" w:cs="Times New Roman"/>
          <w:sz w:val="28"/>
          <w:szCs w:val="28"/>
        </w:rPr>
      </w:pPr>
      <w:r w:rsidRPr="004D3F63">
        <w:rPr>
          <w:rFonts w:ascii="Times New Roman" w:hAnsi="Times New Roman" w:cs="Times New Roman"/>
          <w:sz w:val="28"/>
          <w:szCs w:val="28"/>
        </w:rPr>
        <w:t>н</w:t>
      </w:r>
      <w:r w:rsidR="00D21844" w:rsidRPr="004D3F63">
        <w:rPr>
          <w:rFonts w:ascii="Times New Roman" w:hAnsi="Times New Roman" w:cs="Times New Roman"/>
          <w:sz w:val="28"/>
          <w:szCs w:val="28"/>
        </w:rPr>
        <w:t>оутбук</w:t>
      </w:r>
      <w:r w:rsidRPr="004D3F63">
        <w:rPr>
          <w:rFonts w:ascii="Times New Roman" w:hAnsi="Times New Roman" w:cs="Times New Roman"/>
          <w:sz w:val="28"/>
          <w:szCs w:val="28"/>
        </w:rPr>
        <w:t>;</w:t>
      </w:r>
      <w:r w:rsidR="00D21844" w:rsidRPr="004D3F63">
        <w:rPr>
          <w:rFonts w:ascii="Times New Roman" w:hAnsi="Times New Roman" w:cs="Times New Roman"/>
          <w:sz w:val="28"/>
          <w:szCs w:val="28"/>
        </w:rPr>
        <w:t xml:space="preserve"> </w:t>
      </w:r>
    </w:p>
    <w:p w:rsidR="001A65E7" w:rsidRPr="004D3F63" w:rsidRDefault="00D21844" w:rsidP="001A65E7">
      <w:pPr>
        <w:ind w:firstLine="567"/>
        <w:rPr>
          <w:rFonts w:ascii="Times New Roman" w:hAnsi="Times New Roman" w:cs="Times New Roman"/>
          <w:sz w:val="28"/>
          <w:szCs w:val="28"/>
        </w:rPr>
      </w:pPr>
      <w:r w:rsidRPr="004D3F63">
        <w:rPr>
          <w:rFonts w:ascii="Times New Roman" w:hAnsi="Times New Roman" w:cs="Times New Roman"/>
          <w:sz w:val="28"/>
          <w:szCs w:val="28"/>
        </w:rPr>
        <w:t xml:space="preserve">моноблок с клавиатурой и манипулятором </w:t>
      </w:r>
      <w:r w:rsidR="008E3C8C" w:rsidRPr="004D3F63">
        <w:rPr>
          <w:rFonts w:ascii="Times New Roman" w:hAnsi="Times New Roman" w:cs="Times New Roman"/>
          <w:sz w:val="28"/>
          <w:szCs w:val="28"/>
        </w:rPr>
        <w:t>«</w:t>
      </w:r>
      <w:r w:rsidRPr="004D3F63">
        <w:rPr>
          <w:rFonts w:ascii="Times New Roman" w:hAnsi="Times New Roman" w:cs="Times New Roman"/>
          <w:sz w:val="28"/>
          <w:szCs w:val="28"/>
        </w:rPr>
        <w:t>мышь</w:t>
      </w:r>
      <w:r w:rsidR="008E3C8C" w:rsidRPr="004D3F63">
        <w:rPr>
          <w:rFonts w:ascii="Times New Roman" w:hAnsi="Times New Roman" w:cs="Times New Roman"/>
          <w:sz w:val="28"/>
          <w:szCs w:val="28"/>
        </w:rPr>
        <w:t>»;</w:t>
      </w:r>
      <w:r w:rsidRPr="004D3F63">
        <w:rPr>
          <w:rFonts w:ascii="Times New Roman" w:hAnsi="Times New Roman" w:cs="Times New Roman"/>
          <w:sz w:val="28"/>
          <w:szCs w:val="28"/>
        </w:rPr>
        <w:t xml:space="preserve"> </w:t>
      </w:r>
    </w:p>
    <w:p w:rsidR="001A65E7" w:rsidRPr="004D3F63" w:rsidRDefault="00D21844" w:rsidP="001A65E7">
      <w:pPr>
        <w:ind w:firstLine="567"/>
        <w:rPr>
          <w:rFonts w:ascii="Times New Roman" w:hAnsi="Times New Roman" w:cs="Times New Roman"/>
          <w:sz w:val="28"/>
          <w:szCs w:val="28"/>
        </w:rPr>
      </w:pPr>
      <w:r w:rsidRPr="004D3F63">
        <w:rPr>
          <w:rFonts w:ascii="Times New Roman" w:hAnsi="Times New Roman" w:cs="Times New Roman"/>
          <w:sz w:val="28"/>
          <w:szCs w:val="28"/>
        </w:rPr>
        <w:t xml:space="preserve">системный блок, включая аппаратное обеспечение, монитор, клавиатура, манипулятор </w:t>
      </w:r>
      <w:r w:rsidR="001A65E7" w:rsidRPr="004D3F63">
        <w:rPr>
          <w:rFonts w:ascii="Times New Roman" w:hAnsi="Times New Roman" w:cs="Times New Roman"/>
          <w:sz w:val="28"/>
          <w:szCs w:val="28"/>
        </w:rPr>
        <w:t>«</w:t>
      </w:r>
      <w:r w:rsidRPr="004D3F63">
        <w:rPr>
          <w:rFonts w:ascii="Times New Roman" w:hAnsi="Times New Roman" w:cs="Times New Roman"/>
          <w:sz w:val="28"/>
          <w:szCs w:val="28"/>
        </w:rPr>
        <w:t>мышь</w:t>
      </w:r>
      <w:r w:rsidR="001A65E7" w:rsidRPr="004D3F63">
        <w:rPr>
          <w:rFonts w:ascii="Times New Roman" w:hAnsi="Times New Roman" w:cs="Times New Roman"/>
          <w:sz w:val="28"/>
          <w:szCs w:val="28"/>
        </w:rPr>
        <w:t>»</w:t>
      </w:r>
      <w:r w:rsidR="008E3C8C" w:rsidRPr="004D3F63">
        <w:rPr>
          <w:rFonts w:ascii="Times New Roman" w:hAnsi="Times New Roman" w:cs="Times New Roman"/>
          <w:sz w:val="28"/>
          <w:szCs w:val="28"/>
        </w:rPr>
        <w:t>;</w:t>
      </w:r>
      <w:r w:rsidRPr="004D3F63">
        <w:rPr>
          <w:rFonts w:ascii="Times New Roman" w:hAnsi="Times New Roman" w:cs="Times New Roman"/>
          <w:sz w:val="28"/>
          <w:szCs w:val="28"/>
        </w:rPr>
        <w:t xml:space="preserve"> </w:t>
      </w:r>
    </w:p>
    <w:p w:rsidR="00D21844" w:rsidRPr="004D3F63" w:rsidRDefault="00D21844" w:rsidP="001A65E7">
      <w:pPr>
        <w:ind w:firstLine="567"/>
        <w:rPr>
          <w:rFonts w:ascii="Times New Roman" w:hAnsi="Times New Roman" w:cs="Times New Roman"/>
          <w:sz w:val="28"/>
          <w:szCs w:val="28"/>
        </w:rPr>
      </w:pPr>
      <w:r w:rsidRPr="004D3F63">
        <w:rPr>
          <w:rFonts w:ascii="Times New Roman" w:hAnsi="Times New Roman" w:cs="Times New Roman"/>
          <w:sz w:val="28"/>
          <w:szCs w:val="28"/>
        </w:rPr>
        <w:t>принтер;</w:t>
      </w:r>
    </w:p>
    <w:p w:rsidR="00D21844" w:rsidRPr="004D3F63" w:rsidRDefault="00D21844" w:rsidP="001A65E7">
      <w:pPr>
        <w:ind w:firstLine="567"/>
        <w:rPr>
          <w:rFonts w:ascii="Times New Roman" w:hAnsi="Times New Roman" w:cs="Times New Roman"/>
          <w:sz w:val="28"/>
          <w:szCs w:val="28"/>
        </w:rPr>
      </w:pPr>
      <w:r w:rsidRPr="004D3F63">
        <w:rPr>
          <w:rFonts w:ascii="Times New Roman" w:hAnsi="Times New Roman" w:cs="Times New Roman"/>
          <w:sz w:val="28"/>
          <w:szCs w:val="28"/>
        </w:rPr>
        <w:t>многофункциональное устройство;</w:t>
      </w:r>
    </w:p>
    <w:p w:rsidR="00D21844" w:rsidRPr="004D3F63" w:rsidRDefault="00D21844" w:rsidP="001A65E7">
      <w:pPr>
        <w:ind w:firstLine="567"/>
        <w:rPr>
          <w:rFonts w:ascii="Times New Roman" w:hAnsi="Times New Roman" w:cs="Times New Roman"/>
          <w:sz w:val="28"/>
          <w:szCs w:val="28"/>
        </w:rPr>
      </w:pPr>
      <w:r w:rsidRPr="004D3F63">
        <w:rPr>
          <w:rFonts w:ascii="Times New Roman" w:hAnsi="Times New Roman" w:cs="Times New Roman"/>
          <w:sz w:val="28"/>
          <w:szCs w:val="28"/>
        </w:rPr>
        <w:t>сканер;</w:t>
      </w:r>
    </w:p>
    <w:p w:rsidR="00D21844" w:rsidRPr="004D3F63" w:rsidRDefault="00D21844" w:rsidP="001A65E7">
      <w:pPr>
        <w:ind w:firstLine="567"/>
        <w:rPr>
          <w:rFonts w:ascii="Times New Roman" w:hAnsi="Times New Roman" w:cs="Times New Roman"/>
          <w:sz w:val="28"/>
          <w:szCs w:val="28"/>
        </w:rPr>
      </w:pPr>
      <w:r w:rsidRPr="004D3F63">
        <w:rPr>
          <w:rFonts w:ascii="Times New Roman" w:hAnsi="Times New Roman" w:cs="Times New Roman"/>
          <w:sz w:val="28"/>
          <w:szCs w:val="28"/>
        </w:rPr>
        <w:t>копир;</w:t>
      </w:r>
    </w:p>
    <w:p w:rsidR="00D21844" w:rsidRPr="004D3F63" w:rsidRDefault="00D21844" w:rsidP="001A65E7">
      <w:pPr>
        <w:ind w:firstLine="567"/>
        <w:rPr>
          <w:rFonts w:ascii="Times New Roman" w:hAnsi="Times New Roman" w:cs="Times New Roman"/>
          <w:sz w:val="28"/>
          <w:szCs w:val="28"/>
        </w:rPr>
      </w:pPr>
      <w:r w:rsidRPr="004D3F63">
        <w:rPr>
          <w:rFonts w:ascii="Times New Roman" w:hAnsi="Times New Roman" w:cs="Times New Roman"/>
          <w:sz w:val="28"/>
          <w:szCs w:val="28"/>
        </w:rPr>
        <w:t>источник бесперебойного питания;</w:t>
      </w:r>
    </w:p>
    <w:p w:rsidR="00D21844" w:rsidRPr="004D3F63" w:rsidRDefault="00D21844" w:rsidP="001A65E7">
      <w:pPr>
        <w:ind w:firstLine="567"/>
        <w:rPr>
          <w:rFonts w:ascii="Times New Roman" w:hAnsi="Times New Roman" w:cs="Times New Roman"/>
          <w:sz w:val="28"/>
          <w:szCs w:val="28"/>
        </w:rPr>
      </w:pPr>
      <w:r w:rsidRPr="004D3F63">
        <w:rPr>
          <w:rFonts w:ascii="Times New Roman" w:hAnsi="Times New Roman" w:cs="Times New Roman"/>
          <w:sz w:val="28"/>
          <w:szCs w:val="28"/>
        </w:rPr>
        <w:t>внешний модуль Wi-Fi.</w:t>
      </w:r>
    </w:p>
    <w:p w:rsidR="00D21844" w:rsidRPr="004D3F63" w:rsidRDefault="00D21844" w:rsidP="001A65E7">
      <w:pPr>
        <w:ind w:firstLine="567"/>
        <w:rPr>
          <w:rFonts w:ascii="Times New Roman" w:hAnsi="Times New Roman" w:cs="Times New Roman"/>
          <w:sz w:val="28"/>
          <w:szCs w:val="28"/>
        </w:rPr>
      </w:pPr>
      <w:r w:rsidRPr="004D3F63">
        <w:rPr>
          <w:rFonts w:ascii="Times New Roman" w:hAnsi="Times New Roman" w:cs="Times New Roman"/>
          <w:sz w:val="28"/>
          <w:szCs w:val="28"/>
        </w:rPr>
        <w:t>Иные компоненты персонального компьютера могут классифицироваться как:</w:t>
      </w:r>
    </w:p>
    <w:p w:rsidR="00D21844" w:rsidRPr="004D3F63" w:rsidRDefault="00D21844" w:rsidP="00DB0C52">
      <w:pPr>
        <w:ind w:firstLine="567"/>
        <w:rPr>
          <w:rFonts w:ascii="Times New Roman" w:hAnsi="Times New Roman" w:cs="Times New Roman"/>
          <w:sz w:val="28"/>
          <w:szCs w:val="28"/>
        </w:rPr>
      </w:pPr>
      <w:r w:rsidRPr="004D3F63">
        <w:rPr>
          <w:rFonts w:ascii="Times New Roman" w:hAnsi="Times New Roman" w:cs="Times New Roman"/>
          <w:sz w:val="28"/>
          <w:szCs w:val="28"/>
        </w:rPr>
        <w:t xml:space="preserve">самостоятельные объекты основных средств </w:t>
      </w:r>
      <w:r w:rsidR="00DB0C52" w:rsidRPr="004D3F63">
        <w:rPr>
          <w:rFonts w:ascii="Times New Roman" w:hAnsi="Times New Roman" w:cs="Times New Roman"/>
          <w:sz w:val="28"/>
          <w:szCs w:val="28"/>
        </w:rPr>
        <w:t>(</w:t>
      </w:r>
      <w:r w:rsidRPr="004D3F63">
        <w:rPr>
          <w:rStyle w:val="a3"/>
          <w:rFonts w:ascii="Times New Roman" w:hAnsi="Times New Roman" w:cs="Times New Roman"/>
          <w:b w:val="0"/>
          <w:bCs/>
          <w:color w:val="auto"/>
          <w:sz w:val="28"/>
          <w:szCs w:val="28"/>
        </w:rPr>
        <w:t>наушники, колонки, web-камера, твердый накопитель, внешний модем, репитер, разветвитель USB, картридер, флеш-карта</w:t>
      </w:r>
      <w:r w:rsidR="00DB0C52" w:rsidRPr="00D442DD">
        <w:rPr>
          <w:rFonts w:ascii="Times New Roman" w:hAnsi="Times New Roman" w:cs="Times New Roman"/>
          <w:sz w:val="28"/>
          <w:szCs w:val="28"/>
        </w:rPr>
        <w:t>)</w:t>
      </w:r>
      <w:r w:rsidRPr="00D442DD">
        <w:rPr>
          <w:rFonts w:ascii="Times New Roman" w:hAnsi="Times New Roman" w:cs="Times New Roman"/>
          <w:sz w:val="28"/>
          <w:szCs w:val="28"/>
        </w:rPr>
        <w:t>;</w:t>
      </w:r>
    </w:p>
    <w:p w:rsidR="00D21844" w:rsidRPr="00236139" w:rsidRDefault="00D21844" w:rsidP="00DB0C52">
      <w:pPr>
        <w:ind w:firstLine="567"/>
        <w:rPr>
          <w:rFonts w:ascii="Times New Roman" w:hAnsi="Times New Roman" w:cs="Times New Roman"/>
          <w:sz w:val="28"/>
          <w:szCs w:val="28"/>
        </w:rPr>
      </w:pPr>
      <w:r w:rsidRPr="004D3F63">
        <w:rPr>
          <w:rFonts w:ascii="Times New Roman" w:hAnsi="Times New Roman" w:cs="Times New Roman"/>
          <w:sz w:val="28"/>
          <w:szCs w:val="28"/>
        </w:rPr>
        <w:t>составные части персонального</w:t>
      </w:r>
      <w:r w:rsidRPr="00236139">
        <w:rPr>
          <w:rFonts w:ascii="Times New Roman" w:hAnsi="Times New Roman" w:cs="Times New Roman"/>
          <w:sz w:val="28"/>
          <w:szCs w:val="28"/>
        </w:rPr>
        <w:t xml:space="preserve"> компьютера </w:t>
      </w:r>
      <w:r w:rsidR="00DB0C52" w:rsidRPr="004D3F63">
        <w:rPr>
          <w:rFonts w:ascii="Times New Roman" w:hAnsi="Times New Roman" w:cs="Times New Roman"/>
          <w:sz w:val="28"/>
          <w:szCs w:val="28"/>
        </w:rPr>
        <w:t>(</w:t>
      </w:r>
      <w:r w:rsidRPr="00236139">
        <w:rPr>
          <w:rStyle w:val="a3"/>
          <w:rFonts w:ascii="Times New Roman" w:hAnsi="Times New Roman" w:cs="Times New Roman"/>
          <w:b w:val="0"/>
          <w:bCs/>
          <w:color w:val="auto"/>
          <w:sz w:val="28"/>
          <w:szCs w:val="28"/>
        </w:rPr>
        <w:t>наушники, колонки, web-камера, твердый накопитель, внешний модем, репитер, разветвитель USB, картридер, флеш-карта</w:t>
      </w:r>
      <w:r w:rsidR="00DB0C52" w:rsidRPr="006D2FA1">
        <w:rPr>
          <w:rFonts w:ascii="Times New Roman" w:hAnsi="Times New Roman" w:cs="Times New Roman"/>
          <w:sz w:val="28"/>
          <w:szCs w:val="28"/>
        </w:rPr>
        <w:t>)</w:t>
      </w:r>
      <w:r w:rsidRPr="006D2FA1">
        <w:rPr>
          <w:rFonts w:ascii="Times New Roman" w:hAnsi="Times New Roman" w:cs="Times New Roman"/>
          <w:sz w:val="28"/>
          <w:szCs w:val="28"/>
        </w:rPr>
        <w:t>.</w:t>
      </w:r>
    </w:p>
    <w:p w:rsidR="00D21844" w:rsidRPr="006533AC" w:rsidRDefault="00D21844" w:rsidP="008E3C8C">
      <w:pPr>
        <w:ind w:firstLine="567"/>
        <w:rPr>
          <w:rFonts w:ascii="Times New Roman" w:hAnsi="Times New Roman" w:cs="Times New Roman"/>
          <w:sz w:val="28"/>
          <w:szCs w:val="28"/>
        </w:rPr>
      </w:pPr>
      <w:r w:rsidRPr="00236139">
        <w:rPr>
          <w:rFonts w:ascii="Times New Roman" w:hAnsi="Times New Roman" w:cs="Times New Roman"/>
          <w:sz w:val="28"/>
          <w:szCs w:val="28"/>
        </w:rPr>
        <w:t>Так же, некоторые компоненты могут числиться как самостоятельные инвентарные объекты структурной части основного средства - персонального компьютера, имеющие срок полезного использования, существенно отличающийся от срока полезного использования персонального компьютера в целом.</w:t>
      </w:r>
    </w:p>
    <w:p w:rsidR="00D21844" w:rsidRPr="006533AC" w:rsidRDefault="00D21844" w:rsidP="008E3C8C">
      <w:pPr>
        <w:ind w:firstLine="567"/>
        <w:rPr>
          <w:rFonts w:ascii="Times New Roman" w:hAnsi="Times New Roman" w:cs="Times New Roman"/>
          <w:sz w:val="28"/>
          <w:szCs w:val="28"/>
        </w:rPr>
      </w:pPr>
      <w:r w:rsidRPr="006533AC">
        <w:rPr>
          <w:rFonts w:ascii="Times New Roman" w:hAnsi="Times New Roman" w:cs="Times New Roman"/>
          <w:sz w:val="28"/>
          <w:szCs w:val="28"/>
        </w:rPr>
        <w:t>Соответствующее решение принимается Комиссией по поступлению и выбытию активов.</w:t>
      </w:r>
    </w:p>
    <w:p w:rsidR="00D21844" w:rsidRPr="006533AC" w:rsidRDefault="00D21844" w:rsidP="008E3C8C">
      <w:pPr>
        <w:ind w:firstLine="567"/>
        <w:rPr>
          <w:rFonts w:ascii="Times New Roman" w:hAnsi="Times New Roman" w:cs="Times New Roman"/>
          <w:sz w:val="28"/>
          <w:szCs w:val="28"/>
        </w:rPr>
      </w:pPr>
      <w:r w:rsidRPr="006533AC">
        <w:rPr>
          <w:rFonts w:ascii="Times New Roman" w:hAnsi="Times New Roman" w:cs="Times New Roman"/>
          <w:sz w:val="28"/>
          <w:szCs w:val="28"/>
        </w:rPr>
        <w:t>При включении в состав персонального компьютера перечень всех компонентов приводится в Инвентарной карточке.</w:t>
      </w:r>
    </w:p>
    <w:p w:rsidR="00D21844" w:rsidRPr="006533AC" w:rsidRDefault="00D21844" w:rsidP="002D6FBC">
      <w:pPr>
        <w:ind w:firstLine="567"/>
        <w:rPr>
          <w:rFonts w:ascii="Times New Roman" w:hAnsi="Times New Roman" w:cs="Times New Roman"/>
          <w:sz w:val="28"/>
          <w:szCs w:val="28"/>
        </w:rPr>
      </w:pPr>
      <w:r w:rsidRPr="006533AC">
        <w:rPr>
          <w:rFonts w:ascii="Times New Roman" w:hAnsi="Times New Roman" w:cs="Times New Roman"/>
          <w:sz w:val="28"/>
          <w:szCs w:val="28"/>
        </w:rPr>
        <w:t>4.</w:t>
      </w:r>
      <w:r w:rsidR="000609C4" w:rsidRPr="006533AC">
        <w:rPr>
          <w:rFonts w:ascii="Times New Roman" w:hAnsi="Times New Roman" w:cs="Times New Roman"/>
          <w:sz w:val="28"/>
          <w:szCs w:val="28"/>
        </w:rPr>
        <w:t>6</w:t>
      </w:r>
      <w:r w:rsidRPr="006533AC">
        <w:rPr>
          <w:rFonts w:ascii="Times New Roman" w:hAnsi="Times New Roman" w:cs="Times New Roman"/>
          <w:sz w:val="28"/>
          <w:szCs w:val="28"/>
        </w:rPr>
        <w:t>.</w:t>
      </w:r>
      <w:r w:rsidR="008427BD" w:rsidRPr="006533AC">
        <w:rPr>
          <w:rFonts w:ascii="Times New Roman" w:hAnsi="Times New Roman" w:cs="Times New Roman"/>
          <w:sz w:val="28"/>
          <w:szCs w:val="28"/>
        </w:rPr>
        <w:t>2</w:t>
      </w:r>
      <w:r w:rsidRPr="006533AC">
        <w:rPr>
          <w:rFonts w:ascii="Times New Roman" w:hAnsi="Times New Roman" w:cs="Times New Roman"/>
          <w:sz w:val="28"/>
          <w:szCs w:val="28"/>
        </w:rPr>
        <w:t>. Предустановленное лицензионное программное обеспечение (неисключительные права)</w:t>
      </w:r>
      <w:r w:rsidR="005B70F8" w:rsidRPr="006533AC">
        <w:rPr>
          <w:rFonts w:ascii="Times New Roman" w:hAnsi="Times New Roman" w:cs="Times New Roman"/>
          <w:sz w:val="28"/>
          <w:szCs w:val="28"/>
        </w:rPr>
        <w:t xml:space="preserve">, </w:t>
      </w:r>
      <w:r w:rsidRPr="006533AC">
        <w:rPr>
          <w:rFonts w:ascii="Times New Roman" w:hAnsi="Times New Roman" w:cs="Times New Roman"/>
          <w:sz w:val="28"/>
          <w:szCs w:val="28"/>
        </w:rPr>
        <w:t>стоимость которого спецификацией договора не определена, учитывается в составе персонального компьютера.</w:t>
      </w:r>
    </w:p>
    <w:p w:rsidR="00D21844" w:rsidRPr="006533AC" w:rsidRDefault="00D21844" w:rsidP="008B5DC8">
      <w:pPr>
        <w:ind w:firstLine="567"/>
        <w:rPr>
          <w:rFonts w:ascii="Times New Roman" w:hAnsi="Times New Roman" w:cs="Times New Roman"/>
          <w:b/>
          <w:sz w:val="28"/>
          <w:szCs w:val="28"/>
        </w:rPr>
      </w:pPr>
      <w:bookmarkStart w:id="31" w:name="sub_29"/>
      <w:r w:rsidRPr="006533AC">
        <w:rPr>
          <w:rStyle w:val="a3"/>
          <w:rFonts w:ascii="Times New Roman" w:hAnsi="Times New Roman" w:cs="Times New Roman"/>
          <w:b w:val="0"/>
          <w:bCs/>
          <w:color w:val="auto"/>
          <w:sz w:val="28"/>
          <w:szCs w:val="28"/>
        </w:rPr>
        <w:t>4.</w:t>
      </w:r>
      <w:r w:rsidR="000609C4" w:rsidRPr="006533AC">
        <w:rPr>
          <w:rStyle w:val="a3"/>
          <w:rFonts w:ascii="Times New Roman" w:hAnsi="Times New Roman" w:cs="Times New Roman"/>
          <w:b w:val="0"/>
          <w:bCs/>
          <w:color w:val="auto"/>
          <w:sz w:val="28"/>
          <w:szCs w:val="28"/>
        </w:rPr>
        <w:t>7</w:t>
      </w:r>
      <w:r w:rsidRPr="006533AC">
        <w:rPr>
          <w:rStyle w:val="a3"/>
          <w:rFonts w:ascii="Times New Roman" w:hAnsi="Times New Roman" w:cs="Times New Roman"/>
          <w:b w:val="0"/>
          <w:bCs/>
          <w:color w:val="auto"/>
          <w:sz w:val="28"/>
          <w:szCs w:val="28"/>
        </w:rPr>
        <w:t>. Организация учета основных средств:</w:t>
      </w:r>
    </w:p>
    <w:p w:rsidR="00D21844" w:rsidRPr="006D2FA1" w:rsidRDefault="00D21844" w:rsidP="008B5DC8">
      <w:pPr>
        <w:ind w:firstLine="567"/>
        <w:rPr>
          <w:rFonts w:ascii="Times New Roman" w:hAnsi="Times New Roman" w:cs="Times New Roman"/>
          <w:sz w:val="28"/>
          <w:szCs w:val="28"/>
        </w:rPr>
      </w:pPr>
      <w:bookmarkStart w:id="32" w:name="sub_1002"/>
      <w:bookmarkEnd w:id="31"/>
      <w:r w:rsidRPr="006533AC">
        <w:rPr>
          <w:rFonts w:ascii="Times New Roman" w:hAnsi="Times New Roman" w:cs="Times New Roman"/>
          <w:sz w:val="28"/>
          <w:szCs w:val="28"/>
        </w:rPr>
        <w:t>4.</w:t>
      </w:r>
      <w:r w:rsidR="000609C4" w:rsidRPr="006533AC">
        <w:rPr>
          <w:rFonts w:ascii="Times New Roman" w:hAnsi="Times New Roman" w:cs="Times New Roman"/>
          <w:sz w:val="28"/>
          <w:szCs w:val="28"/>
        </w:rPr>
        <w:t>7</w:t>
      </w:r>
      <w:r w:rsidRPr="006533AC">
        <w:rPr>
          <w:rFonts w:ascii="Times New Roman" w:hAnsi="Times New Roman" w:cs="Times New Roman"/>
          <w:sz w:val="28"/>
          <w:szCs w:val="28"/>
        </w:rPr>
        <w:t xml:space="preserve">.1. Учет введенных в эксплуатацию объектов стоимостью до 10 000 рублей включительно осуществляется на забалансовом </w:t>
      </w:r>
      <w:r w:rsidRPr="006533AC">
        <w:rPr>
          <w:rStyle w:val="a4"/>
          <w:rFonts w:ascii="Times New Roman" w:hAnsi="Times New Roman"/>
          <w:b w:val="0"/>
          <w:color w:val="auto"/>
          <w:sz w:val="28"/>
          <w:szCs w:val="28"/>
        </w:rPr>
        <w:t>счете 21</w:t>
      </w:r>
      <w:r w:rsidRPr="006533AC">
        <w:rPr>
          <w:rFonts w:ascii="Times New Roman" w:hAnsi="Times New Roman" w:cs="Times New Roman"/>
          <w:b/>
          <w:sz w:val="28"/>
          <w:szCs w:val="28"/>
        </w:rPr>
        <w:t xml:space="preserve"> </w:t>
      </w:r>
      <w:r w:rsidR="0029603C" w:rsidRPr="006533AC">
        <w:rPr>
          <w:rFonts w:ascii="Times New Roman" w:hAnsi="Times New Roman" w:cs="Times New Roman"/>
          <w:sz w:val="28"/>
          <w:szCs w:val="28"/>
        </w:rPr>
        <w:t>«</w:t>
      </w:r>
      <w:r w:rsidRPr="006533AC">
        <w:rPr>
          <w:rFonts w:ascii="Times New Roman" w:hAnsi="Times New Roman" w:cs="Times New Roman"/>
          <w:sz w:val="28"/>
          <w:szCs w:val="28"/>
        </w:rPr>
        <w:t>Основные средства в эксплуатации</w:t>
      </w:r>
      <w:bookmarkEnd w:id="32"/>
      <w:r w:rsidR="0029603C" w:rsidRPr="006533AC">
        <w:rPr>
          <w:rFonts w:ascii="Times New Roman" w:hAnsi="Times New Roman" w:cs="Times New Roman"/>
          <w:b/>
          <w:sz w:val="28"/>
          <w:szCs w:val="28"/>
        </w:rPr>
        <w:t>»</w:t>
      </w:r>
      <w:r w:rsidR="00885977" w:rsidRPr="006533AC">
        <w:rPr>
          <w:rFonts w:ascii="Times New Roman" w:hAnsi="Times New Roman" w:cs="Times New Roman"/>
          <w:b/>
          <w:sz w:val="28"/>
          <w:szCs w:val="28"/>
        </w:rPr>
        <w:t xml:space="preserve"> </w:t>
      </w:r>
      <w:r w:rsidRPr="006533AC">
        <w:rPr>
          <w:rStyle w:val="a3"/>
          <w:rFonts w:ascii="Times New Roman" w:hAnsi="Times New Roman" w:cs="Times New Roman"/>
          <w:b w:val="0"/>
          <w:bCs/>
          <w:color w:val="auto"/>
          <w:sz w:val="28"/>
          <w:szCs w:val="28"/>
        </w:rPr>
        <w:t> по балансовой стоимости введенного в эксплуатацию объекта</w:t>
      </w:r>
      <w:r w:rsidRPr="006D2FA1">
        <w:rPr>
          <w:rFonts w:ascii="Times New Roman" w:hAnsi="Times New Roman" w:cs="Times New Roman"/>
          <w:sz w:val="28"/>
          <w:szCs w:val="28"/>
        </w:rPr>
        <w:t>.</w:t>
      </w:r>
    </w:p>
    <w:p w:rsidR="00D21844" w:rsidRPr="00C6454D" w:rsidRDefault="00D21844" w:rsidP="008B5DC8">
      <w:pPr>
        <w:ind w:firstLine="567"/>
        <w:rPr>
          <w:rFonts w:ascii="Times New Roman" w:hAnsi="Times New Roman" w:cs="Times New Roman"/>
          <w:sz w:val="28"/>
          <w:szCs w:val="28"/>
        </w:rPr>
      </w:pPr>
      <w:r w:rsidRPr="006533AC">
        <w:rPr>
          <w:rFonts w:ascii="Times New Roman" w:hAnsi="Times New Roman" w:cs="Times New Roman"/>
          <w:sz w:val="28"/>
          <w:szCs w:val="28"/>
        </w:rPr>
        <w:t>4.</w:t>
      </w:r>
      <w:r w:rsidR="000609C4" w:rsidRPr="006533AC">
        <w:rPr>
          <w:rFonts w:ascii="Times New Roman" w:hAnsi="Times New Roman" w:cs="Times New Roman"/>
          <w:sz w:val="28"/>
          <w:szCs w:val="28"/>
        </w:rPr>
        <w:t>7</w:t>
      </w:r>
      <w:r w:rsidRPr="006533AC">
        <w:rPr>
          <w:rFonts w:ascii="Times New Roman" w:hAnsi="Times New Roman" w:cs="Times New Roman"/>
          <w:sz w:val="28"/>
          <w:szCs w:val="28"/>
        </w:rPr>
        <w:t xml:space="preserve">.2. Начисление амортизации по основным средствам осуществляется </w:t>
      </w:r>
      <w:r w:rsidRPr="00C6454D">
        <w:rPr>
          <w:rFonts w:ascii="Times New Roman" w:hAnsi="Times New Roman" w:cs="Times New Roman"/>
          <w:sz w:val="28"/>
          <w:szCs w:val="28"/>
        </w:rPr>
        <w:t>ежемесячно и отражается последним днем календарного месяца, за который она начисляется</w:t>
      </w:r>
      <w:r w:rsidR="0001762F" w:rsidRPr="00C6454D">
        <w:rPr>
          <w:rFonts w:ascii="Times New Roman" w:hAnsi="Times New Roman" w:cs="Times New Roman"/>
          <w:sz w:val="28"/>
          <w:szCs w:val="28"/>
        </w:rPr>
        <w:t>.</w:t>
      </w:r>
      <w:r w:rsidRPr="00C6454D">
        <w:rPr>
          <w:rFonts w:ascii="Times New Roman" w:hAnsi="Times New Roman" w:cs="Times New Roman"/>
          <w:sz w:val="28"/>
          <w:szCs w:val="28"/>
        </w:rPr>
        <w:t> </w:t>
      </w:r>
    </w:p>
    <w:p w:rsidR="00C6454D" w:rsidRPr="009A649C" w:rsidRDefault="00C6454D" w:rsidP="00C6454D">
      <w:pPr>
        <w:pStyle w:val="s1"/>
        <w:shd w:val="clear" w:color="auto" w:fill="FFFFFF"/>
        <w:spacing w:before="0" w:beforeAutospacing="0" w:after="0" w:afterAutospacing="0"/>
        <w:ind w:firstLine="567"/>
        <w:jc w:val="both"/>
        <w:rPr>
          <w:sz w:val="28"/>
          <w:szCs w:val="28"/>
        </w:rPr>
      </w:pPr>
      <w:r w:rsidRPr="009A649C">
        <w:rPr>
          <w:color w:val="22272F"/>
          <w:sz w:val="28"/>
          <w:szCs w:val="28"/>
        </w:rPr>
        <w:t>4</w:t>
      </w:r>
      <w:r w:rsidRPr="009A649C">
        <w:rPr>
          <w:sz w:val="28"/>
          <w:szCs w:val="28"/>
        </w:rPr>
        <w:t xml:space="preserve">.7.3.  Под консервацией понимается прекращение эксплуатации объекта на срок более </w:t>
      </w:r>
      <w:r w:rsidRPr="009A649C">
        <w:rPr>
          <w:rStyle w:val="s10"/>
          <w:bCs/>
          <w:sz w:val="28"/>
          <w:szCs w:val="28"/>
        </w:rPr>
        <w:t>трех</w:t>
      </w:r>
      <w:r w:rsidRPr="009A649C">
        <w:rPr>
          <w:sz w:val="28"/>
          <w:szCs w:val="28"/>
        </w:rPr>
        <w:t xml:space="preserve"> месяцев с возможностью возобновления использования.</w:t>
      </w:r>
    </w:p>
    <w:p w:rsidR="00C6454D" w:rsidRPr="009A649C" w:rsidRDefault="00C6454D" w:rsidP="00C6454D">
      <w:pPr>
        <w:pStyle w:val="s1"/>
        <w:shd w:val="clear" w:color="auto" w:fill="FFFFFF"/>
        <w:spacing w:before="0" w:beforeAutospacing="0" w:after="0" w:afterAutospacing="0"/>
        <w:ind w:firstLine="567"/>
        <w:jc w:val="both"/>
        <w:rPr>
          <w:sz w:val="28"/>
          <w:szCs w:val="28"/>
        </w:rPr>
      </w:pPr>
      <w:r w:rsidRPr="009A649C">
        <w:rPr>
          <w:sz w:val="28"/>
          <w:szCs w:val="28"/>
        </w:rPr>
        <w:t>Перевод объектов основных средств на консервацию осуществляется на основании приказа Министра</w:t>
      </w:r>
      <w:r w:rsidR="000C45D2" w:rsidRPr="009A649C">
        <w:rPr>
          <w:sz w:val="28"/>
          <w:szCs w:val="28"/>
        </w:rPr>
        <w:t xml:space="preserve"> финансов Республики Адыгея</w:t>
      </w:r>
      <w:r w:rsidRPr="009A649C">
        <w:rPr>
          <w:sz w:val="28"/>
          <w:szCs w:val="28"/>
        </w:rPr>
        <w:t>, которым устанавливается конкретный срок консервации и проводимые мероприятия.</w:t>
      </w:r>
    </w:p>
    <w:p w:rsidR="00C6454D" w:rsidRPr="009A649C" w:rsidRDefault="00C6454D" w:rsidP="00C6454D">
      <w:pPr>
        <w:pStyle w:val="s1"/>
        <w:shd w:val="clear" w:color="auto" w:fill="FFFFFF"/>
        <w:spacing w:before="0" w:beforeAutospacing="0" w:after="0" w:afterAutospacing="0"/>
        <w:ind w:firstLine="567"/>
        <w:jc w:val="both"/>
        <w:rPr>
          <w:sz w:val="28"/>
          <w:szCs w:val="28"/>
        </w:rPr>
      </w:pPr>
      <w:r w:rsidRPr="009A649C">
        <w:rPr>
          <w:sz w:val="28"/>
          <w:szCs w:val="28"/>
        </w:rPr>
        <w:lastRenderedPageBreak/>
        <w:t>К приказу прилагается обоснование экономической целесообразности консервации.</w:t>
      </w:r>
    </w:p>
    <w:p w:rsidR="00C6454D" w:rsidRPr="009A649C" w:rsidRDefault="00C6454D" w:rsidP="00C6454D">
      <w:pPr>
        <w:pStyle w:val="s1"/>
        <w:shd w:val="clear" w:color="auto" w:fill="FFFFFF"/>
        <w:spacing w:before="0" w:beforeAutospacing="0" w:after="0" w:afterAutospacing="0"/>
        <w:ind w:firstLine="567"/>
        <w:jc w:val="both"/>
        <w:rPr>
          <w:sz w:val="28"/>
          <w:szCs w:val="28"/>
        </w:rPr>
      </w:pPr>
      <w:r w:rsidRPr="009A649C">
        <w:rPr>
          <w:sz w:val="28"/>
          <w:szCs w:val="28"/>
        </w:rPr>
        <w:t>После осуществления предусмотренных приказом мероприятий Комиссия по поступлению и выбытию активов оформляет Акт о консервации (расконсервации) объекта основных средств (ф. 0510433), утверждаемый Министром</w:t>
      </w:r>
      <w:r w:rsidR="000C45D2" w:rsidRPr="009A649C">
        <w:rPr>
          <w:sz w:val="28"/>
          <w:szCs w:val="28"/>
        </w:rPr>
        <w:t xml:space="preserve"> финансов Республики Адыгея</w:t>
      </w:r>
      <w:r w:rsidRPr="009A649C">
        <w:rPr>
          <w:sz w:val="28"/>
          <w:szCs w:val="28"/>
        </w:rPr>
        <w:t>. В Акте</w:t>
      </w:r>
      <w:r w:rsidR="00613421" w:rsidRPr="009A649C">
        <w:rPr>
          <w:sz w:val="28"/>
          <w:szCs w:val="28"/>
        </w:rPr>
        <w:t xml:space="preserve"> о консервации (расконсервации) объекта основных средств (ф. 0510433)</w:t>
      </w:r>
      <w:r w:rsidRPr="009A649C">
        <w:rPr>
          <w:sz w:val="28"/>
          <w:szCs w:val="28"/>
        </w:rPr>
        <w:t xml:space="preserve"> указываются наименование, инвентарный номер объекта, его первоначальная (балансовая) стоимость, сумма начисленной амортизации, а также сведения о </w:t>
      </w:r>
      <w:r w:rsidR="009A649C">
        <w:rPr>
          <w:sz w:val="28"/>
          <w:szCs w:val="28"/>
        </w:rPr>
        <w:t>причинах консервации</w:t>
      </w:r>
      <w:r w:rsidRPr="009A649C">
        <w:rPr>
          <w:sz w:val="28"/>
          <w:szCs w:val="28"/>
        </w:rPr>
        <w:t> и сроке консервации.</w:t>
      </w:r>
    </w:p>
    <w:p w:rsidR="00C6454D" w:rsidRPr="00C6454D" w:rsidRDefault="00C6454D" w:rsidP="00C6454D">
      <w:pPr>
        <w:pStyle w:val="s1"/>
        <w:shd w:val="clear" w:color="auto" w:fill="FFFFFF"/>
        <w:spacing w:before="0" w:beforeAutospacing="0" w:after="0" w:afterAutospacing="0"/>
        <w:ind w:firstLine="567"/>
        <w:jc w:val="both"/>
        <w:rPr>
          <w:sz w:val="28"/>
          <w:szCs w:val="28"/>
        </w:rPr>
      </w:pPr>
      <w:r w:rsidRPr="009A649C">
        <w:rPr>
          <w:sz w:val="28"/>
          <w:szCs w:val="28"/>
        </w:rPr>
        <w:t>Информация о консервации (расконсервации) объекта основных средств вносится в Инвентарную карточку объекта (без отражения по соответствующим счетам аналитического учета счета 0 101 00 000 «Основные средства»).</w:t>
      </w:r>
    </w:p>
    <w:p w:rsidR="00D21844" w:rsidRPr="006533AC" w:rsidRDefault="00D21844" w:rsidP="00C6454D">
      <w:pPr>
        <w:rPr>
          <w:rFonts w:ascii="Times New Roman" w:hAnsi="Times New Roman" w:cs="Times New Roman"/>
          <w:sz w:val="28"/>
          <w:szCs w:val="28"/>
        </w:rPr>
      </w:pPr>
    </w:p>
    <w:p w:rsidR="00D21844" w:rsidRPr="006533AC" w:rsidRDefault="00D21844">
      <w:pPr>
        <w:rPr>
          <w:rFonts w:ascii="Times New Roman" w:hAnsi="Times New Roman" w:cs="Times New Roman"/>
          <w:sz w:val="28"/>
          <w:szCs w:val="28"/>
        </w:rPr>
      </w:pPr>
    </w:p>
    <w:p w:rsidR="00D21844" w:rsidRPr="006533AC" w:rsidRDefault="000609C4">
      <w:pPr>
        <w:pStyle w:val="1"/>
        <w:rPr>
          <w:rFonts w:ascii="Times New Roman" w:hAnsi="Times New Roman" w:cs="Times New Roman"/>
          <w:b w:val="0"/>
          <w:color w:val="auto"/>
          <w:sz w:val="28"/>
          <w:szCs w:val="28"/>
        </w:rPr>
      </w:pPr>
      <w:bookmarkStart w:id="33" w:name="sub_1010"/>
      <w:r w:rsidRPr="006533AC">
        <w:rPr>
          <w:rFonts w:ascii="Times New Roman" w:hAnsi="Times New Roman" w:cs="Times New Roman"/>
          <w:b w:val="0"/>
          <w:color w:val="auto"/>
          <w:sz w:val="28"/>
          <w:szCs w:val="28"/>
        </w:rPr>
        <w:t>5</w:t>
      </w:r>
      <w:r w:rsidR="00D21844" w:rsidRPr="006533AC">
        <w:rPr>
          <w:rFonts w:ascii="Times New Roman" w:hAnsi="Times New Roman" w:cs="Times New Roman"/>
          <w:b w:val="0"/>
          <w:color w:val="auto"/>
          <w:sz w:val="28"/>
          <w:szCs w:val="28"/>
        </w:rPr>
        <w:t>. Амортизация</w:t>
      </w:r>
    </w:p>
    <w:bookmarkEnd w:id="33"/>
    <w:p w:rsidR="00D21844" w:rsidRPr="006533AC" w:rsidRDefault="00D21844">
      <w:pPr>
        <w:rPr>
          <w:rFonts w:ascii="Times New Roman" w:hAnsi="Times New Roman" w:cs="Times New Roman"/>
          <w:sz w:val="28"/>
          <w:szCs w:val="28"/>
        </w:rPr>
      </w:pPr>
    </w:p>
    <w:p w:rsidR="00D21844" w:rsidRPr="006533AC" w:rsidRDefault="000609C4" w:rsidP="0080489D">
      <w:pPr>
        <w:ind w:firstLine="567"/>
        <w:rPr>
          <w:rFonts w:ascii="Times New Roman" w:hAnsi="Times New Roman" w:cs="Times New Roman"/>
          <w:b/>
          <w:sz w:val="28"/>
          <w:szCs w:val="28"/>
        </w:rPr>
      </w:pPr>
      <w:bookmarkStart w:id="34" w:name="sub_51"/>
      <w:r w:rsidRPr="006533AC">
        <w:rPr>
          <w:rFonts w:ascii="Times New Roman" w:hAnsi="Times New Roman" w:cs="Times New Roman"/>
          <w:sz w:val="28"/>
          <w:szCs w:val="28"/>
        </w:rPr>
        <w:t>5</w:t>
      </w:r>
      <w:r w:rsidR="00D21844" w:rsidRPr="006533AC">
        <w:rPr>
          <w:rFonts w:ascii="Times New Roman" w:hAnsi="Times New Roman" w:cs="Times New Roman"/>
          <w:sz w:val="28"/>
          <w:szCs w:val="28"/>
        </w:rPr>
        <w:t>.1. Начисление амортизации объектов основных средств осуществляется</w:t>
      </w:r>
      <w:bookmarkEnd w:id="34"/>
      <w:r w:rsidR="00354AC6" w:rsidRPr="006533AC">
        <w:rPr>
          <w:rFonts w:ascii="Times New Roman" w:hAnsi="Times New Roman" w:cs="Times New Roman"/>
          <w:sz w:val="28"/>
          <w:szCs w:val="28"/>
        </w:rPr>
        <w:t xml:space="preserve"> </w:t>
      </w:r>
      <w:r w:rsidR="00D21844" w:rsidRPr="006533AC">
        <w:rPr>
          <w:rStyle w:val="a3"/>
          <w:rFonts w:ascii="Times New Roman" w:hAnsi="Times New Roman" w:cs="Times New Roman"/>
          <w:b w:val="0"/>
          <w:bCs/>
          <w:color w:val="auto"/>
          <w:sz w:val="28"/>
          <w:szCs w:val="28"/>
        </w:rPr>
        <w:t>линейным методом</w:t>
      </w:r>
      <w:r w:rsidR="0080489D" w:rsidRPr="006533AC">
        <w:rPr>
          <w:rStyle w:val="a3"/>
          <w:rFonts w:ascii="Times New Roman" w:hAnsi="Times New Roman" w:cs="Times New Roman"/>
          <w:b w:val="0"/>
          <w:bCs/>
          <w:color w:val="auto"/>
          <w:sz w:val="28"/>
          <w:szCs w:val="28"/>
        </w:rPr>
        <w:t>.</w:t>
      </w:r>
    </w:p>
    <w:p w:rsidR="00D21844" w:rsidRPr="004C0BAA" w:rsidRDefault="000609C4" w:rsidP="0080489D">
      <w:pPr>
        <w:ind w:firstLine="567"/>
        <w:rPr>
          <w:rFonts w:ascii="Times New Roman" w:hAnsi="Times New Roman" w:cs="Times New Roman"/>
          <w:sz w:val="28"/>
          <w:szCs w:val="28"/>
        </w:rPr>
      </w:pPr>
      <w:r w:rsidRPr="006533AC">
        <w:rPr>
          <w:rFonts w:ascii="Times New Roman" w:hAnsi="Times New Roman" w:cs="Times New Roman"/>
          <w:sz w:val="28"/>
          <w:szCs w:val="28"/>
        </w:rPr>
        <w:t>5</w:t>
      </w:r>
      <w:r w:rsidR="00D21844" w:rsidRPr="006533AC">
        <w:rPr>
          <w:rFonts w:ascii="Times New Roman" w:hAnsi="Times New Roman" w:cs="Times New Roman"/>
          <w:sz w:val="28"/>
          <w:szCs w:val="28"/>
        </w:rPr>
        <w:t>.2. На структурную часть объекта основных средств</w:t>
      </w:r>
      <w:r w:rsidR="00D21844" w:rsidRPr="004C0BAA">
        <w:rPr>
          <w:rFonts w:ascii="Times New Roman" w:hAnsi="Times New Roman" w:cs="Times New Roman"/>
          <w:sz w:val="28"/>
          <w:szCs w:val="28"/>
        </w:rPr>
        <w:t>, для которой Комиссия по поступлению и выбытию активов установила срок полезного использования, отличающийся от срока использования остальных частей объекта, амортизация начисляется отдельно. Стоимость этой части Комиссия определяет в соответствующем протоколе.</w:t>
      </w:r>
    </w:p>
    <w:p w:rsidR="00D21844" w:rsidRPr="00CF661B" w:rsidRDefault="00D21844" w:rsidP="0080489D">
      <w:pPr>
        <w:ind w:firstLine="567"/>
        <w:rPr>
          <w:rFonts w:ascii="Times New Roman" w:hAnsi="Times New Roman" w:cs="Times New Roman"/>
          <w:b/>
          <w:sz w:val="28"/>
          <w:szCs w:val="28"/>
        </w:rPr>
      </w:pPr>
      <w:r w:rsidRPr="004C0BAA">
        <w:rPr>
          <w:rFonts w:ascii="Times New Roman" w:hAnsi="Times New Roman" w:cs="Times New Roman"/>
          <w:sz w:val="28"/>
          <w:szCs w:val="28"/>
        </w:rPr>
        <w:t>Если срок полезного использования и метод начисления амортизации структурной части объекта основных средств - единицы учета - совпадают со сроком полезного использования и методом начисления амортизации иных частей, составляющих совместно со структурной частью объекта основных средств единый объект имущества</w:t>
      </w:r>
      <w:r w:rsidRPr="00E6365C">
        <w:rPr>
          <w:rFonts w:ascii="Times New Roman" w:hAnsi="Times New Roman" w:cs="Times New Roman"/>
          <w:sz w:val="28"/>
          <w:szCs w:val="28"/>
        </w:rPr>
        <w:t>,</w:t>
      </w:r>
      <w:r w:rsidRPr="00E6365C">
        <w:rPr>
          <w:rFonts w:ascii="Times New Roman" w:hAnsi="Times New Roman" w:cs="Times New Roman"/>
          <w:b/>
          <w:sz w:val="28"/>
          <w:szCs w:val="28"/>
        </w:rPr>
        <w:t xml:space="preserve"> </w:t>
      </w:r>
      <w:r w:rsidRPr="00E6365C">
        <w:rPr>
          <w:rStyle w:val="a3"/>
          <w:rFonts w:ascii="Times New Roman" w:hAnsi="Times New Roman" w:cs="Times New Roman"/>
          <w:b w:val="0"/>
          <w:bCs/>
          <w:color w:val="auto"/>
          <w:sz w:val="28"/>
          <w:szCs w:val="28"/>
        </w:rPr>
        <w:t>при определении суммы амортизации такой части они объединяются</w:t>
      </w:r>
      <w:r w:rsidR="00D17F26" w:rsidRPr="00E6365C">
        <w:rPr>
          <w:rStyle w:val="a3"/>
          <w:rFonts w:ascii="Times New Roman" w:hAnsi="Times New Roman" w:cs="Times New Roman"/>
          <w:b w:val="0"/>
          <w:bCs/>
          <w:color w:val="auto"/>
          <w:sz w:val="28"/>
          <w:szCs w:val="28"/>
        </w:rPr>
        <w:t>.</w:t>
      </w:r>
    </w:p>
    <w:p w:rsidR="00D21844" w:rsidRPr="004C0BAA" w:rsidRDefault="000609C4" w:rsidP="00CF661B">
      <w:pPr>
        <w:ind w:firstLine="567"/>
        <w:rPr>
          <w:rFonts w:ascii="Times New Roman" w:hAnsi="Times New Roman" w:cs="Times New Roman"/>
          <w:sz w:val="28"/>
          <w:szCs w:val="28"/>
        </w:rPr>
      </w:pPr>
      <w:bookmarkStart w:id="35" w:name="sub_53"/>
      <w:r>
        <w:rPr>
          <w:rFonts w:ascii="Times New Roman" w:hAnsi="Times New Roman" w:cs="Times New Roman"/>
          <w:sz w:val="28"/>
          <w:szCs w:val="28"/>
        </w:rPr>
        <w:t>5</w:t>
      </w:r>
      <w:r w:rsidR="00D21844" w:rsidRPr="004C0BAA">
        <w:rPr>
          <w:rFonts w:ascii="Times New Roman" w:hAnsi="Times New Roman" w:cs="Times New Roman"/>
          <w:sz w:val="28"/>
          <w:szCs w:val="28"/>
        </w:rPr>
        <w:t xml:space="preserve">.3. По результатам достройки, дооборудования, реконструкции, модернизации объекта основных средств комиссией </w:t>
      </w:r>
      <w:r w:rsidR="007E3A95" w:rsidRPr="004C0BAA">
        <w:rPr>
          <w:rFonts w:ascii="Times New Roman" w:hAnsi="Times New Roman" w:cs="Times New Roman"/>
          <w:sz w:val="28"/>
          <w:szCs w:val="28"/>
        </w:rPr>
        <w:t>Министерства</w:t>
      </w:r>
      <w:r w:rsidR="00D21844" w:rsidRPr="004C0BAA">
        <w:rPr>
          <w:rFonts w:ascii="Times New Roman" w:hAnsi="Times New Roman" w:cs="Times New Roman"/>
          <w:sz w:val="28"/>
          <w:szCs w:val="28"/>
        </w:rPr>
        <w:t xml:space="preserve"> принимаются решения:</w:t>
      </w:r>
    </w:p>
    <w:bookmarkEnd w:id="35"/>
    <w:p w:rsidR="00D21844" w:rsidRPr="004C0BAA" w:rsidRDefault="00D21844" w:rsidP="00CF661B">
      <w:pPr>
        <w:ind w:firstLine="567"/>
        <w:rPr>
          <w:rFonts w:ascii="Times New Roman" w:hAnsi="Times New Roman" w:cs="Times New Roman"/>
          <w:sz w:val="28"/>
          <w:szCs w:val="28"/>
        </w:rPr>
      </w:pPr>
      <w:r w:rsidRPr="004C0BAA">
        <w:rPr>
          <w:rFonts w:ascii="Times New Roman" w:hAnsi="Times New Roman" w:cs="Times New Roman"/>
          <w:sz w:val="28"/>
          <w:szCs w:val="28"/>
        </w:rPr>
        <w:t>1) о пересмотре срока полезного использования объекта в связи с изменением первоначально принятых нормативных показателей его функционирования;</w:t>
      </w:r>
    </w:p>
    <w:p w:rsidR="00D21844" w:rsidRPr="004C0BAA" w:rsidRDefault="00D21844" w:rsidP="00CF661B">
      <w:pPr>
        <w:ind w:firstLine="567"/>
        <w:rPr>
          <w:rFonts w:ascii="Times New Roman" w:hAnsi="Times New Roman" w:cs="Times New Roman"/>
          <w:sz w:val="28"/>
          <w:szCs w:val="28"/>
        </w:rPr>
      </w:pPr>
      <w:r w:rsidRPr="004C0BAA">
        <w:rPr>
          <w:rFonts w:ascii="Times New Roman" w:hAnsi="Times New Roman" w:cs="Times New Roman"/>
          <w:sz w:val="28"/>
          <w:szCs w:val="28"/>
        </w:rPr>
        <w:t>2) об отсутствии оснований для пересмотра срока полезного использования объекта.</w:t>
      </w:r>
    </w:p>
    <w:p w:rsidR="001C1D0E" w:rsidRPr="009A649C" w:rsidRDefault="00D21844" w:rsidP="001C1D0E">
      <w:pPr>
        <w:ind w:firstLine="567"/>
        <w:rPr>
          <w:rFonts w:ascii="Times New Roman" w:hAnsi="Times New Roman" w:cs="Times New Roman"/>
          <w:sz w:val="28"/>
          <w:szCs w:val="28"/>
        </w:rPr>
      </w:pPr>
      <w:r w:rsidRPr="004C0BAA">
        <w:rPr>
          <w:rFonts w:ascii="Times New Roman" w:hAnsi="Times New Roman" w:cs="Times New Roman"/>
          <w:sz w:val="28"/>
          <w:szCs w:val="28"/>
        </w:rPr>
        <w:t xml:space="preserve">Если после модернизации (достройки, дооборудования, реконструкции) объекта срок его полезного использования не изменяется, то начисление </w:t>
      </w:r>
      <w:r w:rsidRPr="009A649C">
        <w:rPr>
          <w:rFonts w:ascii="Times New Roman" w:hAnsi="Times New Roman" w:cs="Times New Roman"/>
          <w:sz w:val="28"/>
          <w:szCs w:val="28"/>
        </w:rPr>
        <w:t>амортизации в целях бюджетного учета при линейном способе производится исходя из остаточной стоимости, увеличенной на затраты по модернизации (достройке, дооборудованию, реконструкции), и оставшегося срока полезного использования.</w:t>
      </w:r>
      <w:bookmarkStart w:id="36" w:name="sub_1011"/>
    </w:p>
    <w:p w:rsidR="001C1D0E" w:rsidRPr="009A649C" w:rsidRDefault="001C1D0E" w:rsidP="001C1D0E">
      <w:pPr>
        <w:ind w:firstLine="567"/>
        <w:rPr>
          <w:rFonts w:ascii="Times New Roman" w:hAnsi="Times New Roman" w:cs="Times New Roman"/>
          <w:sz w:val="28"/>
          <w:szCs w:val="28"/>
          <w:shd w:val="clear" w:color="auto" w:fill="FFFFFF"/>
        </w:rPr>
      </w:pPr>
      <w:r w:rsidRPr="009A649C">
        <w:rPr>
          <w:rFonts w:ascii="Times New Roman" w:hAnsi="Times New Roman" w:cs="Times New Roman"/>
          <w:sz w:val="28"/>
          <w:szCs w:val="28"/>
          <w:shd w:val="clear" w:color="auto" w:fill="FFFFFF"/>
        </w:rPr>
        <w:lastRenderedPageBreak/>
        <w:t> Если стоимость основного средства в результате дооборудования (модернизации, замены частей) увеличилась и превысила 100 тыс. руб. (в том числе по основным средствам с амортизацией, начисленной в размере 100%), то на остаточную стоимость амортизация начисляется выбранным способом исходя из оставшегося срока полезного использования начиная с месяца, в котором увеличилась стоимость основного средства. Если срок полезного использования истек и не пересматривается, то амортизация на основное средство доначисляется единовременно до 100%.</w:t>
      </w:r>
    </w:p>
    <w:p w:rsidR="001C1D0E" w:rsidRPr="009A649C" w:rsidRDefault="001C1D0E" w:rsidP="001C1D0E">
      <w:pPr>
        <w:pStyle w:val="af1"/>
        <w:spacing w:before="0" w:beforeAutospacing="0" w:after="0" w:afterAutospacing="0"/>
        <w:ind w:firstLine="567"/>
        <w:jc w:val="both"/>
        <w:rPr>
          <w:sz w:val="28"/>
          <w:szCs w:val="28"/>
        </w:rPr>
      </w:pPr>
      <w:r w:rsidRPr="009A649C">
        <w:rPr>
          <w:sz w:val="28"/>
          <w:szCs w:val="28"/>
        </w:rPr>
        <w:t>Если несколько основных средств стоимостью не более 100 тыс. руб., по которым амортизация была начислена в размере 100%, объединяются в одно, то перерасчет амортизации не производится и составляет 100%.</w:t>
      </w:r>
    </w:p>
    <w:p w:rsidR="001C1D0E" w:rsidRPr="009A649C" w:rsidRDefault="001C1D0E" w:rsidP="001C1D0E">
      <w:pPr>
        <w:pStyle w:val="af1"/>
        <w:spacing w:before="0" w:beforeAutospacing="0" w:after="0" w:afterAutospacing="0"/>
        <w:ind w:firstLine="567"/>
        <w:jc w:val="both"/>
        <w:rPr>
          <w:sz w:val="28"/>
          <w:szCs w:val="28"/>
        </w:rPr>
      </w:pPr>
      <w:r w:rsidRPr="009A649C">
        <w:rPr>
          <w:sz w:val="28"/>
          <w:szCs w:val="28"/>
        </w:rPr>
        <w:t>В случае разукомплектации основного средства его выбытие и принятие к учету новых объектов основных средств отражается в учете одновременно и не приводит к изменению общей стоимости основных средств и ранее начисленной амортизации. При этом ранее начисленная амортизация распределяется между принятыми к учету в результате разукомплектации объектами основных средств пропорционально их балансовой стоимости.</w:t>
      </w:r>
    </w:p>
    <w:p w:rsidR="001C1D0E" w:rsidRPr="009A649C" w:rsidRDefault="001C1D0E" w:rsidP="001C1D0E">
      <w:pPr>
        <w:ind w:firstLine="567"/>
        <w:rPr>
          <w:rFonts w:ascii="Times New Roman" w:hAnsi="Times New Roman" w:cs="Times New Roman"/>
          <w:sz w:val="28"/>
          <w:szCs w:val="28"/>
          <w:shd w:val="clear" w:color="auto" w:fill="FFFFFF"/>
        </w:rPr>
      </w:pPr>
      <w:r w:rsidRPr="009A649C">
        <w:rPr>
          <w:rFonts w:ascii="Times New Roman" w:hAnsi="Times New Roman" w:cs="Times New Roman"/>
          <w:sz w:val="28"/>
          <w:szCs w:val="28"/>
          <w:shd w:val="clear" w:color="auto" w:fill="FFFFFF"/>
        </w:rPr>
        <w:t>Далее производятся следующие действия с полученными от разукомплектации основными средствами: независимо от новой стоимости объекты продолжают учитываться на балансе, и при наличии остаточной стоимости амортизация продолжает начисляться ранее выбранным способом исходя из оставшегося срока полезного использования.</w:t>
      </w:r>
    </w:p>
    <w:p w:rsidR="001C1D0E" w:rsidRPr="009A649C" w:rsidRDefault="001C1D0E" w:rsidP="001C1D0E">
      <w:pPr>
        <w:ind w:firstLine="567"/>
        <w:rPr>
          <w:rFonts w:ascii="Times New Roman" w:hAnsi="Times New Roman" w:cs="Times New Roman"/>
          <w:sz w:val="28"/>
          <w:szCs w:val="28"/>
          <w:shd w:val="clear" w:color="auto" w:fill="FFFFFF"/>
        </w:rPr>
      </w:pPr>
      <w:r w:rsidRPr="009A649C">
        <w:rPr>
          <w:rFonts w:ascii="Times New Roman" w:hAnsi="Times New Roman" w:cs="Times New Roman"/>
          <w:sz w:val="28"/>
          <w:szCs w:val="28"/>
          <w:shd w:val="clear" w:color="auto" w:fill="FFFFFF"/>
        </w:rPr>
        <w:t>В случае частичной ликвидации основного средства стоимостью свыше 100 тыс. руб. с остаточной стоимостью амортизация на него продолжает начисляться ранее выбранным способом независимо от его стоимости.</w:t>
      </w:r>
    </w:p>
    <w:p w:rsidR="001C1D0E" w:rsidRPr="009A649C" w:rsidRDefault="001C1D0E" w:rsidP="001C1D0E">
      <w:pPr>
        <w:ind w:firstLine="567"/>
        <w:rPr>
          <w:rFonts w:ascii="Times New Roman" w:hAnsi="Times New Roman" w:cs="Times New Roman"/>
          <w:sz w:val="28"/>
          <w:szCs w:val="28"/>
          <w:shd w:val="clear" w:color="auto" w:fill="FFFFFF"/>
        </w:rPr>
      </w:pPr>
      <w:r w:rsidRPr="009A649C">
        <w:rPr>
          <w:rFonts w:ascii="Times New Roman" w:hAnsi="Times New Roman" w:cs="Times New Roman"/>
          <w:sz w:val="28"/>
          <w:szCs w:val="28"/>
          <w:shd w:val="clear" w:color="auto" w:fill="FFFFFF"/>
        </w:rPr>
        <w:t>При частичной ликвидации основного средства с остаточной стоимостью амортизация по выбывающей части рассчитывается пропорционально стоимости выбывающей части относительно стоимости всего инвентарного объекта.</w:t>
      </w:r>
    </w:p>
    <w:p w:rsidR="004D6DCC" w:rsidRPr="009A649C" w:rsidRDefault="004D6DCC" w:rsidP="004D6DCC">
      <w:pPr>
        <w:widowControl/>
        <w:ind w:firstLine="539"/>
        <w:rPr>
          <w:rFonts w:ascii="Times New Roman" w:hAnsi="Times New Roman" w:cs="Times New Roman"/>
          <w:sz w:val="28"/>
          <w:szCs w:val="28"/>
        </w:rPr>
      </w:pPr>
      <w:r w:rsidRPr="009A649C">
        <w:rPr>
          <w:rFonts w:ascii="Times New Roman" w:hAnsi="Times New Roman" w:cs="Times New Roman"/>
          <w:sz w:val="28"/>
          <w:szCs w:val="28"/>
        </w:rPr>
        <w:t>5.4. Основные средства, переданные в личное пользование сотрудникам, списываются с балансового учета и учитываются на забалансовом счете 27.01 «Основные средства, выданные в личное пользование работникам (сотрудникам)».</w:t>
      </w:r>
    </w:p>
    <w:p w:rsidR="004D6DCC" w:rsidRDefault="004D6DCC" w:rsidP="004D6DCC">
      <w:pPr>
        <w:widowControl/>
        <w:ind w:firstLine="567"/>
        <w:rPr>
          <w:rFonts w:ascii="Times New Roman" w:hAnsi="Times New Roman" w:cs="Times New Roman"/>
          <w:sz w:val="28"/>
          <w:szCs w:val="28"/>
        </w:rPr>
      </w:pPr>
      <w:r w:rsidRPr="009A649C">
        <w:rPr>
          <w:rFonts w:ascii="Times New Roman" w:hAnsi="Times New Roman" w:cs="Times New Roman"/>
          <w:sz w:val="28"/>
          <w:szCs w:val="28"/>
        </w:rPr>
        <w:t>Выбытие имущества с забалансового счета 27.01 в связи с его возвратом (передачей) должностными лицами оформляется Накладной на внутреннее перемещение объектов нефинансовых активов (ф. 0510450).</w:t>
      </w:r>
    </w:p>
    <w:p w:rsidR="004D6DCC" w:rsidRPr="001C1D0E" w:rsidRDefault="004D6DCC" w:rsidP="001C1D0E">
      <w:pPr>
        <w:ind w:firstLine="567"/>
        <w:rPr>
          <w:rFonts w:ascii="Times New Roman" w:hAnsi="Times New Roman" w:cs="Times New Roman"/>
          <w:sz w:val="28"/>
          <w:szCs w:val="28"/>
          <w:shd w:val="clear" w:color="auto" w:fill="FFFFFF"/>
        </w:rPr>
      </w:pPr>
    </w:p>
    <w:p w:rsidR="001A4AD0" w:rsidRDefault="001A4AD0" w:rsidP="001A4AD0">
      <w:pPr>
        <w:ind w:left="720" w:firstLine="0"/>
        <w:rPr>
          <w:rFonts w:ascii="Times New Roman" w:hAnsi="Times New Roman" w:cs="Times New Roman"/>
          <w:sz w:val="28"/>
          <w:szCs w:val="28"/>
        </w:rPr>
      </w:pPr>
    </w:p>
    <w:p w:rsidR="00D21844" w:rsidRPr="00E84096" w:rsidRDefault="00D21844" w:rsidP="00E84096">
      <w:pPr>
        <w:numPr>
          <w:ilvl w:val="0"/>
          <w:numId w:val="6"/>
        </w:numPr>
        <w:jc w:val="center"/>
        <w:rPr>
          <w:rFonts w:ascii="Times New Roman" w:hAnsi="Times New Roman" w:cs="Times New Roman"/>
          <w:sz w:val="28"/>
          <w:szCs w:val="28"/>
        </w:rPr>
      </w:pPr>
      <w:r w:rsidRPr="00E84096">
        <w:rPr>
          <w:rFonts w:ascii="Times New Roman" w:hAnsi="Times New Roman" w:cs="Times New Roman"/>
          <w:sz w:val="28"/>
          <w:szCs w:val="28"/>
        </w:rPr>
        <w:t>Учет материальных запасов</w:t>
      </w:r>
    </w:p>
    <w:p w:rsidR="008427BD" w:rsidRPr="007F4CBE" w:rsidRDefault="008427BD" w:rsidP="008427BD">
      <w:pPr>
        <w:ind w:left="720" w:firstLine="0"/>
      </w:pPr>
    </w:p>
    <w:bookmarkEnd w:id="36"/>
    <w:p w:rsidR="005D2952" w:rsidRPr="00E0307F" w:rsidRDefault="005D2952" w:rsidP="005D2952">
      <w:pPr>
        <w:widowControl/>
        <w:ind w:firstLine="539"/>
        <w:rPr>
          <w:rFonts w:ascii="Times New Roman" w:hAnsi="Times New Roman" w:cs="Times New Roman"/>
          <w:sz w:val="28"/>
          <w:szCs w:val="28"/>
        </w:rPr>
      </w:pPr>
      <w:r w:rsidRPr="00E0307F">
        <w:rPr>
          <w:rFonts w:ascii="Times New Roman" w:hAnsi="Times New Roman" w:cs="Times New Roman"/>
          <w:sz w:val="28"/>
          <w:szCs w:val="28"/>
        </w:rPr>
        <w:t>6.1. Группировка материальных запасов по сходным характеристикам осуществлена следующим образом:</w:t>
      </w:r>
    </w:p>
    <w:p w:rsidR="005D2952" w:rsidRPr="00E0307F" w:rsidRDefault="005D2952" w:rsidP="005D2952">
      <w:pPr>
        <w:widowControl/>
        <w:ind w:firstLine="539"/>
        <w:rPr>
          <w:rFonts w:ascii="Times New Roman" w:hAnsi="Times New Roman" w:cs="Times New Roman"/>
          <w:sz w:val="28"/>
          <w:szCs w:val="28"/>
        </w:rPr>
      </w:pPr>
      <w:r w:rsidRPr="00E0307F">
        <w:rPr>
          <w:rFonts w:ascii="Times New Roman" w:hAnsi="Times New Roman" w:cs="Times New Roman"/>
          <w:sz w:val="28"/>
          <w:szCs w:val="28"/>
        </w:rPr>
        <w:t>прочие материальные запасы.</w:t>
      </w:r>
    </w:p>
    <w:p w:rsidR="005D2952" w:rsidRPr="00E0307F" w:rsidRDefault="005D2952" w:rsidP="005D2952">
      <w:pPr>
        <w:widowControl/>
        <w:ind w:firstLine="539"/>
        <w:rPr>
          <w:rFonts w:ascii="Times New Roman" w:hAnsi="Times New Roman" w:cs="Times New Roman"/>
          <w:sz w:val="28"/>
          <w:szCs w:val="28"/>
        </w:rPr>
      </w:pPr>
      <w:r w:rsidRPr="00E0307F">
        <w:rPr>
          <w:rFonts w:ascii="Times New Roman" w:hAnsi="Times New Roman" w:cs="Times New Roman"/>
          <w:sz w:val="28"/>
          <w:szCs w:val="28"/>
        </w:rPr>
        <w:t>6.2. Единицей бюджетного учета материальных запасов является номенклатурный номер;</w:t>
      </w:r>
    </w:p>
    <w:p w:rsidR="005D2952" w:rsidRPr="00E0307F" w:rsidRDefault="005D2952" w:rsidP="005D2952">
      <w:pPr>
        <w:widowControl/>
        <w:ind w:firstLine="539"/>
        <w:rPr>
          <w:rFonts w:ascii="Times New Roman" w:hAnsi="Times New Roman" w:cs="Times New Roman"/>
          <w:sz w:val="28"/>
          <w:szCs w:val="28"/>
        </w:rPr>
      </w:pPr>
      <w:r w:rsidRPr="00E0307F">
        <w:rPr>
          <w:rFonts w:ascii="Times New Roman" w:hAnsi="Times New Roman" w:cs="Times New Roman"/>
          <w:sz w:val="28"/>
          <w:szCs w:val="28"/>
        </w:rPr>
        <w:lastRenderedPageBreak/>
        <w:t xml:space="preserve">6.3. Метод оценки материальных запасов при их выбытии (отпуске) </w:t>
      </w:r>
      <w:r w:rsidR="00BE4166" w:rsidRPr="00E0307F">
        <w:rPr>
          <w:rFonts w:ascii="Times New Roman" w:hAnsi="Times New Roman" w:cs="Times New Roman"/>
          <w:sz w:val="28"/>
          <w:szCs w:val="28"/>
        </w:rPr>
        <w:t xml:space="preserve">- </w:t>
      </w:r>
      <w:r w:rsidRPr="00E0307F">
        <w:rPr>
          <w:rFonts w:ascii="Times New Roman" w:hAnsi="Times New Roman" w:cs="Times New Roman"/>
          <w:sz w:val="28"/>
          <w:szCs w:val="28"/>
        </w:rPr>
        <w:t>по средней стоимости.</w:t>
      </w:r>
    </w:p>
    <w:p w:rsidR="005D2952" w:rsidRPr="00E0307F" w:rsidRDefault="005D2952" w:rsidP="005D2952">
      <w:pPr>
        <w:widowControl/>
        <w:ind w:firstLine="539"/>
        <w:rPr>
          <w:rFonts w:ascii="Times New Roman" w:hAnsi="Times New Roman" w:cs="Times New Roman"/>
          <w:sz w:val="28"/>
          <w:szCs w:val="28"/>
        </w:rPr>
      </w:pPr>
      <w:r w:rsidRPr="00E0307F">
        <w:rPr>
          <w:rFonts w:ascii="Times New Roman" w:hAnsi="Times New Roman" w:cs="Times New Roman"/>
          <w:sz w:val="28"/>
          <w:szCs w:val="28"/>
        </w:rPr>
        <w:t xml:space="preserve">6.4. Материальные запасы, переданные в личное пользование сотрудникам, списываются с </w:t>
      </w:r>
      <w:r w:rsidRPr="009A649C">
        <w:rPr>
          <w:rFonts w:ascii="Times New Roman" w:hAnsi="Times New Roman" w:cs="Times New Roman"/>
          <w:sz w:val="28"/>
          <w:szCs w:val="28"/>
        </w:rPr>
        <w:t>балансового учета и учитываются на забалансовом счете 27</w:t>
      </w:r>
      <w:r w:rsidR="004D6DCC" w:rsidRPr="009A649C">
        <w:rPr>
          <w:rFonts w:ascii="Times New Roman" w:hAnsi="Times New Roman" w:cs="Times New Roman"/>
          <w:sz w:val="28"/>
          <w:szCs w:val="28"/>
        </w:rPr>
        <w:t>.02</w:t>
      </w:r>
      <w:r w:rsidRPr="009A649C">
        <w:rPr>
          <w:rFonts w:ascii="Times New Roman" w:hAnsi="Times New Roman" w:cs="Times New Roman"/>
          <w:sz w:val="28"/>
          <w:szCs w:val="28"/>
        </w:rPr>
        <w:t xml:space="preserve"> «Материальные </w:t>
      </w:r>
      <w:r w:rsidR="004D6DCC" w:rsidRPr="009A649C">
        <w:rPr>
          <w:rFonts w:ascii="Times New Roman" w:hAnsi="Times New Roman" w:cs="Times New Roman"/>
          <w:sz w:val="28"/>
          <w:szCs w:val="28"/>
        </w:rPr>
        <w:t>запасы</w:t>
      </w:r>
      <w:r w:rsidRPr="009A649C">
        <w:rPr>
          <w:rFonts w:ascii="Times New Roman" w:hAnsi="Times New Roman" w:cs="Times New Roman"/>
          <w:sz w:val="28"/>
          <w:szCs w:val="28"/>
        </w:rPr>
        <w:t>, выданные в личное пользование работникам</w:t>
      </w:r>
      <w:r w:rsidRPr="00E0307F">
        <w:rPr>
          <w:rFonts w:ascii="Times New Roman" w:hAnsi="Times New Roman" w:cs="Times New Roman"/>
          <w:sz w:val="28"/>
          <w:szCs w:val="28"/>
        </w:rPr>
        <w:t xml:space="preserve"> (сотрудникам)».</w:t>
      </w:r>
    </w:p>
    <w:p w:rsidR="0007790E" w:rsidRDefault="005D2952" w:rsidP="006D6295">
      <w:pPr>
        <w:widowControl/>
        <w:ind w:firstLine="567"/>
        <w:rPr>
          <w:rFonts w:ascii="Times New Roman" w:hAnsi="Times New Roman" w:cs="Times New Roman"/>
          <w:sz w:val="28"/>
          <w:szCs w:val="28"/>
        </w:rPr>
      </w:pPr>
      <w:r w:rsidRPr="009A649C">
        <w:rPr>
          <w:rFonts w:ascii="Times New Roman" w:hAnsi="Times New Roman" w:cs="Times New Roman"/>
          <w:sz w:val="28"/>
          <w:szCs w:val="28"/>
        </w:rPr>
        <w:t>Выбытие имущества с забалансового счета 27</w:t>
      </w:r>
      <w:r w:rsidR="004D6DCC" w:rsidRPr="009A649C">
        <w:rPr>
          <w:rFonts w:ascii="Times New Roman" w:hAnsi="Times New Roman" w:cs="Times New Roman"/>
          <w:sz w:val="28"/>
          <w:szCs w:val="28"/>
        </w:rPr>
        <w:t>.02</w:t>
      </w:r>
      <w:r w:rsidRPr="009A649C">
        <w:rPr>
          <w:rFonts w:ascii="Times New Roman" w:hAnsi="Times New Roman" w:cs="Times New Roman"/>
          <w:sz w:val="28"/>
          <w:szCs w:val="28"/>
        </w:rPr>
        <w:t xml:space="preserve"> в связи с его возвратом (передачей) должностными лицами оформляется Накладной на внутреннее перемещение объектов нефинансовых активов (</w:t>
      </w:r>
      <w:r w:rsidR="0007790E" w:rsidRPr="009A649C">
        <w:rPr>
          <w:rFonts w:ascii="Times New Roman" w:hAnsi="Times New Roman" w:cs="Times New Roman"/>
          <w:sz w:val="28"/>
          <w:szCs w:val="28"/>
        </w:rPr>
        <w:t>ф. 0510450).</w:t>
      </w:r>
    </w:p>
    <w:p w:rsidR="00D21844" w:rsidRPr="00C2052B" w:rsidRDefault="00D21844">
      <w:pPr>
        <w:rPr>
          <w:rFonts w:ascii="Times New Roman" w:hAnsi="Times New Roman" w:cs="Times New Roman"/>
          <w:sz w:val="28"/>
          <w:szCs w:val="28"/>
        </w:rPr>
      </w:pPr>
    </w:p>
    <w:p w:rsidR="00D21844" w:rsidRPr="00C2052B" w:rsidRDefault="00D92159">
      <w:pPr>
        <w:pStyle w:val="1"/>
        <w:rPr>
          <w:rFonts w:ascii="Times New Roman" w:hAnsi="Times New Roman" w:cs="Times New Roman"/>
          <w:b w:val="0"/>
          <w:color w:val="auto"/>
          <w:sz w:val="28"/>
          <w:szCs w:val="28"/>
        </w:rPr>
      </w:pPr>
      <w:bookmarkStart w:id="37" w:name="sub_588675033"/>
      <w:r w:rsidRPr="00C2052B">
        <w:rPr>
          <w:rFonts w:ascii="Times New Roman" w:hAnsi="Times New Roman" w:cs="Times New Roman"/>
          <w:b w:val="0"/>
          <w:color w:val="auto"/>
          <w:sz w:val="28"/>
          <w:szCs w:val="28"/>
        </w:rPr>
        <w:t>7</w:t>
      </w:r>
      <w:r w:rsidR="00D21844" w:rsidRPr="00C2052B">
        <w:rPr>
          <w:rFonts w:ascii="Times New Roman" w:hAnsi="Times New Roman" w:cs="Times New Roman"/>
          <w:b w:val="0"/>
          <w:color w:val="auto"/>
          <w:sz w:val="28"/>
          <w:szCs w:val="28"/>
        </w:rPr>
        <w:t>. Особенности учета прав пользования активами</w:t>
      </w:r>
    </w:p>
    <w:bookmarkEnd w:id="37"/>
    <w:p w:rsidR="00D21844" w:rsidRPr="00C2052B" w:rsidRDefault="00D21844">
      <w:pPr>
        <w:rPr>
          <w:rFonts w:ascii="Times New Roman" w:hAnsi="Times New Roman" w:cs="Times New Roman"/>
          <w:sz w:val="28"/>
          <w:szCs w:val="28"/>
        </w:rPr>
      </w:pPr>
    </w:p>
    <w:p w:rsidR="00D21844" w:rsidRPr="00276BFA" w:rsidRDefault="00D92159" w:rsidP="001045B6">
      <w:pPr>
        <w:ind w:firstLine="567"/>
        <w:rPr>
          <w:rFonts w:ascii="Times New Roman" w:hAnsi="Times New Roman" w:cs="Times New Roman"/>
          <w:sz w:val="28"/>
          <w:szCs w:val="28"/>
        </w:rPr>
      </w:pPr>
      <w:r w:rsidRPr="00C2052B">
        <w:rPr>
          <w:rFonts w:ascii="Times New Roman" w:hAnsi="Times New Roman" w:cs="Times New Roman"/>
          <w:sz w:val="28"/>
          <w:szCs w:val="28"/>
        </w:rPr>
        <w:t>7</w:t>
      </w:r>
      <w:r w:rsidR="00D21844" w:rsidRPr="00C2052B">
        <w:rPr>
          <w:rFonts w:ascii="Times New Roman" w:hAnsi="Times New Roman" w:cs="Times New Roman"/>
          <w:sz w:val="28"/>
          <w:szCs w:val="28"/>
        </w:rPr>
        <w:t xml:space="preserve">.1. Объекты операционной аренды, полученные в безвозмездное пользование, учитываются с указанием в 1-4 разрядах счета 1 111 4Х 000 того раздела/подраздела </w:t>
      </w:r>
      <w:r w:rsidR="00D21844" w:rsidRPr="00276BFA">
        <w:rPr>
          <w:rFonts w:ascii="Times New Roman" w:hAnsi="Times New Roman" w:cs="Times New Roman"/>
          <w:sz w:val="28"/>
          <w:szCs w:val="28"/>
        </w:rPr>
        <w:t>расходов, по которому будет осуществляться содержание объекта.</w:t>
      </w:r>
    </w:p>
    <w:p w:rsidR="00D21844" w:rsidRPr="00276BFA" w:rsidRDefault="00D92159" w:rsidP="001045B6">
      <w:pPr>
        <w:ind w:firstLine="567"/>
        <w:rPr>
          <w:rFonts w:ascii="Times New Roman" w:hAnsi="Times New Roman" w:cs="Times New Roman"/>
          <w:sz w:val="28"/>
          <w:szCs w:val="28"/>
        </w:rPr>
      </w:pPr>
      <w:r w:rsidRPr="00276BFA">
        <w:rPr>
          <w:rFonts w:ascii="Times New Roman" w:hAnsi="Times New Roman" w:cs="Times New Roman"/>
          <w:sz w:val="28"/>
          <w:szCs w:val="28"/>
        </w:rPr>
        <w:t>7</w:t>
      </w:r>
      <w:r w:rsidR="00D21844" w:rsidRPr="00276BFA">
        <w:rPr>
          <w:rFonts w:ascii="Times New Roman" w:hAnsi="Times New Roman" w:cs="Times New Roman"/>
          <w:sz w:val="28"/>
          <w:szCs w:val="28"/>
        </w:rPr>
        <w:t xml:space="preserve">.2. Если стоимость операционной аренды по договору существенно ниже справедливой, объекты учета аренды отражаются по справедливой стоимости. Существенным признается отклонение </w:t>
      </w:r>
      <w:r w:rsidR="00D21844" w:rsidRPr="00276BFA">
        <w:rPr>
          <w:rStyle w:val="a3"/>
          <w:rFonts w:ascii="Times New Roman" w:hAnsi="Times New Roman" w:cs="Times New Roman"/>
          <w:bCs/>
          <w:color w:val="auto"/>
          <w:sz w:val="28"/>
          <w:szCs w:val="28"/>
        </w:rPr>
        <w:t xml:space="preserve"> </w:t>
      </w:r>
      <w:r w:rsidR="00D21844" w:rsidRPr="00276BFA">
        <w:rPr>
          <w:rStyle w:val="a3"/>
          <w:rFonts w:ascii="Times New Roman" w:hAnsi="Times New Roman" w:cs="Times New Roman"/>
          <w:b w:val="0"/>
          <w:bCs/>
          <w:color w:val="auto"/>
          <w:sz w:val="28"/>
          <w:szCs w:val="28"/>
        </w:rPr>
        <w:t>20 процентов</w:t>
      </w:r>
      <w:r w:rsidR="00D21844" w:rsidRPr="00276BFA">
        <w:rPr>
          <w:rFonts w:ascii="Times New Roman" w:hAnsi="Times New Roman" w:cs="Times New Roman"/>
          <w:b/>
          <w:sz w:val="28"/>
          <w:szCs w:val="28"/>
        </w:rPr>
        <w:t>.</w:t>
      </w:r>
    </w:p>
    <w:p w:rsidR="00D21844" w:rsidRPr="00276BFA" w:rsidRDefault="00D21844">
      <w:pPr>
        <w:rPr>
          <w:rFonts w:ascii="Times New Roman" w:hAnsi="Times New Roman" w:cs="Times New Roman"/>
          <w:sz w:val="28"/>
          <w:szCs w:val="28"/>
        </w:rPr>
      </w:pPr>
    </w:p>
    <w:p w:rsidR="00D21844" w:rsidRPr="00276BFA" w:rsidRDefault="00D92159" w:rsidP="00AB710F">
      <w:pPr>
        <w:pStyle w:val="1"/>
        <w:spacing w:before="0" w:after="0"/>
        <w:rPr>
          <w:rFonts w:ascii="Times New Roman" w:hAnsi="Times New Roman" w:cs="Times New Roman"/>
          <w:b w:val="0"/>
          <w:color w:val="auto"/>
          <w:sz w:val="28"/>
          <w:szCs w:val="28"/>
        </w:rPr>
      </w:pPr>
      <w:bookmarkStart w:id="38" w:name="sub_1013"/>
      <w:r w:rsidRPr="00276BFA">
        <w:rPr>
          <w:rFonts w:ascii="Times New Roman" w:hAnsi="Times New Roman" w:cs="Times New Roman"/>
          <w:b w:val="0"/>
          <w:color w:val="auto"/>
          <w:sz w:val="28"/>
          <w:szCs w:val="28"/>
        </w:rPr>
        <w:t>8</w:t>
      </w:r>
      <w:r w:rsidR="00D21844" w:rsidRPr="00276BFA">
        <w:rPr>
          <w:rFonts w:ascii="Times New Roman" w:hAnsi="Times New Roman" w:cs="Times New Roman"/>
          <w:b w:val="0"/>
          <w:color w:val="auto"/>
          <w:sz w:val="28"/>
          <w:szCs w:val="28"/>
        </w:rPr>
        <w:t>. Учет денежных средств</w:t>
      </w:r>
    </w:p>
    <w:bookmarkEnd w:id="38"/>
    <w:p w:rsidR="00D21844" w:rsidRPr="00276BFA" w:rsidRDefault="00D21844" w:rsidP="00AB710F">
      <w:pPr>
        <w:rPr>
          <w:rFonts w:ascii="Times New Roman" w:hAnsi="Times New Roman" w:cs="Times New Roman"/>
          <w:sz w:val="28"/>
          <w:szCs w:val="28"/>
        </w:rPr>
      </w:pPr>
    </w:p>
    <w:p w:rsidR="00D21844" w:rsidRPr="004C0BAA" w:rsidRDefault="00D92159" w:rsidP="00D20552">
      <w:pPr>
        <w:ind w:firstLine="567"/>
        <w:rPr>
          <w:rFonts w:ascii="Times New Roman" w:hAnsi="Times New Roman" w:cs="Times New Roman"/>
          <w:sz w:val="28"/>
          <w:szCs w:val="28"/>
        </w:rPr>
      </w:pPr>
      <w:r>
        <w:rPr>
          <w:rFonts w:ascii="Times New Roman" w:hAnsi="Times New Roman" w:cs="Times New Roman"/>
          <w:sz w:val="28"/>
          <w:szCs w:val="28"/>
        </w:rPr>
        <w:t>8</w:t>
      </w:r>
      <w:r w:rsidR="00D21844" w:rsidRPr="004C0BAA">
        <w:rPr>
          <w:rFonts w:ascii="Times New Roman" w:hAnsi="Times New Roman" w:cs="Times New Roman"/>
          <w:sz w:val="28"/>
          <w:szCs w:val="28"/>
        </w:rPr>
        <w:t xml:space="preserve">.1. Операции по уточнению КБК на лицевом счете отражаются в бюджетном учете с </w:t>
      </w:r>
      <w:r w:rsidR="00D21844" w:rsidRPr="0055439B">
        <w:rPr>
          <w:rFonts w:ascii="Times New Roman" w:hAnsi="Times New Roman" w:cs="Times New Roman"/>
          <w:sz w:val="28"/>
          <w:szCs w:val="28"/>
        </w:rPr>
        <w:t>применением</w:t>
      </w:r>
      <w:r w:rsidR="00842777" w:rsidRPr="0055439B">
        <w:rPr>
          <w:rFonts w:ascii="Times New Roman" w:hAnsi="Times New Roman" w:cs="Times New Roman"/>
          <w:sz w:val="28"/>
          <w:szCs w:val="28"/>
        </w:rPr>
        <w:t xml:space="preserve"> </w:t>
      </w:r>
      <w:r w:rsidR="00D21844" w:rsidRPr="0055439B">
        <w:rPr>
          <w:rStyle w:val="a3"/>
          <w:rFonts w:ascii="Times New Roman" w:hAnsi="Times New Roman" w:cs="Times New Roman"/>
          <w:b w:val="0"/>
          <w:bCs/>
          <w:color w:val="auto"/>
          <w:sz w:val="28"/>
          <w:szCs w:val="28"/>
        </w:rPr>
        <w:t>обратной бухгалтерской записи</w:t>
      </w:r>
      <w:r w:rsidR="002D75D6" w:rsidRPr="0055439B">
        <w:rPr>
          <w:rStyle w:val="a3"/>
          <w:rFonts w:ascii="Times New Roman" w:hAnsi="Times New Roman" w:cs="Times New Roman"/>
          <w:b w:val="0"/>
          <w:bCs/>
          <w:color w:val="auto"/>
          <w:sz w:val="28"/>
          <w:szCs w:val="28"/>
        </w:rPr>
        <w:t>.</w:t>
      </w:r>
    </w:p>
    <w:p w:rsidR="00D21844" w:rsidRPr="004C0BAA" w:rsidRDefault="00D92159" w:rsidP="00D20552">
      <w:pPr>
        <w:ind w:firstLine="567"/>
        <w:rPr>
          <w:rFonts w:ascii="Times New Roman" w:hAnsi="Times New Roman" w:cs="Times New Roman"/>
          <w:sz w:val="28"/>
          <w:szCs w:val="28"/>
        </w:rPr>
      </w:pPr>
      <w:r>
        <w:rPr>
          <w:rFonts w:ascii="Times New Roman" w:hAnsi="Times New Roman" w:cs="Times New Roman"/>
          <w:sz w:val="28"/>
          <w:szCs w:val="28"/>
        </w:rPr>
        <w:t>8</w:t>
      </w:r>
      <w:r w:rsidR="00D21844" w:rsidRPr="004C0BAA">
        <w:rPr>
          <w:rFonts w:ascii="Times New Roman" w:hAnsi="Times New Roman" w:cs="Times New Roman"/>
          <w:sz w:val="28"/>
          <w:szCs w:val="28"/>
        </w:rPr>
        <w:t xml:space="preserve">.2. В </w:t>
      </w:r>
      <w:r w:rsidR="007E3A95" w:rsidRPr="004C0BAA">
        <w:rPr>
          <w:rFonts w:ascii="Times New Roman" w:hAnsi="Times New Roman" w:cs="Times New Roman"/>
          <w:sz w:val="28"/>
          <w:szCs w:val="28"/>
        </w:rPr>
        <w:t>Министерстве</w:t>
      </w:r>
      <w:r w:rsidR="00D21844" w:rsidRPr="004C0BAA">
        <w:rPr>
          <w:rFonts w:ascii="Times New Roman" w:hAnsi="Times New Roman" w:cs="Times New Roman"/>
          <w:sz w:val="28"/>
          <w:szCs w:val="28"/>
        </w:rPr>
        <w:t xml:space="preserve"> ведется одна Кассовая книга (</w:t>
      </w:r>
      <w:r w:rsidR="00D21844" w:rsidRPr="00C22C3E">
        <w:rPr>
          <w:rStyle w:val="a4"/>
          <w:rFonts w:ascii="Times New Roman" w:hAnsi="Times New Roman"/>
          <w:b w:val="0"/>
          <w:color w:val="auto"/>
          <w:sz w:val="28"/>
          <w:szCs w:val="28"/>
        </w:rPr>
        <w:t>ф. 0504514</w:t>
      </w:r>
      <w:r w:rsidR="00D21844" w:rsidRPr="00C22C3E">
        <w:rPr>
          <w:rFonts w:ascii="Times New Roman" w:hAnsi="Times New Roman" w:cs="Times New Roman"/>
          <w:b/>
          <w:sz w:val="28"/>
          <w:szCs w:val="28"/>
        </w:rPr>
        <w:t xml:space="preserve">) </w:t>
      </w:r>
      <w:r w:rsidR="00D21844" w:rsidRPr="00C22C3E">
        <w:rPr>
          <w:rStyle w:val="a3"/>
          <w:rFonts w:ascii="Times New Roman" w:hAnsi="Times New Roman" w:cs="Times New Roman"/>
          <w:b w:val="0"/>
          <w:bCs/>
          <w:color w:val="auto"/>
          <w:sz w:val="28"/>
          <w:szCs w:val="28"/>
        </w:rPr>
        <w:t xml:space="preserve">автоматизированным способом. </w:t>
      </w:r>
      <w:r w:rsidR="00D21844" w:rsidRPr="00C22C3E">
        <w:rPr>
          <w:rFonts w:ascii="Times New Roman" w:hAnsi="Times New Roman" w:cs="Times New Roman"/>
          <w:sz w:val="28"/>
          <w:szCs w:val="28"/>
        </w:rPr>
        <w:t>Поступление и выбытие наличных денежных</w:t>
      </w:r>
      <w:r w:rsidR="00D21844" w:rsidRPr="004C0BAA">
        <w:rPr>
          <w:rFonts w:ascii="Times New Roman" w:hAnsi="Times New Roman" w:cs="Times New Roman"/>
          <w:sz w:val="28"/>
          <w:szCs w:val="28"/>
        </w:rPr>
        <w:t xml:space="preserve"> средств в валюте Российской Федерации</w:t>
      </w:r>
      <w:r w:rsidR="002D75D6" w:rsidRPr="004C0BAA">
        <w:rPr>
          <w:rFonts w:ascii="Times New Roman" w:hAnsi="Times New Roman" w:cs="Times New Roman"/>
          <w:sz w:val="28"/>
          <w:szCs w:val="28"/>
        </w:rPr>
        <w:t>,</w:t>
      </w:r>
      <w:r w:rsidR="00D21844" w:rsidRPr="004C0BAA">
        <w:rPr>
          <w:rFonts w:ascii="Times New Roman" w:hAnsi="Times New Roman" w:cs="Times New Roman"/>
          <w:sz w:val="28"/>
          <w:szCs w:val="28"/>
        </w:rPr>
        <w:t xml:space="preserve"> а также денежных документов отражаются на отдельных листах Кассовой книги по каждому виду валюты, а также по денежным документам. Оформление отдельных листов Кассовой книги осуществляется последовательно согласно датам совершения операций.</w:t>
      </w:r>
    </w:p>
    <w:p w:rsidR="00D21844" w:rsidRPr="009A649C" w:rsidRDefault="00D92159" w:rsidP="00D20552">
      <w:pPr>
        <w:ind w:firstLine="567"/>
        <w:rPr>
          <w:rFonts w:ascii="Times New Roman" w:hAnsi="Times New Roman" w:cs="Times New Roman"/>
          <w:sz w:val="28"/>
          <w:szCs w:val="28"/>
        </w:rPr>
      </w:pPr>
      <w:r>
        <w:rPr>
          <w:rFonts w:ascii="Times New Roman" w:hAnsi="Times New Roman" w:cs="Times New Roman"/>
          <w:sz w:val="28"/>
          <w:szCs w:val="28"/>
        </w:rPr>
        <w:t>8</w:t>
      </w:r>
      <w:r w:rsidR="00D21844" w:rsidRPr="004C0BAA">
        <w:rPr>
          <w:rFonts w:ascii="Times New Roman" w:hAnsi="Times New Roman" w:cs="Times New Roman"/>
          <w:sz w:val="28"/>
          <w:szCs w:val="28"/>
        </w:rPr>
        <w:t xml:space="preserve">.3. В Журнале регистрации приходных и расходных кассовых документов отдельно регистрируются приходные и расходные кассовые ордера, </w:t>
      </w:r>
      <w:r w:rsidR="00D21844" w:rsidRPr="009A649C">
        <w:rPr>
          <w:rFonts w:ascii="Times New Roman" w:hAnsi="Times New Roman" w:cs="Times New Roman"/>
          <w:sz w:val="28"/>
          <w:szCs w:val="28"/>
        </w:rPr>
        <w:t>оформляющие операции:</w:t>
      </w:r>
    </w:p>
    <w:p w:rsidR="00D21844" w:rsidRPr="009A649C" w:rsidRDefault="00D21844" w:rsidP="00D20552">
      <w:pPr>
        <w:ind w:firstLine="567"/>
        <w:rPr>
          <w:rFonts w:ascii="Times New Roman" w:hAnsi="Times New Roman" w:cs="Times New Roman"/>
          <w:sz w:val="28"/>
          <w:szCs w:val="28"/>
        </w:rPr>
      </w:pPr>
      <w:r w:rsidRPr="009A649C">
        <w:rPr>
          <w:rFonts w:ascii="Times New Roman" w:hAnsi="Times New Roman" w:cs="Times New Roman"/>
          <w:sz w:val="28"/>
          <w:szCs w:val="28"/>
        </w:rPr>
        <w:t>с денежными средствами;</w:t>
      </w:r>
    </w:p>
    <w:p w:rsidR="00D21844" w:rsidRPr="009A649C" w:rsidRDefault="00D21844" w:rsidP="00B25D88">
      <w:pPr>
        <w:ind w:firstLine="567"/>
        <w:rPr>
          <w:rFonts w:ascii="Times New Roman" w:hAnsi="Times New Roman" w:cs="Times New Roman"/>
          <w:sz w:val="28"/>
          <w:szCs w:val="28"/>
        </w:rPr>
      </w:pPr>
      <w:r w:rsidRPr="009A649C">
        <w:rPr>
          <w:rFonts w:ascii="Times New Roman" w:hAnsi="Times New Roman" w:cs="Times New Roman"/>
          <w:sz w:val="28"/>
          <w:szCs w:val="28"/>
        </w:rPr>
        <w:t xml:space="preserve">с денежными документами (ордера с записью </w:t>
      </w:r>
      <w:r w:rsidR="00B25D88" w:rsidRPr="009A649C">
        <w:rPr>
          <w:rFonts w:ascii="Times New Roman" w:hAnsi="Times New Roman" w:cs="Times New Roman"/>
          <w:sz w:val="28"/>
          <w:szCs w:val="28"/>
        </w:rPr>
        <w:t>«</w:t>
      </w:r>
      <w:r w:rsidRPr="009A649C">
        <w:rPr>
          <w:rFonts w:ascii="Times New Roman" w:hAnsi="Times New Roman" w:cs="Times New Roman"/>
          <w:sz w:val="28"/>
          <w:szCs w:val="28"/>
        </w:rPr>
        <w:t>Фондовый</w:t>
      </w:r>
      <w:r w:rsidR="00B25D88" w:rsidRPr="009A649C">
        <w:rPr>
          <w:rFonts w:ascii="Times New Roman" w:hAnsi="Times New Roman" w:cs="Times New Roman"/>
          <w:sz w:val="28"/>
          <w:szCs w:val="28"/>
        </w:rPr>
        <w:t>»</w:t>
      </w:r>
      <w:r w:rsidRPr="009A649C">
        <w:rPr>
          <w:rFonts w:ascii="Times New Roman" w:hAnsi="Times New Roman" w:cs="Times New Roman"/>
          <w:sz w:val="28"/>
          <w:szCs w:val="28"/>
        </w:rPr>
        <w:t>).</w:t>
      </w:r>
    </w:p>
    <w:p w:rsidR="00D21844" w:rsidRPr="004C0BAA" w:rsidRDefault="00D92159" w:rsidP="00382400">
      <w:pPr>
        <w:ind w:firstLine="567"/>
        <w:rPr>
          <w:rFonts w:ascii="Times New Roman" w:hAnsi="Times New Roman" w:cs="Times New Roman"/>
          <w:sz w:val="28"/>
          <w:szCs w:val="28"/>
        </w:rPr>
      </w:pPr>
      <w:r w:rsidRPr="009A649C">
        <w:rPr>
          <w:rFonts w:ascii="Times New Roman" w:hAnsi="Times New Roman" w:cs="Times New Roman"/>
          <w:sz w:val="28"/>
          <w:szCs w:val="28"/>
        </w:rPr>
        <w:t>8</w:t>
      </w:r>
      <w:r w:rsidR="00D21844" w:rsidRPr="009A649C">
        <w:rPr>
          <w:rFonts w:ascii="Times New Roman" w:hAnsi="Times New Roman" w:cs="Times New Roman"/>
          <w:sz w:val="28"/>
          <w:szCs w:val="28"/>
        </w:rPr>
        <w:t>.4. </w:t>
      </w:r>
      <w:r w:rsidR="00E84096" w:rsidRPr="009A649C">
        <w:rPr>
          <w:rFonts w:ascii="Times New Roman" w:hAnsi="Times New Roman" w:cs="Times New Roman"/>
          <w:sz w:val="28"/>
          <w:szCs w:val="28"/>
        </w:rPr>
        <w:t>Непрерывный в</w:t>
      </w:r>
      <w:r w:rsidR="00D21844" w:rsidRPr="009A649C">
        <w:rPr>
          <w:rFonts w:ascii="Times New Roman" w:hAnsi="Times New Roman" w:cs="Times New Roman"/>
          <w:sz w:val="28"/>
          <w:szCs w:val="28"/>
        </w:rPr>
        <w:t>нутренний контроль за исполнением кассовых операций осуществляется путем</w:t>
      </w:r>
      <w:r w:rsidR="00252DA8" w:rsidRPr="009A649C">
        <w:rPr>
          <w:rFonts w:ascii="Times New Roman" w:hAnsi="Times New Roman" w:cs="Times New Roman"/>
          <w:sz w:val="28"/>
          <w:szCs w:val="28"/>
        </w:rPr>
        <w:t xml:space="preserve"> </w:t>
      </w:r>
      <w:r w:rsidR="00D21844" w:rsidRPr="009A649C">
        <w:rPr>
          <w:rStyle w:val="a3"/>
          <w:rFonts w:ascii="Times New Roman" w:hAnsi="Times New Roman" w:cs="Times New Roman"/>
          <w:b w:val="0"/>
          <w:bCs/>
          <w:color w:val="auto"/>
          <w:sz w:val="28"/>
          <w:szCs w:val="28"/>
        </w:rPr>
        <w:t xml:space="preserve"> проведения обязательной инвентаризации кассы в </w:t>
      </w:r>
      <w:r w:rsidR="00252DA8" w:rsidRPr="009A649C">
        <w:rPr>
          <w:rStyle w:val="a3"/>
          <w:rFonts w:ascii="Times New Roman" w:hAnsi="Times New Roman" w:cs="Times New Roman"/>
          <w:b w:val="0"/>
          <w:bCs/>
          <w:color w:val="auto"/>
          <w:sz w:val="28"/>
          <w:szCs w:val="28"/>
        </w:rPr>
        <w:t>случае е</w:t>
      </w:r>
      <w:r w:rsidR="00D21844" w:rsidRPr="009A649C">
        <w:rPr>
          <w:rStyle w:val="a3"/>
          <w:rFonts w:ascii="Times New Roman" w:hAnsi="Times New Roman" w:cs="Times New Roman"/>
          <w:b w:val="0"/>
          <w:bCs/>
          <w:color w:val="auto"/>
          <w:sz w:val="28"/>
          <w:szCs w:val="28"/>
        </w:rPr>
        <w:t>жегодн</w:t>
      </w:r>
      <w:r w:rsidR="00252DA8" w:rsidRPr="009A649C">
        <w:rPr>
          <w:rStyle w:val="a3"/>
          <w:rFonts w:ascii="Times New Roman" w:hAnsi="Times New Roman" w:cs="Times New Roman"/>
          <w:b w:val="0"/>
          <w:bCs/>
          <w:color w:val="auto"/>
          <w:sz w:val="28"/>
          <w:szCs w:val="28"/>
        </w:rPr>
        <w:t xml:space="preserve">ой </w:t>
      </w:r>
      <w:r w:rsidR="00D21844" w:rsidRPr="009A649C">
        <w:rPr>
          <w:rStyle w:val="a3"/>
          <w:rFonts w:ascii="Times New Roman" w:hAnsi="Times New Roman" w:cs="Times New Roman"/>
          <w:b w:val="0"/>
          <w:bCs/>
          <w:color w:val="auto"/>
          <w:sz w:val="28"/>
          <w:szCs w:val="28"/>
        </w:rPr>
        <w:t xml:space="preserve"> инвентаризаци</w:t>
      </w:r>
      <w:r w:rsidR="00252DA8" w:rsidRPr="009A649C">
        <w:rPr>
          <w:rStyle w:val="a3"/>
          <w:rFonts w:ascii="Times New Roman" w:hAnsi="Times New Roman" w:cs="Times New Roman"/>
          <w:b w:val="0"/>
          <w:bCs/>
          <w:color w:val="auto"/>
          <w:sz w:val="28"/>
          <w:szCs w:val="28"/>
        </w:rPr>
        <w:t>и</w:t>
      </w:r>
      <w:r w:rsidR="00D21844" w:rsidRPr="004C0BAA">
        <w:rPr>
          <w:rStyle w:val="a3"/>
          <w:rFonts w:ascii="Times New Roman" w:hAnsi="Times New Roman" w:cs="Times New Roman"/>
          <w:b w:val="0"/>
          <w:bCs/>
          <w:color w:val="auto"/>
          <w:sz w:val="28"/>
          <w:szCs w:val="28"/>
        </w:rPr>
        <w:t xml:space="preserve">, </w:t>
      </w:r>
      <w:r w:rsidR="00252DA8" w:rsidRPr="004C0BAA">
        <w:rPr>
          <w:rStyle w:val="a3"/>
          <w:rFonts w:ascii="Times New Roman" w:hAnsi="Times New Roman" w:cs="Times New Roman"/>
          <w:b w:val="0"/>
          <w:bCs/>
          <w:color w:val="auto"/>
          <w:sz w:val="28"/>
          <w:szCs w:val="28"/>
        </w:rPr>
        <w:t>и</w:t>
      </w:r>
      <w:r w:rsidR="00D21844" w:rsidRPr="004C0BAA">
        <w:rPr>
          <w:rStyle w:val="a3"/>
          <w:rFonts w:ascii="Times New Roman" w:hAnsi="Times New Roman" w:cs="Times New Roman"/>
          <w:b w:val="0"/>
          <w:bCs/>
          <w:color w:val="auto"/>
          <w:sz w:val="28"/>
          <w:szCs w:val="28"/>
        </w:rPr>
        <w:t xml:space="preserve"> внезапных </w:t>
      </w:r>
      <w:r w:rsidR="005F3A97">
        <w:rPr>
          <w:rStyle w:val="a3"/>
          <w:rFonts w:ascii="Times New Roman" w:hAnsi="Times New Roman" w:cs="Times New Roman"/>
          <w:b w:val="0"/>
          <w:bCs/>
          <w:color w:val="auto"/>
          <w:sz w:val="28"/>
          <w:szCs w:val="28"/>
        </w:rPr>
        <w:t>инвентаризаций</w:t>
      </w:r>
      <w:r w:rsidR="00D21844" w:rsidRPr="004C0BAA">
        <w:rPr>
          <w:rStyle w:val="a3"/>
          <w:rFonts w:ascii="Times New Roman" w:hAnsi="Times New Roman" w:cs="Times New Roman"/>
          <w:b w:val="0"/>
          <w:bCs/>
          <w:color w:val="auto"/>
          <w:sz w:val="28"/>
          <w:szCs w:val="28"/>
        </w:rPr>
        <w:t xml:space="preserve"> кассы</w:t>
      </w:r>
      <w:r w:rsidR="00252DA8" w:rsidRPr="004C0BAA">
        <w:rPr>
          <w:rStyle w:val="a3"/>
          <w:rFonts w:ascii="Times New Roman" w:hAnsi="Times New Roman" w:cs="Times New Roman"/>
          <w:b w:val="0"/>
          <w:bCs/>
          <w:color w:val="auto"/>
          <w:sz w:val="28"/>
          <w:szCs w:val="28"/>
        </w:rPr>
        <w:t>.</w:t>
      </w:r>
    </w:p>
    <w:p w:rsidR="00D21844" w:rsidRPr="004C0BAA" w:rsidRDefault="00D92159" w:rsidP="00382400">
      <w:pPr>
        <w:ind w:firstLine="567"/>
        <w:rPr>
          <w:rFonts w:ascii="Times New Roman" w:hAnsi="Times New Roman" w:cs="Times New Roman"/>
          <w:color w:val="C00000"/>
          <w:sz w:val="28"/>
          <w:szCs w:val="28"/>
        </w:rPr>
      </w:pPr>
      <w:bookmarkStart w:id="39" w:name="sub_94"/>
      <w:r>
        <w:rPr>
          <w:rFonts w:ascii="Times New Roman" w:hAnsi="Times New Roman" w:cs="Times New Roman"/>
          <w:sz w:val="28"/>
          <w:szCs w:val="28"/>
        </w:rPr>
        <w:t>8</w:t>
      </w:r>
      <w:r w:rsidR="00D21844" w:rsidRPr="004C0BAA">
        <w:rPr>
          <w:rFonts w:ascii="Times New Roman" w:hAnsi="Times New Roman" w:cs="Times New Roman"/>
          <w:sz w:val="28"/>
          <w:szCs w:val="28"/>
        </w:rPr>
        <w:t>.5. Внезапн</w:t>
      </w:r>
      <w:r w:rsidR="000710FE">
        <w:rPr>
          <w:rFonts w:ascii="Times New Roman" w:hAnsi="Times New Roman" w:cs="Times New Roman"/>
          <w:sz w:val="28"/>
          <w:szCs w:val="28"/>
        </w:rPr>
        <w:t xml:space="preserve">ая </w:t>
      </w:r>
      <w:r w:rsidR="005F3A97">
        <w:rPr>
          <w:rFonts w:ascii="Times New Roman" w:hAnsi="Times New Roman" w:cs="Times New Roman"/>
          <w:sz w:val="28"/>
          <w:szCs w:val="28"/>
        </w:rPr>
        <w:t>инвентаризация</w:t>
      </w:r>
      <w:r w:rsidR="00D21844" w:rsidRPr="004C0BAA">
        <w:rPr>
          <w:rFonts w:ascii="Times New Roman" w:hAnsi="Times New Roman" w:cs="Times New Roman"/>
          <w:sz w:val="28"/>
          <w:szCs w:val="28"/>
        </w:rPr>
        <w:t xml:space="preserve"> кассы провод</w:t>
      </w:r>
      <w:r w:rsidR="009D661D">
        <w:rPr>
          <w:rFonts w:ascii="Times New Roman" w:hAnsi="Times New Roman" w:cs="Times New Roman"/>
          <w:sz w:val="28"/>
          <w:szCs w:val="28"/>
        </w:rPr>
        <w:t>ится</w:t>
      </w:r>
      <w:r w:rsidR="009A41DC">
        <w:rPr>
          <w:rFonts w:ascii="Times New Roman" w:hAnsi="Times New Roman" w:cs="Times New Roman"/>
          <w:sz w:val="28"/>
          <w:szCs w:val="28"/>
        </w:rPr>
        <w:t xml:space="preserve"> в соответствии с приказом Министра финансов Республики Адыгея</w:t>
      </w:r>
      <w:r w:rsidR="00D21844" w:rsidRPr="009A41DC">
        <w:rPr>
          <w:rFonts w:ascii="Times New Roman" w:hAnsi="Times New Roman" w:cs="Times New Roman"/>
          <w:sz w:val="28"/>
          <w:szCs w:val="28"/>
        </w:rPr>
        <w:t>.</w:t>
      </w:r>
    </w:p>
    <w:bookmarkEnd w:id="39"/>
    <w:p w:rsidR="00D21844" w:rsidRPr="004C0BAA" w:rsidRDefault="00D21844" w:rsidP="00382400">
      <w:pPr>
        <w:ind w:firstLine="567"/>
        <w:rPr>
          <w:rFonts w:ascii="Times New Roman" w:hAnsi="Times New Roman" w:cs="Times New Roman"/>
          <w:sz w:val="28"/>
          <w:szCs w:val="28"/>
        </w:rPr>
      </w:pPr>
      <w:r w:rsidRPr="004C0BAA">
        <w:rPr>
          <w:rFonts w:ascii="Times New Roman" w:hAnsi="Times New Roman" w:cs="Times New Roman"/>
          <w:sz w:val="28"/>
          <w:szCs w:val="28"/>
        </w:rPr>
        <w:t xml:space="preserve">Состав комиссии для проведения </w:t>
      </w:r>
      <w:r w:rsidR="00F967A6">
        <w:rPr>
          <w:rFonts w:ascii="Times New Roman" w:hAnsi="Times New Roman" w:cs="Times New Roman"/>
          <w:sz w:val="28"/>
          <w:szCs w:val="28"/>
        </w:rPr>
        <w:t>инвентаризации</w:t>
      </w:r>
      <w:r w:rsidRPr="004C0BAA">
        <w:rPr>
          <w:rFonts w:ascii="Times New Roman" w:hAnsi="Times New Roman" w:cs="Times New Roman"/>
          <w:sz w:val="28"/>
          <w:szCs w:val="28"/>
        </w:rPr>
        <w:t xml:space="preserve"> кассы утверждается приказом.</w:t>
      </w:r>
    </w:p>
    <w:p w:rsidR="00D21844" w:rsidRPr="004C0BAA" w:rsidRDefault="00D92159" w:rsidP="00382400">
      <w:pPr>
        <w:ind w:firstLine="567"/>
        <w:rPr>
          <w:rFonts w:ascii="Times New Roman" w:hAnsi="Times New Roman" w:cs="Times New Roman"/>
          <w:sz w:val="28"/>
          <w:szCs w:val="28"/>
        </w:rPr>
      </w:pPr>
      <w:r>
        <w:rPr>
          <w:rFonts w:ascii="Times New Roman" w:hAnsi="Times New Roman" w:cs="Times New Roman"/>
          <w:sz w:val="28"/>
          <w:szCs w:val="28"/>
        </w:rPr>
        <w:t>8</w:t>
      </w:r>
      <w:r w:rsidR="00D21844" w:rsidRPr="004C0BAA">
        <w:rPr>
          <w:rFonts w:ascii="Times New Roman" w:hAnsi="Times New Roman" w:cs="Times New Roman"/>
          <w:sz w:val="28"/>
          <w:szCs w:val="28"/>
        </w:rPr>
        <w:t>.</w:t>
      </w:r>
      <w:r>
        <w:rPr>
          <w:rFonts w:ascii="Times New Roman" w:hAnsi="Times New Roman" w:cs="Times New Roman"/>
          <w:sz w:val="28"/>
          <w:szCs w:val="28"/>
        </w:rPr>
        <w:t>6</w:t>
      </w:r>
      <w:r w:rsidR="00D21844" w:rsidRPr="004C0BAA">
        <w:rPr>
          <w:rFonts w:ascii="Times New Roman" w:hAnsi="Times New Roman" w:cs="Times New Roman"/>
          <w:sz w:val="28"/>
          <w:szCs w:val="28"/>
        </w:rPr>
        <w:t xml:space="preserve">. Списание недостач наличных денежных средств (денежных документов), выявленных при проведении инвентаризации кассы, а также </w:t>
      </w:r>
      <w:r w:rsidR="00D21844" w:rsidRPr="004C0BAA">
        <w:rPr>
          <w:rFonts w:ascii="Times New Roman" w:hAnsi="Times New Roman" w:cs="Times New Roman"/>
          <w:sz w:val="28"/>
          <w:szCs w:val="28"/>
        </w:rPr>
        <w:lastRenderedPageBreak/>
        <w:t xml:space="preserve">исправление ошибок в части применения вида финансового обеспечения и аналитического кода выплаты (поступления), допущенных при осуществлении операций с наличными деньгами, отражаются в учете на основании </w:t>
      </w:r>
      <w:r w:rsidR="00D21844" w:rsidRPr="009C5BCB">
        <w:rPr>
          <w:rFonts w:ascii="Times New Roman" w:hAnsi="Times New Roman" w:cs="Times New Roman"/>
          <w:sz w:val="28"/>
          <w:szCs w:val="28"/>
        </w:rPr>
        <w:t>Бухгалтерской справки</w:t>
      </w:r>
      <w:r w:rsidR="00D21844" w:rsidRPr="009C5BCB">
        <w:rPr>
          <w:rFonts w:ascii="Times New Roman" w:hAnsi="Times New Roman" w:cs="Times New Roman"/>
          <w:b/>
          <w:sz w:val="28"/>
          <w:szCs w:val="28"/>
        </w:rPr>
        <w:t xml:space="preserve"> </w:t>
      </w:r>
      <w:r w:rsidR="00D21844" w:rsidRPr="00F967A6">
        <w:rPr>
          <w:rFonts w:ascii="Times New Roman" w:hAnsi="Times New Roman" w:cs="Times New Roman"/>
          <w:sz w:val="28"/>
          <w:szCs w:val="28"/>
        </w:rPr>
        <w:t>(</w:t>
      </w:r>
      <w:r w:rsidR="00D21844" w:rsidRPr="009C5BCB">
        <w:rPr>
          <w:rStyle w:val="a4"/>
          <w:rFonts w:ascii="Times New Roman" w:hAnsi="Times New Roman"/>
          <w:b w:val="0"/>
          <w:color w:val="auto"/>
          <w:sz w:val="28"/>
          <w:szCs w:val="28"/>
        </w:rPr>
        <w:t>ф. 0504833</w:t>
      </w:r>
      <w:r w:rsidR="00D21844" w:rsidRPr="002D6DE9">
        <w:rPr>
          <w:rFonts w:ascii="Times New Roman" w:hAnsi="Times New Roman" w:cs="Times New Roman"/>
          <w:sz w:val="28"/>
          <w:szCs w:val="28"/>
        </w:rPr>
        <w:t>)</w:t>
      </w:r>
      <w:r w:rsidR="00382400" w:rsidRPr="002D6DE9">
        <w:rPr>
          <w:rFonts w:ascii="Times New Roman" w:hAnsi="Times New Roman" w:cs="Times New Roman"/>
          <w:sz w:val="28"/>
          <w:szCs w:val="28"/>
        </w:rPr>
        <w:t>.</w:t>
      </w:r>
    </w:p>
    <w:p w:rsidR="00D21844" w:rsidRPr="004C0BAA" w:rsidRDefault="00D21844">
      <w:pPr>
        <w:rPr>
          <w:rFonts w:ascii="Times New Roman" w:hAnsi="Times New Roman" w:cs="Times New Roman"/>
          <w:sz w:val="28"/>
          <w:szCs w:val="28"/>
        </w:rPr>
      </w:pPr>
    </w:p>
    <w:p w:rsidR="00D21844" w:rsidRPr="005210F2" w:rsidRDefault="00C27FFE">
      <w:pPr>
        <w:pStyle w:val="1"/>
        <w:rPr>
          <w:rFonts w:ascii="Times New Roman" w:hAnsi="Times New Roman" w:cs="Times New Roman"/>
          <w:b w:val="0"/>
          <w:color w:val="auto"/>
          <w:sz w:val="28"/>
          <w:szCs w:val="28"/>
        </w:rPr>
      </w:pPr>
      <w:bookmarkStart w:id="40" w:name="sub_900"/>
      <w:r w:rsidRPr="005210F2">
        <w:rPr>
          <w:rFonts w:ascii="Times New Roman" w:hAnsi="Times New Roman" w:cs="Times New Roman"/>
          <w:b w:val="0"/>
          <w:color w:val="auto"/>
          <w:sz w:val="28"/>
          <w:szCs w:val="28"/>
        </w:rPr>
        <w:t>9</w:t>
      </w:r>
      <w:r w:rsidR="00D21844" w:rsidRPr="005210F2">
        <w:rPr>
          <w:rFonts w:ascii="Times New Roman" w:hAnsi="Times New Roman" w:cs="Times New Roman"/>
          <w:b w:val="0"/>
          <w:color w:val="auto"/>
          <w:sz w:val="28"/>
          <w:szCs w:val="28"/>
        </w:rPr>
        <w:t>. Учет расчетов с подотчетными лицами</w:t>
      </w:r>
    </w:p>
    <w:bookmarkEnd w:id="40"/>
    <w:p w:rsidR="00D21844" w:rsidRPr="005210F2" w:rsidRDefault="00D21844">
      <w:pPr>
        <w:rPr>
          <w:rFonts w:ascii="Times New Roman" w:hAnsi="Times New Roman" w:cs="Times New Roman"/>
          <w:sz w:val="28"/>
          <w:szCs w:val="28"/>
        </w:rPr>
      </w:pPr>
    </w:p>
    <w:p w:rsidR="00D21844" w:rsidRPr="005210F2" w:rsidRDefault="00C27FFE" w:rsidP="009307CD">
      <w:pPr>
        <w:ind w:firstLine="567"/>
        <w:rPr>
          <w:rFonts w:ascii="Times New Roman" w:hAnsi="Times New Roman" w:cs="Times New Roman"/>
          <w:sz w:val="28"/>
          <w:szCs w:val="28"/>
        </w:rPr>
      </w:pPr>
      <w:r w:rsidRPr="005210F2">
        <w:rPr>
          <w:rFonts w:ascii="Times New Roman" w:hAnsi="Times New Roman" w:cs="Times New Roman"/>
          <w:sz w:val="28"/>
          <w:szCs w:val="28"/>
        </w:rPr>
        <w:t>9</w:t>
      </w:r>
      <w:r w:rsidR="00D21844" w:rsidRPr="005210F2">
        <w:rPr>
          <w:rFonts w:ascii="Times New Roman" w:hAnsi="Times New Roman" w:cs="Times New Roman"/>
          <w:sz w:val="28"/>
          <w:szCs w:val="28"/>
        </w:rPr>
        <w:t xml:space="preserve">.1. Отражение в учете операций по расходам, произведенным подотчетным лицом, допустимо только в объеме расходов, утвержденных </w:t>
      </w:r>
      <w:r w:rsidR="009307CD" w:rsidRPr="005210F2">
        <w:rPr>
          <w:rFonts w:ascii="Times New Roman" w:hAnsi="Times New Roman" w:cs="Times New Roman"/>
          <w:sz w:val="28"/>
          <w:szCs w:val="28"/>
        </w:rPr>
        <w:t xml:space="preserve">Министром </w:t>
      </w:r>
      <w:r w:rsidR="00D21844" w:rsidRPr="005210F2">
        <w:rPr>
          <w:rFonts w:ascii="Times New Roman" w:hAnsi="Times New Roman" w:cs="Times New Roman"/>
          <w:sz w:val="28"/>
          <w:szCs w:val="28"/>
        </w:rPr>
        <w:t xml:space="preserve"> </w:t>
      </w:r>
      <w:r w:rsidR="00F37C07" w:rsidRPr="005210F2">
        <w:rPr>
          <w:rFonts w:ascii="Times New Roman" w:hAnsi="Times New Roman" w:cs="Times New Roman"/>
          <w:sz w:val="28"/>
          <w:szCs w:val="28"/>
        </w:rPr>
        <w:t xml:space="preserve">финансов Республики Адыгея </w:t>
      </w:r>
      <w:r w:rsidR="00D21844" w:rsidRPr="005210F2">
        <w:rPr>
          <w:rFonts w:ascii="Times New Roman" w:hAnsi="Times New Roman" w:cs="Times New Roman"/>
          <w:sz w:val="28"/>
          <w:szCs w:val="28"/>
        </w:rPr>
        <w:t xml:space="preserve">согласно </w:t>
      </w:r>
      <w:r w:rsidR="001118CC">
        <w:rPr>
          <w:rFonts w:ascii="Times New Roman" w:hAnsi="Times New Roman" w:cs="Times New Roman"/>
          <w:sz w:val="28"/>
          <w:szCs w:val="28"/>
        </w:rPr>
        <w:t xml:space="preserve">авансовому </w:t>
      </w:r>
      <w:r w:rsidR="00D21844" w:rsidRPr="005210F2">
        <w:rPr>
          <w:rFonts w:ascii="Times New Roman" w:hAnsi="Times New Roman" w:cs="Times New Roman"/>
          <w:sz w:val="28"/>
          <w:szCs w:val="28"/>
        </w:rPr>
        <w:t>отчету.</w:t>
      </w:r>
    </w:p>
    <w:p w:rsidR="00D21844" w:rsidRPr="005210F2" w:rsidRDefault="00D21844" w:rsidP="00C721F0">
      <w:pPr>
        <w:ind w:firstLine="567"/>
        <w:rPr>
          <w:rFonts w:ascii="Times New Roman" w:hAnsi="Times New Roman" w:cs="Times New Roman"/>
          <w:sz w:val="28"/>
          <w:szCs w:val="28"/>
        </w:rPr>
      </w:pPr>
      <w:r w:rsidRPr="005210F2">
        <w:rPr>
          <w:rFonts w:ascii="Times New Roman" w:hAnsi="Times New Roman" w:cs="Times New Roman"/>
          <w:sz w:val="28"/>
          <w:szCs w:val="28"/>
        </w:rPr>
        <w:t xml:space="preserve">Дата </w:t>
      </w:r>
      <w:r w:rsidR="0092682E">
        <w:rPr>
          <w:rFonts w:ascii="Times New Roman" w:hAnsi="Times New Roman" w:cs="Times New Roman"/>
          <w:sz w:val="28"/>
          <w:szCs w:val="28"/>
        </w:rPr>
        <w:t xml:space="preserve">авансового </w:t>
      </w:r>
      <w:r w:rsidRPr="005210F2">
        <w:rPr>
          <w:rFonts w:ascii="Times New Roman" w:hAnsi="Times New Roman" w:cs="Times New Roman"/>
          <w:sz w:val="28"/>
          <w:szCs w:val="28"/>
        </w:rPr>
        <w:t>отчета не может быть ранее самой поздней даты, указанной в прилагаемых к отчету документах о произведенных расходах.</w:t>
      </w:r>
    </w:p>
    <w:p w:rsidR="00D21844" w:rsidRPr="005210F2" w:rsidRDefault="00D21844" w:rsidP="00C721F0">
      <w:pPr>
        <w:ind w:firstLine="567"/>
        <w:rPr>
          <w:rFonts w:ascii="Times New Roman" w:hAnsi="Times New Roman" w:cs="Times New Roman"/>
          <w:sz w:val="28"/>
          <w:szCs w:val="28"/>
        </w:rPr>
      </w:pPr>
      <w:r w:rsidRPr="005210F2">
        <w:rPr>
          <w:rFonts w:ascii="Times New Roman" w:hAnsi="Times New Roman" w:cs="Times New Roman"/>
          <w:sz w:val="28"/>
          <w:szCs w:val="28"/>
        </w:rPr>
        <w:t xml:space="preserve">Нумерация </w:t>
      </w:r>
      <w:r w:rsidR="0092682E">
        <w:rPr>
          <w:rFonts w:ascii="Times New Roman" w:hAnsi="Times New Roman" w:cs="Times New Roman"/>
          <w:sz w:val="28"/>
          <w:szCs w:val="28"/>
        </w:rPr>
        <w:t xml:space="preserve">авансовых </w:t>
      </w:r>
      <w:r w:rsidRPr="005210F2">
        <w:rPr>
          <w:rFonts w:ascii="Times New Roman" w:hAnsi="Times New Roman" w:cs="Times New Roman"/>
          <w:sz w:val="28"/>
          <w:szCs w:val="28"/>
        </w:rPr>
        <w:t>отчетов</w:t>
      </w:r>
      <w:r w:rsidR="00A904FF" w:rsidRPr="005210F2">
        <w:rPr>
          <w:rFonts w:ascii="Times New Roman" w:hAnsi="Times New Roman" w:cs="Times New Roman"/>
          <w:sz w:val="28"/>
          <w:szCs w:val="28"/>
        </w:rPr>
        <w:t xml:space="preserve"> </w:t>
      </w:r>
      <w:r w:rsidRPr="005210F2">
        <w:rPr>
          <w:rStyle w:val="a3"/>
          <w:rFonts w:ascii="Times New Roman" w:hAnsi="Times New Roman" w:cs="Times New Roman"/>
          <w:b w:val="0"/>
          <w:bCs/>
          <w:color w:val="auto"/>
          <w:sz w:val="28"/>
          <w:szCs w:val="28"/>
        </w:rPr>
        <w:t>сквозная по всем источникам финансового обеспечения;</w:t>
      </w:r>
    </w:p>
    <w:p w:rsidR="00D21844" w:rsidRPr="000449CF" w:rsidRDefault="00D21844" w:rsidP="0082357E">
      <w:pPr>
        <w:ind w:firstLine="567"/>
        <w:rPr>
          <w:rFonts w:ascii="Times New Roman" w:hAnsi="Times New Roman" w:cs="Times New Roman"/>
          <w:sz w:val="28"/>
          <w:szCs w:val="28"/>
        </w:rPr>
      </w:pPr>
      <w:r w:rsidRPr="005210F2">
        <w:rPr>
          <w:rFonts w:ascii="Times New Roman" w:hAnsi="Times New Roman" w:cs="Times New Roman"/>
          <w:sz w:val="28"/>
          <w:szCs w:val="28"/>
        </w:rPr>
        <w:t xml:space="preserve">Утверждение </w:t>
      </w:r>
      <w:r w:rsidRPr="000449CF">
        <w:rPr>
          <w:rFonts w:ascii="Times New Roman" w:hAnsi="Times New Roman" w:cs="Times New Roman"/>
          <w:sz w:val="28"/>
          <w:szCs w:val="28"/>
        </w:rPr>
        <w:t xml:space="preserve">руководителем </w:t>
      </w:r>
      <w:r w:rsidR="0092682E">
        <w:rPr>
          <w:rFonts w:ascii="Times New Roman" w:hAnsi="Times New Roman" w:cs="Times New Roman"/>
          <w:sz w:val="28"/>
          <w:szCs w:val="28"/>
        </w:rPr>
        <w:t xml:space="preserve">авансовых </w:t>
      </w:r>
      <w:r w:rsidRPr="000449CF">
        <w:rPr>
          <w:rFonts w:ascii="Times New Roman" w:hAnsi="Times New Roman" w:cs="Times New Roman"/>
          <w:sz w:val="28"/>
          <w:szCs w:val="28"/>
        </w:rPr>
        <w:t>отчетов в части сумм несанкционированных перерасходов по закупкам, произведенным подотчетным лицом, допустимо только в пределах свободных лимитов бюджетных обязательств (прав на принятие обязательств) на год, в котором планируется погашение кредиторской задолженности перед подотчетным лицом.</w:t>
      </w:r>
    </w:p>
    <w:p w:rsidR="00D21844" w:rsidRPr="000449CF" w:rsidRDefault="00C27FFE" w:rsidP="0082357E">
      <w:pPr>
        <w:ind w:firstLine="567"/>
        <w:rPr>
          <w:rFonts w:ascii="Times New Roman" w:hAnsi="Times New Roman" w:cs="Times New Roman"/>
          <w:sz w:val="28"/>
          <w:szCs w:val="28"/>
        </w:rPr>
      </w:pPr>
      <w:bookmarkStart w:id="41" w:name="sub_92"/>
      <w:r w:rsidRPr="000449CF">
        <w:rPr>
          <w:rFonts w:ascii="Times New Roman" w:hAnsi="Times New Roman" w:cs="Times New Roman"/>
          <w:sz w:val="28"/>
          <w:szCs w:val="28"/>
        </w:rPr>
        <w:t>9</w:t>
      </w:r>
      <w:r w:rsidR="00D21844" w:rsidRPr="000449CF">
        <w:rPr>
          <w:rFonts w:ascii="Times New Roman" w:hAnsi="Times New Roman" w:cs="Times New Roman"/>
          <w:sz w:val="28"/>
          <w:szCs w:val="28"/>
        </w:rPr>
        <w:t xml:space="preserve">.2. Расчеты по выданным под отчет сотрудникам </w:t>
      </w:r>
      <w:r w:rsidR="007E3A95" w:rsidRPr="000449CF">
        <w:rPr>
          <w:rFonts w:ascii="Times New Roman" w:hAnsi="Times New Roman" w:cs="Times New Roman"/>
          <w:sz w:val="28"/>
          <w:szCs w:val="28"/>
        </w:rPr>
        <w:t>Министерства</w:t>
      </w:r>
      <w:r w:rsidR="00D21844" w:rsidRPr="000449CF">
        <w:rPr>
          <w:rFonts w:ascii="Times New Roman" w:hAnsi="Times New Roman" w:cs="Times New Roman"/>
          <w:sz w:val="28"/>
          <w:szCs w:val="28"/>
        </w:rPr>
        <w:t xml:space="preserve"> денежным средствам, а также расчеты по выплате подотчетным лицам перерасходов (в том числе и в тех случаях, когда денежные средства под отчет не выдавались) подлежат учету на счете 0 208 00 000 </w:t>
      </w:r>
      <w:r w:rsidR="0082357E" w:rsidRPr="000449CF">
        <w:rPr>
          <w:rFonts w:ascii="Times New Roman" w:hAnsi="Times New Roman" w:cs="Times New Roman"/>
          <w:sz w:val="28"/>
          <w:szCs w:val="28"/>
        </w:rPr>
        <w:t>«</w:t>
      </w:r>
      <w:r w:rsidR="00D21844" w:rsidRPr="000449CF">
        <w:rPr>
          <w:rFonts w:ascii="Times New Roman" w:hAnsi="Times New Roman" w:cs="Times New Roman"/>
          <w:sz w:val="28"/>
          <w:szCs w:val="28"/>
        </w:rPr>
        <w:t>Расчеты с подотчетными лицами</w:t>
      </w:r>
      <w:r w:rsidR="0082357E" w:rsidRPr="000449CF">
        <w:rPr>
          <w:rFonts w:ascii="Times New Roman" w:hAnsi="Times New Roman" w:cs="Times New Roman"/>
          <w:sz w:val="28"/>
          <w:szCs w:val="28"/>
        </w:rPr>
        <w:t>»</w:t>
      </w:r>
      <w:r w:rsidR="00D21844" w:rsidRPr="000449CF">
        <w:rPr>
          <w:rFonts w:ascii="Times New Roman" w:hAnsi="Times New Roman" w:cs="Times New Roman"/>
          <w:sz w:val="28"/>
          <w:szCs w:val="28"/>
        </w:rPr>
        <w:t>.</w:t>
      </w:r>
    </w:p>
    <w:bookmarkEnd w:id="41"/>
    <w:p w:rsidR="00D21844" w:rsidRPr="005210F2" w:rsidRDefault="00D21844" w:rsidP="0082357E">
      <w:pPr>
        <w:ind w:firstLine="567"/>
        <w:rPr>
          <w:rFonts w:ascii="Times New Roman" w:hAnsi="Times New Roman" w:cs="Times New Roman"/>
          <w:sz w:val="28"/>
          <w:szCs w:val="28"/>
        </w:rPr>
      </w:pPr>
      <w:r w:rsidRPr="000449CF">
        <w:rPr>
          <w:rFonts w:ascii="Times New Roman" w:hAnsi="Times New Roman" w:cs="Times New Roman"/>
          <w:sz w:val="28"/>
          <w:szCs w:val="28"/>
        </w:rPr>
        <w:t>По своевременно не возвращенным</w:t>
      </w:r>
      <w:r w:rsidRPr="005210F2">
        <w:rPr>
          <w:rFonts w:ascii="Times New Roman" w:hAnsi="Times New Roman" w:cs="Times New Roman"/>
          <w:sz w:val="28"/>
          <w:szCs w:val="28"/>
        </w:rPr>
        <w:t xml:space="preserve"> и не удержанным из заработной платы (денежного содержания) суммам задолженности подотчетных лиц (в том числе уволенных сотрудников) в установленном порядке ведется претензионная работа, а задолженность подлежит учету на счете 0 209 30 000.</w:t>
      </w:r>
    </w:p>
    <w:p w:rsidR="00D21844" w:rsidRPr="00CC2493" w:rsidRDefault="00C27FFE" w:rsidP="00B024DA">
      <w:pPr>
        <w:ind w:firstLine="567"/>
        <w:rPr>
          <w:rFonts w:ascii="Times New Roman" w:hAnsi="Times New Roman" w:cs="Times New Roman"/>
          <w:sz w:val="28"/>
          <w:szCs w:val="28"/>
        </w:rPr>
      </w:pPr>
      <w:r w:rsidRPr="005210F2">
        <w:rPr>
          <w:rFonts w:ascii="Times New Roman" w:hAnsi="Times New Roman" w:cs="Times New Roman"/>
          <w:sz w:val="28"/>
          <w:szCs w:val="28"/>
        </w:rPr>
        <w:t>9</w:t>
      </w:r>
      <w:r w:rsidR="00D21844" w:rsidRPr="005210F2">
        <w:rPr>
          <w:rFonts w:ascii="Times New Roman" w:hAnsi="Times New Roman" w:cs="Times New Roman"/>
          <w:sz w:val="28"/>
          <w:szCs w:val="28"/>
        </w:rPr>
        <w:t xml:space="preserve">.3. На счете 0 208 00 000 </w:t>
      </w:r>
      <w:r w:rsidR="0082357E" w:rsidRPr="005210F2">
        <w:rPr>
          <w:rFonts w:ascii="Times New Roman" w:hAnsi="Times New Roman" w:cs="Times New Roman"/>
          <w:sz w:val="28"/>
          <w:szCs w:val="28"/>
        </w:rPr>
        <w:t>«</w:t>
      </w:r>
      <w:r w:rsidR="00D21844" w:rsidRPr="005210F2">
        <w:rPr>
          <w:rFonts w:ascii="Times New Roman" w:hAnsi="Times New Roman" w:cs="Times New Roman"/>
          <w:sz w:val="28"/>
          <w:szCs w:val="28"/>
        </w:rPr>
        <w:t>Расчеты с подотчетными лицами</w:t>
      </w:r>
      <w:r w:rsidR="0082357E" w:rsidRPr="005210F2">
        <w:rPr>
          <w:rFonts w:ascii="Times New Roman" w:hAnsi="Times New Roman" w:cs="Times New Roman"/>
          <w:sz w:val="28"/>
          <w:szCs w:val="28"/>
        </w:rPr>
        <w:t xml:space="preserve">» </w:t>
      </w:r>
      <w:r w:rsidR="00D21844" w:rsidRPr="005210F2">
        <w:rPr>
          <w:rFonts w:ascii="Times New Roman" w:hAnsi="Times New Roman" w:cs="Times New Roman"/>
          <w:sz w:val="28"/>
          <w:szCs w:val="28"/>
        </w:rPr>
        <w:t xml:space="preserve"> подлежат отражению только расчеты с сотрудниками </w:t>
      </w:r>
      <w:r w:rsidR="007E3A95" w:rsidRPr="005210F2">
        <w:rPr>
          <w:rFonts w:ascii="Times New Roman" w:hAnsi="Times New Roman" w:cs="Times New Roman"/>
          <w:sz w:val="28"/>
          <w:szCs w:val="28"/>
        </w:rPr>
        <w:t>Министерства</w:t>
      </w:r>
      <w:r w:rsidR="00D21844" w:rsidRPr="005210F2">
        <w:rPr>
          <w:rFonts w:ascii="Times New Roman" w:hAnsi="Times New Roman" w:cs="Times New Roman"/>
          <w:sz w:val="28"/>
          <w:szCs w:val="28"/>
        </w:rPr>
        <w:t xml:space="preserve">. Расчеты с физическими </w:t>
      </w:r>
      <w:r w:rsidR="00D21844" w:rsidRPr="00CC2493">
        <w:rPr>
          <w:rFonts w:ascii="Times New Roman" w:hAnsi="Times New Roman" w:cs="Times New Roman"/>
          <w:sz w:val="28"/>
          <w:szCs w:val="28"/>
        </w:rPr>
        <w:t xml:space="preserve">лицами, отношения с которыми оформлены в рамках гражданско-правовых договоров, осуществляются на основании таких договоров и учитываются на счетах 0 206 00 000 </w:t>
      </w:r>
      <w:r w:rsidR="0082357E" w:rsidRPr="00CC2493">
        <w:rPr>
          <w:rFonts w:ascii="Times New Roman" w:hAnsi="Times New Roman" w:cs="Times New Roman"/>
          <w:sz w:val="28"/>
          <w:szCs w:val="28"/>
        </w:rPr>
        <w:t>«</w:t>
      </w:r>
      <w:r w:rsidR="00D21844" w:rsidRPr="00CC2493">
        <w:rPr>
          <w:rFonts w:ascii="Times New Roman" w:hAnsi="Times New Roman" w:cs="Times New Roman"/>
          <w:sz w:val="28"/>
          <w:szCs w:val="28"/>
        </w:rPr>
        <w:t>Расчеты по выданным авансам</w:t>
      </w:r>
      <w:r w:rsidR="0082357E" w:rsidRPr="00CC2493">
        <w:rPr>
          <w:rFonts w:ascii="Times New Roman" w:hAnsi="Times New Roman" w:cs="Times New Roman"/>
          <w:sz w:val="28"/>
          <w:szCs w:val="28"/>
        </w:rPr>
        <w:t>»</w:t>
      </w:r>
      <w:r w:rsidR="00D21844" w:rsidRPr="00CC2493">
        <w:rPr>
          <w:rFonts w:ascii="Times New Roman" w:hAnsi="Times New Roman" w:cs="Times New Roman"/>
          <w:sz w:val="28"/>
          <w:szCs w:val="28"/>
        </w:rPr>
        <w:t xml:space="preserve">, 0 302 00 000 </w:t>
      </w:r>
      <w:r w:rsidR="0082357E" w:rsidRPr="00CC2493">
        <w:rPr>
          <w:rFonts w:ascii="Times New Roman" w:hAnsi="Times New Roman" w:cs="Times New Roman"/>
          <w:sz w:val="28"/>
          <w:szCs w:val="28"/>
        </w:rPr>
        <w:t>«</w:t>
      </w:r>
      <w:r w:rsidR="00D21844" w:rsidRPr="00CC2493">
        <w:rPr>
          <w:rFonts w:ascii="Times New Roman" w:hAnsi="Times New Roman" w:cs="Times New Roman"/>
          <w:sz w:val="28"/>
          <w:szCs w:val="28"/>
        </w:rPr>
        <w:t>Расчеты по принятым обязательствам</w:t>
      </w:r>
      <w:r w:rsidR="0082357E" w:rsidRPr="00CC2493">
        <w:rPr>
          <w:rFonts w:ascii="Times New Roman" w:hAnsi="Times New Roman" w:cs="Times New Roman"/>
          <w:sz w:val="28"/>
          <w:szCs w:val="28"/>
        </w:rPr>
        <w:t>»</w:t>
      </w:r>
      <w:r w:rsidR="00D21844" w:rsidRPr="00CC2493">
        <w:rPr>
          <w:rFonts w:ascii="Times New Roman" w:hAnsi="Times New Roman" w:cs="Times New Roman"/>
          <w:sz w:val="28"/>
          <w:szCs w:val="28"/>
        </w:rPr>
        <w:t>.</w:t>
      </w:r>
    </w:p>
    <w:p w:rsidR="001A4AD0" w:rsidRPr="00CC2493" w:rsidRDefault="001A4AD0">
      <w:pPr>
        <w:rPr>
          <w:rFonts w:ascii="Times New Roman" w:hAnsi="Times New Roman" w:cs="Times New Roman"/>
          <w:sz w:val="28"/>
          <w:szCs w:val="28"/>
        </w:rPr>
      </w:pPr>
    </w:p>
    <w:p w:rsidR="00D21844" w:rsidRPr="00CC2493" w:rsidRDefault="00D21844">
      <w:pPr>
        <w:pStyle w:val="1"/>
        <w:rPr>
          <w:rFonts w:ascii="Times New Roman" w:hAnsi="Times New Roman" w:cs="Times New Roman"/>
          <w:b w:val="0"/>
          <w:color w:val="auto"/>
          <w:sz w:val="28"/>
          <w:szCs w:val="28"/>
        </w:rPr>
      </w:pPr>
      <w:bookmarkStart w:id="42" w:name="sub_1016"/>
      <w:r w:rsidRPr="00CC2493">
        <w:rPr>
          <w:rFonts w:ascii="Times New Roman" w:hAnsi="Times New Roman" w:cs="Times New Roman"/>
          <w:b w:val="0"/>
          <w:color w:val="auto"/>
          <w:sz w:val="28"/>
          <w:szCs w:val="28"/>
        </w:rPr>
        <w:t>1</w:t>
      </w:r>
      <w:r w:rsidR="00FC510D" w:rsidRPr="00CC2493">
        <w:rPr>
          <w:rFonts w:ascii="Times New Roman" w:hAnsi="Times New Roman" w:cs="Times New Roman"/>
          <w:b w:val="0"/>
          <w:color w:val="auto"/>
          <w:sz w:val="28"/>
          <w:szCs w:val="28"/>
        </w:rPr>
        <w:t>0</w:t>
      </w:r>
      <w:r w:rsidRPr="00CC2493">
        <w:rPr>
          <w:rFonts w:ascii="Times New Roman" w:hAnsi="Times New Roman" w:cs="Times New Roman"/>
          <w:b w:val="0"/>
          <w:color w:val="auto"/>
          <w:sz w:val="28"/>
          <w:szCs w:val="28"/>
        </w:rPr>
        <w:t>. Учет расчетов с различными дебиторами и кредиторами</w:t>
      </w:r>
    </w:p>
    <w:bookmarkEnd w:id="42"/>
    <w:p w:rsidR="00D21844" w:rsidRPr="00CC2493" w:rsidRDefault="00D21844">
      <w:pPr>
        <w:rPr>
          <w:rFonts w:ascii="Times New Roman" w:hAnsi="Times New Roman" w:cs="Times New Roman"/>
          <w:sz w:val="28"/>
          <w:szCs w:val="28"/>
        </w:rPr>
      </w:pPr>
    </w:p>
    <w:p w:rsidR="00237C71" w:rsidRPr="00CC2493" w:rsidRDefault="00237C71" w:rsidP="00CB3675">
      <w:pPr>
        <w:widowControl/>
        <w:ind w:firstLine="567"/>
        <w:rPr>
          <w:rFonts w:ascii="Times New Roman" w:hAnsi="Times New Roman" w:cs="Times New Roman"/>
          <w:bCs/>
          <w:sz w:val="28"/>
          <w:szCs w:val="28"/>
        </w:rPr>
      </w:pPr>
      <w:r w:rsidRPr="00CC2493">
        <w:rPr>
          <w:rFonts w:ascii="Times New Roman" w:hAnsi="Times New Roman" w:cs="Times New Roman"/>
          <w:bCs/>
          <w:sz w:val="28"/>
          <w:szCs w:val="28"/>
        </w:rPr>
        <w:t>10.1. Учет расчетов с физическими лицами (в том чи</w:t>
      </w:r>
      <w:r w:rsidR="00F9328E">
        <w:rPr>
          <w:rFonts w:ascii="Times New Roman" w:hAnsi="Times New Roman" w:cs="Times New Roman"/>
          <w:bCs/>
          <w:sz w:val="28"/>
          <w:szCs w:val="28"/>
        </w:rPr>
        <w:t>сле с сотрудниками Министерства</w:t>
      </w:r>
      <w:r w:rsidRPr="00CC2493">
        <w:rPr>
          <w:rFonts w:ascii="Times New Roman" w:hAnsi="Times New Roman" w:cs="Times New Roman"/>
          <w:bCs/>
          <w:sz w:val="28"/>
          <w:szCs w:val="28"/>
        </w:rPr>
        <w:t>) в рамках заключенных с ними гражданско-правовых договоров осуществляется с использованием счетов бюджетного учета 0 206 00 000 «Расчеты по выданным авансам», 0 302 00 000 «Расчеты по принятым обязательствам».</w:t>
      </w:r>
    </w:p>
    <w:p w:rsidR="00237C71" w:rsidRPr="00CC2493" w:rsidRDefault="00237C71" w:rsidP="00CB3675">
      <w:pPr>
        <w:widowControl/>
        <w:ind w:firstLine="567"/>
        <w:rPr>
          <w:rFonts w:ascii="Times New Roman" w:hAnsi="Times New Roman" w:cs="Times New Roman"/>
          <w:bCs/>
          <w:sz w:val="28"/>
          <w:szCs w:val="28"/>
        </w:rPr>
      </w:pPr>
      <w:r w:rsidRPr="00CC2493">
        <w:rPr>
          <w:rFonts w:ascii="Times New Roman" w:hAnsi="Times New Roman" w:cs="Times New Roman"/>
          <w:bCs/>
          <w:sz w:val="28"/>
          <w:szCs w:val="28"/>
        </w:rPr>
        <w:t xml:space="preserve">Для учета переплат в части сумм, подлежащих с согласия работников (уведомленных о перерасчетах) удержанию из будущих начислений, применяется счет 0 206 11 000. К примеру, при переносе части отпуска в связи с </w:t>
      </w:r>
      <w:r w:rsidRPr="00CC2493">
        <w:rPr>
          <w:rFonts w:ascii="Times New Roman" w:hAnsi="Times New Roman" w:cs="Times New Roman"/>
          <w:bCs/>
          <w:sz w:val="28"/>
          <w:szCs w:val="28"/>
        </w:rPr>
        <w:lastRenderedPageBreak/>
        <w:t>болезнью во время отпуска; неотработанными днями отпуска, предоставленного авансом; другими аналогичными ситуациями. При этом отражается корректировка ранее внесенного начисления (части начисления) методом «Красное сторно». Затем на сумму корректировки вносится бухгалтерская запись по дебету счета 0 302 11 000 и кредиту счета 0 206 11 000 методом «Красное сторно».</w:t>
      </w:r>
    </w:p>
    <w:p w:rsidR="00237C71" w:rsidRDefault="00237C71" w:rsidP="00CB3675">
      <w:pPr>
        <w:widowControl/>
        <w:ind w:firstLine="567"/>
        <w:rPr>
          <w:rFonts w:ascii="Times New Roman" w:hAnsi="Times New Roman" w:cs="Times New Roman"/>
          <w:bCs/>
          <w:sz w:val="28"/>
          <w:szCs w:val="28"/>
        </w:rPr>
      </w:pPr>
      <w:r w:rsidRPr="00CC2493">
        <w:rPr>
          <w:rFonts w:ascii="Times New Roman" w:hAnsi="Times New Roman" w:cs="Times New Roman"/>
          <w:bCs/>
          <w:sz w:val="28"/>
          <w:szCs w:val="28"/>
        </w:rPr>
        <w:t>10.2. Аналитический учет по счету 0 205 00 000 «Расчеты по доходам» ведется по видам доходов (поступлений) в разрезе плательщиков.</w:t>
      </w:r>
    </w:p>
    <w:p w:rsidR="00237C71" w:rsidRPr="00CC2493" w:rsidRDefault="00237C71" w:rsidP="00CB3675">
      <w:pPr>
        <w:widowControl/>
        <w:ind w:firstLine="567"/>
        <w:rPr>
          <w:rFonts w:ascii="Times New Roman" w:hAnsi="Times New Roman" w:cs="Times New Roman"/>
          <w:bCs/>
          <w:sz w:val="28"/>
          <w:szCs w:val="28"/>
        </w:rPr>
      </w:pPr>
      <w:r w:rsidRPr="00CC2493">
        <w:rPr>
          <w:rFonts w:ascii="Times New Roman" w:hAnsi="Times New Roman" w:cs="Times New Roman"/>
          <w:bCs/>
          <w:sz w:val="28"/>
          <w:szCs w:val="28"/>
        </w:rPr>
        <w:t>10.3. Доходы, полученные в результате осуществления некассовых операций, отражаются обособленно с использованием дополнительных аналитических счетов, открываемых к счетам 0 205 00 000 «Расчеты по доходам», 0 208 00 000 «Расчеты с подотчетными лицами», 0 209 00 000 «Расчеты по ущербу и иным доходам».</w:t>
      </w:r>
    </w:p>
    <w:p w:rsidR="00237C71" w:rsidRPr="00CC2493" w:rsidRDefault="00237C71" w:rsidP="00CB3675">
      <w:pPr>
        <w:widowControl/>
        <w:ind w:firstLine="567"/>
        <w:rPr>
          <w:rFonts w:ascii="Times New Roman" w:hAnsi="Times New Roman" w:cs="Times New Roman"/>
          <w:bCs/>
          <w:sz w:val="28"/>
          <w:szCs w:val="28"/>
        </w:rPr>
      </w:pPr>
      <w:r w:rsidRPr="00CC2493">
        <w:rPr>
          <w:rFonts w:ascii="Times New Roman" w:hAnsi="Times New Roman" w:cs="Times New Roman"/>
          <w:bCs/>
          <w:sz w:val="28"/>
          <w:szCs w:val="28"/>
        </w:rPr>
        <w:t>10.4. Расчеты по суммам предварительных оплат, подлежащим возмещению контрагентами в случае расторжения договоров (контрактов), в том числе по решению суда, а также по суммам задолженности уволенных подотчетных лиц, своевременно не возвращенным и не удержанным из зарплаты, задолженности за неотработанные дни отпуска при увольнении сотрудника, иным суммам излишне произведенных выплат учитываются на счете 0 209 30 000 в момент возникновения требований к их плательщикам (начала претензионной работы).</w:t>
      </w:r>
    </w:p>
    <w:p w:rsidR="00237C71" w:rsidRPr="00CC2493" w:rsidRDefault="00237C71" w:rsidP="00CB3675">
      <w:pPr>
        <w:widowControl/>
        <w:ind w:firstLine="567"/>
        <w:rPr>
          <w:rFonts w:ascii="Times New Roman" w:hAnsi="Times New Roman" w:cs="Times New Roman"/>
          <w:bCs/>
          <w:sz w:val="28"/>
          <w:szCs w:val="28"/>
        </w:rPr>
      </w:pPr>
      <w:r w:rsidRPr="00CC2493">
        <w:rPr>
          <w:rFonts w:ascii="Times New Roman" w:hAnsi="Times New Roman" w:cs="Times New Roman"/>
          <w:bCs/>
          <w:sz w:val="28"/>
          <w:szCs w:val="28"/>
        </w:rPr>
        <w:t>10.5. В бюджетном учете и отчетности возврат на лицевой счет получателя бюджетных средств дебиторской задолженности прошлых лет отражается в разрезе тех кодов (составных частей кодов) классификации расходов бюджетов, в разрезе которых отражались соответствующие выплаты по расходам в прошлые отчетные периоды. При отсутствии в текущем отчетном периоде указанных кодов (составных частей кодов) суммы возврата дебиторской задолженности прошлых лет по расходам отражаются по тем кодам, которые могут быть применены в целях отражения указанных расходов согласно действующему порядку применения кодов классификации расходов бюджетов.</w:t>
      </w:r>
    </w:p>
    <w:p w:rsidR="004C10F3" w:rsidRDefault="004C10F3">
      <w:pPr>
        <w:pStyle w:val="1"/>
        <w:rPr>
          <w:rFonts w:ascii="Times New Roman" w:hAnsi="Times New Roman" w:cs="Times New Roman"/>
          <w:b w:val="0"/>
          <w:color w:val="auto"/>
          <w:sz w:val="28"/>
          <w:szCs w:val="28"/>
        </w:rPr>
      </w:pPr>
      <w:bookmarkStart w:id="43" w:name="sub_1017"/>
    </w:p>
    <w:p w:rsidR="00D21844" w:rsidRPr="00CC2493" w:rsidRDefault="00D21844">
      <w:pPr>
        <w:pStyle w:val="1"/>
        <w:rPr>
          <w:rFonts w:ascii="Times New Roman" w:hAnsi="Times New Roman" w:cs="Times New Roman"/>
          <w:b w:val="0"/>
          <w:color w:val="auto"/>
          <w:sz w:val="28"/>
          <w:szCs w:val="28"/>
        </w:rPr>
      </w:pPr>
      <w:r w:rsidRPr="00CC2493">
        <w:rPr>
          <w:rFonts w:ascii="Times New Roman" w:hAnsi="Times New Roman" w:cs="Times New Roman"/>
          <w:b w:val="0"/>
          <w:color w:val="auto"/>
          <w:sz w:val="28"/>
          <w:szCs w:val="28"/>
        </w:rPr>
        <w:t>1</w:t>
      </w:r>
      <w:r w:rsidR="00EF38E2" w:rsidRPr="00CC2493">
        <w:rPr>
          <w:rFonts w:ascii="Times New Roman" w:hAnsi="Times New Roman" w:cs="Times New Roman"/>
          <w:b w:val="0"/>
          <w:color w:val="auto"/>
          <w:sz w:val="28"/>
          <w:szCs w:val="28"/>
        </w:rPr>
        <w:t>1</w:t>
      </w:r>
      <w:r w:rsidRPr="00CC2493">
        <w:rPr>
          <w:rFonts w:ascii="Times New Roman" w:hAnsi="Times New Roman" w:cs="Times New Roman"/>
          <w:b w:val="0"/>
          <w:color w:val="auto"/>
          <w:sz w:val="28"/>
          <w:szCs w:val="28"/>
        </w:rPr>
        <w:t>. Учет доходов и расходов</w:t>
      </w:r>
    </w:p>
    <w:bookmarkEnd w:id="43"/>
    <w:p w:rsidR="00D21844" w:rsidRPr="00CC2493" w:rsidRDefault="00D21844">
      <w:pPr>
        <w:rPr>
          <w:rFonts w:ascii="Times New Roman" w:hAnsi="Times New Roman" w:cs="Times New Roman"/>
          <w:sz w:val="28"/>
          <w:szCs w:val="28"/>
        </w:rPr>
      </w:pPr>
    </w:p>
    <w:p w:rsidR="00C32669" w:rsidRPr="00CC2493" w:rsidRDefault="00C32669" w:rsidP="000653E7">
      <w:pPr>
        <w:widowControl/>
        <w:ind w:firstLine="567"/>
        <w:rPr>
          <w:rFonts w:ascii="Times New Roman" w:hAnsi="Times New Roman" w:cs="Times New Roman"/>
          <w:sz w:val="28"/>
          <w:szCs w:val="28"/>
        </w:rPr>
      </w:pPr>
      <w:r w:rsidRPr="00CC2493">
        <w:rPr>
          <w:rFonts w:ascii="Times New Roman" w:hAnsi="Times New Roman" w:cs="Times New Roman"/>
          <w:sz w:val="28"/>
          <w:szCs w:val="28"/>
        </w:rPr>
        <w:t>11.1. Формирование раздельного учета по видам доходов (расходов) на счетах финансового результата текущего финансового года, в том числе для целей налогового (управленческого) учета осуществляется путем формирования показателей по различным аналитическим счетам бюджетного учета, предусмотренным Рабочим планом счетов.</w:t>
      </w:r>
    </w:p>
    <w:p w:rsidR="00C32669" w:rsidRPr="004C0BAA" w:rsidRDefault="00C32669" w:rsidP="00095432">
      <w:pPr>
        <w:widowControl/>
        <w:ind w:firstLine="567"/>
        <w:rPr>
          <w:rFonts w:ascii="Times New Roman" w:hAnsi="Times New Roman" w:cs="Times New Roman"/>
          <w:sz w:val="28"/>
          <w:szCs w:val="28"/>
        </w:rPr>
      </w:pPr>
      <w:r w:rsidRPr="00CC2493">
        <w:rPr>
          <w:rFonts w:ascii="Times New Roman" w:hAnsi="Times New Roman" w:cs="Times New Roman"/>
          <w:sz w:val="28"/>
          <w:szCs w:val="28"/>
        </w:rPr>
        <w:t xml:space="preserve">11.2. </w:t>
      </w:r>
      <w:r w:rsidR="00095432">
        <w:rPr>
          <w:rFonts w:ascii="Times New Roman" w:hAnsi="Times New Roman" w:cs="Times New Roman"/>
          <w:sz w:val="28"/>
          <w:szCs w:val="28"/>
        </w:rPr>
        <w:t>Устанавливаются следующие о</w:t>
      </w:r>
      <w:r w:rsidRPr="00CC2493">
        <w:rPr>
          <w:rFonts w:ascii="Times New Roman" w:hAnsi="Times New Roman" w:cs="Times New Roman"/>
          <w:sz w:val="28"/>
          <w:szCs w:val="28"/>
        </w:rPr>
        <w:t>собенности признания в бухгалтерском учете некоторых доходов на счете 0 401</w:t>
      </w:r>
      <w:r w:rsidRPr="004C0BAA">
        <w:rPr>
          <w:rFonts w:ascii="Times New Roman" w:hAnsi="Times New Roman" w:cs="Times New Roman"/>
          <w:sz w:val="28"/>
          <w:szCs w:val="28"/>
        </w:rPr>
        <w:t xml:space="preserve"> 10 000 </w:t>
      </w:r>
      <w:r w:rsidR="00F1080B">
        <w:rPr>
          <w:rFonts w:ascii="Times New Roman" w:hAnsi="Times New Roman" w:cs="Times New Roman"/>
          <w:sz w:val="28"/>
          <w:szCs w:val="28"/>
        </w:rPr>
        <w:t>«</w:t>
      </w:r>
      <w:r w:rsidRPr="004C0BAA">
        <w:rPr>
          <w:rFonts w:ascii="Times New Roman" w:hAnsi="Times New Roman" w:cs="Times New Roman"/>
          <w:sz w:val="28"/>
          <w:szCs w:val="28"/>
        </w:rPr>
        <w:t>Доходы текущего финансового года</w:t>
      </w:r>
      <w:r w:rsidR="00F1080B">
        <w:rPr>
          <w:rFonts w:ascii="Times New Roman" w:hAnsi="Times New Roman" w:cs="Times New Roman"/>
          <w:sz w:val="28"/>
          <w:szCs w:val="28"/>
        </w:rPr>
        <w:t>»</w:t>
      </w:r>
      <w:r w:rsidRPr="004C0BAA">
        <w:rPr>
          <w:rFonts w:ascii="Times New Roman" w:hAnsi="Times New Roman" w:cs="Times New Roman"/>
          <w:sz w:val="28"/>
          <w:szCs w:val="28"/>
        </w:rPr>
        <w:t>:</w:t>
      </w:r>
    </w:p>
    <w:p w:rsidR="00C32669" w:rsidRPr="004C0BAA" w:rsidRDefault="00C32669" w:rsidP="000653E7">
      <w:pPr>
        <w:widowControl/>
        <w:ind w:firstLine="567"/>
        <w:rPr>
          <w:rFonts w:ascii="Times New Roman" w:hAnsi="Times New Roman" w:cs="Times New Roman"/>
          <w:sz w:val="28"/>
          <w:szCs w:val="28"/>
        </w:rPr>
      </w:pPr>
      <w:r w:rsidRPr="004C0BAA">
        <w:rPr>
          <w:rFonts w:ascii="Times New Roman" w:hAnsi="Times New Roman" w:cs="Times New Roman"/>
          <w:sz w:val="28"/>
          <w:szCs w:val="28"/>
        </w:rPr>
        <w:t>11.2.1. Доходы от операционной аренды признаются в учете</w:t>
      </w:r>
      <w:r w:rsidR="00492B7D">
        <w:rPr>
          <w:rFonts w:ascii="Times New Roman" w:hAnsi="Times New Roman" w:cs="Times New Roman"/>
          <w:sz w:val="28"/>
          <w:szCs w:val="28"/>
        </w:rPr>
        <w:t xml:space="preserve"> </w:t>
      </w:r>
      <w:r w:rsidRPr="004C0BAA">
        <w:rPr>
          <w:rFonts w:ascii="Times New Roman" w:hAnsi="Times New Roman" w:cs="Times New Roman"/>
          <w:sz w:val="28"/>
          <w:szCs w:val="28"/>
        </w:rPr>
        <w:t>равномерно (ежемесячно) на протяжении срока пользования объектом.</w:t>
      </w:r>
    </w:p>
    <w:p w:rsidR="00C32669" w:rsidRPr="004C0BAA" w:rsidRDefault="00C32669" w:rsidP="0097592C">
      <w:pPr>
        <w:widowControl/>
        <w:ind w:firstLine="567"/>
        <w:rPr>
          <w:rFonts w:ascii="Times New Roman" w:hAnsi="Times New Roman" w:cs="Times New Roman"/>
          <w:sz w:val="28"/>
          <w:szCs w:val="28"/>
        </w:rPr>
      </w:pPr>
      <w:r w:rsidRPr="004C0BAA">
        <w:rPr>
          <w:rFonts w:ascii="Times New Roman" w:hAnsi="Times New Roman" w:cs="Times New Roman"/>
          <w:sz w:val="28"/>
          <w:szCs w:val="28"/>
        </w:rPr>
        <w:lastRenderedPageBreak/>
        <w:t>11.2.</w:t>
      </w:r>
      <w:r w:rsidR="00597647">
        <w:rPr>
          <w:rFonts w:ascii="Times New Roman" w:hAnsi="Times New Roman" w:cs="Times New Roman"/>
          <w:sz w:val="28"/>
          <w:szCs w:val="28"/>
        </w:rPr>
        <w:t>2</w:t>
      </w:r>
      <w:r w:rsidRPr="004C0BAA">
        <w:rPr>
          <w:rFonts w:ascii="Times New Roman" w:hAnsi="Times New Roman" w:cs="Times New Roman"/>
          <w:sz w:val="28"/>
          <w:szCs w:val="28"/>
        </w:rPr>
        <w:t>. Доходы в виде неучтенных объектов нефинансовых активов, выявленных в результате инвентаризации, отражаются на дату утверждения итогов инвентаризации.</w:t>
      </w:r>
    </w:p>
    <w:p w:rsidR="00C32669" w:rsidRPr="004C0BAA" w:rsidRDefault="00C32669" w:rsidP="0097592C">
      <w:pPr>
        <w:widowControl/>
        <w:ind w:firstLine="567"/>
        <w:rPr>
          <w:rFonts w:ascii="Times New Roman" w:hAnsi="Times New Roman" w:cs="Times New Roman"/>
          <w:sz w:val="28"/>
          <w:szCs w:val="28"/>
        </w:rPr>
      </w:pPr>
      <w:r w:rsidRPr="004C0BAA">
        <w:rPr>
          <w:rFonts w:ascii="Times New Roman" w:hAnsi="Times New Roman" w:cs="Times New Roman"/>
          <w:sz w:val="28"/>
          <w:szCs w:val="28"/>
        </w:rPr>
        <w:t>11.2.</w:t>
      </w:r>
      <w:r w:rsidR="00597647">
        <w:rPr>
          <w:rFonts w:ascii="Times New Roman" w:hAnsi="Times New Roman" w:cs="Times New Roman"/>
          <w:sz w:val="28"/>
          <w:szCs w:val="28"/>
        </w:rPr>
        <w:t>3</w:t>
      </w:r>
      <w:r w:rsidRPr="004C0BAA">
        <w:rPr>
          <w:rFonts w:ascii="Times New Roman" w:hAnsi="Times New Roman" w:cs="Times New Roman"/>
          <w:sz w:val="28"/>
          <w:szCs w:val="28"/>
        </w:rPr>
        <w:t>. Доходы от возмещения ущерба отражаются на дату выявления недостач, хищений имущества в соответствии с результатами проведенной инвентаризации.</w:t>
      </w:r>
    </w:p>
    <w:p w:rsidR="00C32669" w:rsidRPr="000653E7" w:rsidRDefault="00C32669" w:rsidP="000653E7">
      <w:pPr>
        <w:widowControl/>
        <w:ind w:firstLine="567"/>
        <w:rPr>
          <w:rFonts w:ascii="Times New Roman" w:hAnsi="Times New Roman" w:cs="Times New Roman"/>
          <w:sz w:val="28"/>
          <w:szCs w:val="28"/>
        </w:rPr>
      </w:pPr>
      <w:r w:rsidRPr="004C0BAA">
        <w:rPr>
          <w:rFonts w:ascii="Times New Roman" w:hAnsi="Times New Roman" w:cs="Times New Roman"/>
          <w:sz w:val="28"/>
          <w:szCs w:val="28"/>
        </w:rPr>
        <w:t>11.2.</w:t>
      </w:r>
      <w:r w:rsidR="00597647">
        <w:rPr>
          <w:rFonts w:ascii="Times New Roman" w:hAnsi="Times New Roman" w:cs="Times New Roman"/>
          <w:sz w:val="28"/>
          <w:szCs w:val="28"/>
        </w:rPr>
        <w:t>4</w:t>
      </w:r>
      <w:r w:rsidRPr="004C0BAA">
        <w:rPr>
          <w:rFonts w:ascii="Times New Roman" w:hAnsi="Times New Roman" w:cs="Times New Roman"/>
          <w:sz w:val="28"/>
          <w:szCs w:val="28"/>
        </w:rPr>
        <w:t xml:space="preserve">. Доходы от сумм </w:t>
      </w:r>
      <w:r w:rsidRPr="000653E7">
        <w:rPr>
          <w:rFonts w:ascii="Times New Roman" w:hAnsi="Times New Roman" w:cs="Times New Roman"/>
          <w:sz w:val="28"/>
          <w:szCs w:val="28"/>
        </w:rPr>
        <w:t xml:space="preserve">принудительного изъятия (суммы штрафов, пеней, неустоек, предъявляемых контрагентам за нарушение условий договоров), доходы в возмещение ущерба признаются </w:t>
      </w:r>
      <w:r w:rsidR="000378A3" w:rsidRPr="000653E7">
        <w:rPr>
          <w:rFonts w:ascii="Times New Roman" w:hAnsi="Times New Roman" w:cs="Times New Roman"/>
          <w:sz w:val="28"/>
          <w:szCs w:val="28"/>
        </w:rPr>
        <w:t>Министерством</w:t>
      </w:r>
      <w:r w:rsidRPr="000653E7">
        <w:rPr>
          <w:rFonts w:ascii="Times New Roman" w:hAnsi="Times New Roman" w:cs="Times New Roman"/>
          <w:sz w:val="28"/>
          <w:szCs w:val="28"/>
        </w:rPr>
        <w:t xml:space="preserve"> в качестве доходов текущего финансового года на дату признания претензии (требования) плательщиком (виновным лицом) в случае досудебного урегулирования или на дату вступления в силу решения суда.</w:t>
      </w:r>
    </w:p>
    <w:p w:rsidR="00F97B3B" w:rsidRDefault="00F97B3B">
      <w:pPr>
        <w:pStyle w:val="1"/>
        <w:rPr>
          <w:rFonts w:ascii="Times New Roman" w:hAnsi="Times New Roman" w:cs="Times New Roman"/>
          <w:b w:val="0"/>
          <w:color w:val="auto"/>
          <w:sz w:val="28"/>
          <w:szCs w:val="28"/>
        </w:rPr>
      </w:pPr>
      <w:bookmarkStart w:id="44" w:name="sub_588675035"/>
    </w:p>
    <w:p w:rsidR="00D21844" w:rsidRPr="000653E7" w:rsidRDefault="00D21844">
      <w:pPr>
        <w:pStyle w:val="1"/>
        <w:rPr>
          <w:rFonts w:ascii="Times New Roman" w:hAnsi="Times New Roman" w:cs="Times New Roman"/>
          <w:b w:val="0"/>
          <w:color w:val="auto"/>
          <w:sz w:val="28"/>
          <w:szCs w:val="28"/>
        </w:rPr>
      </w:pPr>
      <w:r w:rsidRPr="000653E7">
        <w:rPr>
          <w:rFonts w:ascii="Times New Roman" w:hAnsi="Times New Roman" w:cs="Times New Roman"/>
          <w:b w:val="0"/>
          <w:color w:val="auto"/>
          <w:sz w:val="28"/>
          <w:szCs w:val="28"/>
        </w:rPr>
        <w:t>1</w:t>
      </w:r>
      <w:r w:rsidR="00FA0D6C" w:rsidRPr="000653E7">
        <w:rPr>
          <w:rFonts w:ascii="Times New Roman" w:hAnsi="Times New Roman" w:cs="Times New Roman"/>
          <w:b w:val="0"/>
          <w:color w:val="auto"/>
          <w:sz w:val="28"/>
          <w:szCs w:val="28"/>
        </w:rPr>
        <w:t>2</w:t>
      </w:r>
      <w:r w:rsidRPr="000653E7">
        <w:rPr>
          <w:rFonts w:ascii="Times New Roman" w:hAnsi="Times New Roman" w:cs="Times New Roman"/>
          <w:b w:val="0"/>
          <w:color w:val="auto"/>
          <w:sz w:val="28"/>
          <w:szCs w:val="28"/>
        </w:rPr>
        <w:t>. Резервы предстоящих расходов</w:t>
      </w:r>
    </w:p>
    <w:bookmarkEnd w:id="44"/>
    <w:p w:rsidR="00A62213" w:rsidRPr="000653E7" w:rsidRDefault="00A62213" w:rsidP="00A62213">
      <w:pPr>
        <w:widowControl/>
        <w:ind w:firstLine="0"/>
        <w:rPr>
          <w:rFonts w:ascii="Times New Roman" w:hAnsi="Times New Roman" w:cs="Times New Roman"/>
          <w:sz w:val="28"/>
          <w:szCs w:val="28"/>
        </w:rPr>
      </w:pPr>
    </w:p>
    <w:p w:rsidR="00A62213" w:rsidRPr="000653E7" w:rsidRDefault="00A62213" w:rsidP="000653E7">
      <w:pPr>
        <w:widowControl/>
        <w:ind w:firstLine="567"/>
        <w:rPr>
          <w:rFonts w:ascii="Times New Roman" w:hAnsi="Times New Roman" w:cs="Times New Roman"/>
          <w:sz w:val="28"/>
          <w:szCs w:val="28"/>
        </w:rPr>
      </w:pPr>
      <w:r w:rsidRPr="000653E7">
        <w:rPr>
          <w:rFonts w:ascii="Times New Roman" w:hAnsi="Times New Roman" w:cs="Times New Roman"/>
          <w:sz w:val="28"/>
          <w:szCs w:val="28"/>
        </w:rPr>
        <w:t>12.1. Формирование и отражение в бюджетном учете резервов предстоящих расходов производится по следующим правилам:</w:t>
      </w:r>
    </w:p>
    <w:p w:rsidR="00A62213" w:rsidRPr="00952825" w:rsidRDefault="00A62213" w:rsidP="000653E7">
      <w:pPr>
        <w:widowControl/>
        <w:ind w:firstLine="567"/>
        <w:rPr>
          <w:rFonts w:ascii="Times New Roman" w:hAnsi="Times New Roman" w:cs="Times New Roman"/>
          <w:sz w:val="28"/>
          <w:szCs w:val="28"/>
        </w:rPr>
      </w:pPr>
      <w:r w:rsidRPr="004C0BAA">
        <w:rPr>
          <w:rFonts w:ascii="Times New Roman" w:hAnsi="Times New Roman" w:cs="Times New Roman"/>
          <w:sz w:val="28"/>
          <w:szCs w:val="28"/>
        </w:rPr>
        <w:t>Устанавливаются следующие единицы бюджетного учета по каждому виду резерва:</w:t>
      </w:r>
    </w:p>
    <w:p w:rsidR="00A62213" w:rsidRPr="00952825" w:rsidRDefault="00A62213" w:rsidP="000653E7">
      <w:pPr>
        <w:widowControl/>
        <w:ind w:firstLine="567"/>
        <w:rPr>
          <w:rFonts w:ascii="Times New Roman" w:hAnsi="Times New Roman" w:cs="Times New Roman"/>
          <w:sz w:val="28"/>
          <w:szCs w:val="28"/>
        </w:rPr>
      </w:pPr>
      <w:r w:rsidRPr="00952825">
        <w:rPr>
          <w:rFonts w:ascii="Times New Roman" w:hAnsi="Times New Roman" w:cs="Times New Roman"/>
          <w:sz w:val="28"/>
          <w:szCs w:val="28"/>
        </w:rPr>
        <w:t>для резерва по гарантийному ремонту по договору на гарантийное обслуживание;</w:t>
      </w:r>
    </w:p>
    <w:p w:rsidR="00A62213" w:rsidRPr="00952825" w:rsidRDefault="00A62213" w:rsidP="000653E7">
      <w:pPr>
        <w:widowControl/>
        <w:ind w:firstLine="567"/>
        <w:rPr>
          <w:rFonts w:ascii="Times New Roman" w:hAnsi="Times New Roman" w:cs="Times New Roman"/>
          <w:sz w:val="28"/>
          <w:szCs w:val="28"/>
        </w:rPr>
      </w:pPr>
      <w:r w:rsidRPr="00952825">
        <w:rPr>
          <w:rFonts w:ascii="Times New Roman" w:hAnsi="Times New Roman" w:cs="Times New Roman"/>
          <w:sz w:val="28"/>
          <w:szCs w:val="28"/>
        </w:rPr>
        <w:t>для резерва предстоящей оплаты отпусков за фактически отработанное время (компенсаций за неиспользованный отпуск) по всем работникам.</w:t>
      </w:r>
    </w:p>
    <w:p w:rsidR="00A62213" w:rsidRPr="00952825" w:rsidRDefault="00952825" w:rsidP="00952825">
      <w:pPr>
        <w:ind w:firstLine="567"/>
        <w:rPr>
          <w:rFonts w:ascii="Times New Roman" w:hAnsi="Times New Roman" w:cs="Times New Roman"/>
          <w:sz w:val="28"/>
          <w:szCs w:val="28"/>
        </w:rPr>
      </w:pPr>
      <w:r w:rsidRPr="00952825">
        <w:rPr>
          <w:rFonts w:ascii="Times New Roman" w:hAnsi="Times New Roman" w:cs="Times New Roman"/>
          <w:sz w:val="28"/>
          <w:szCs w:val="28"/>
          <w:shd w:val="clear" w:color="auto" w:fill="FFFFFF"/>
        </w:rPr>
        <w:t>1</w:t>
      </w:r>
      <w:r>
        <w:rPr>
          <w:rFonts w:ascii="Times New Roman" w:hAnsi="Times New Roman" w:cs="Times New Roman"/>
          <w:sz w:val="28"/>
          <w:szCs w:val="28"/>
          <w:shd w:val="clear" w:color="auto" w:fill="FFFFFF"/>
        </w:rPr>
        <w:t>2</w:t>
      </w:r>
      <w:r w:rsidRPr="00952825">
        <w:rPr>
          <w:rFonts w:ascii="Times New Roman" w:hAnsi="Times New Roman" w:cs="Times New Roman"/>
          <w:sz w:val="28"/>
          <w:szCs w:val="28"/>
          <w:shd w:val="clear" w:color="auto" w:fill="FFFFFF"/>
        </w:rPr>
        <w:t>.2. Признание резервов осуществляется в оценочном значении. Метод расчета суммовых величин каждого резерва определяется соответствующими федеральными стандартами бухгалтерского учета государственных финансов и Методическими рекомендациями, доведенными письмами Минфина России, к ним. А в случае их отсутствия устанавливается Порядком формирования и использования резервов предстоящих расходов (Приложение </w:t>
      </w:r>
      <w:r w:rsidRPr="00952825">
        <w:rPr>
          <w:rStyle w:val="s10"/>
          <w:rFonts w:ascii="Times New Roman" w:hAnsi="Times New Roman"/>
          <w:bCs/>
          <w:sz w:val="28"/>
          <w:szCs w:val="28"/>
          <w:shd w:val="clear" w:color="auto" w:fill="FFFFFF"/>
        </w:rPr>
        <w:t>№ 8 к Учетной политике</w:t>
      </w:r>
      <w:r w:rsidRPr="00952825">
        <w:rPr>
          <w:rFonts w:ascii="Times New Roman" w:hAnsi="Times New Roman" w:cs="Times New Roman"/>
          <w:sz w:val="28"/>
          <w:szCs w:val="28"/>
          <w:shd w:val="clear" w:color="auto" w:fill="FFFFFF"/>
        </w:rPr>
        <w:t>).</w:t>
      </w:r>
    </w:p>
    <w:p w:rsidR="00D21844" w:rsidRPr="00FA0D6C" w:rsidRDefault="00D21844">
      <w:pPr>
        <w:pStyle w:val="1"/>
        <w:rPr>
          <w:rFonts w:ascii="Times New Roman" w:hAnsi="Times New Roman" w:cs="Times New Roman"/>
          <w:b w:val="0"/>
          <w:color w:val="auto"/>
          <w:sz w:val="28"/>
          <w:szCs w:val="28"/>
        </w:rPr>
      </w:pPr>
      <w:bookmarkStart w:id="45" w:name="sub_1018"/>
      <w:r w:rsidRPr="00952825">
        <w:rPr>
          <w:rFonts w:ascii="Times New Roman" w:hAnsi="Times New Roman" w:cs="Times New Roman"/>
          <w:b w:val="0"/>
          <w:color w:val="auto"/>
          <w:sz w:val="28"/>
          <w:szCs w:val="28"/>
        </w:rPr>
        <w:t>1</w:t>
      </w:r>
      <w:r w:rsidR="00FA0D6C" w:rsidRPr="00952825">
        <w:rPr>
          <w:rFonts w:ascii="Times New Roman" w:hAnsi="Times New Roman" w:cs="Times New Roman"/>
          <w:b w:val="0"/>
          <w:color w:val="auto"/>
          <w:sz w:val="28"/>
          <w:szCs w:val="28"/>
        </w:rPr>
        <w:t>3</w:t>
      </w:r>
      <w:r w:rsidRPr="00952825">
        <w:rPr>
          <w:rFonts w:ascii="Times New Roman" w:hAnsi="Times New Roman" w:cs="Times New Roman"/>
          <w:b w:val="0"/>
          <w:color w:val="auto"/>
          <w:sz w:val="28"/>
          <w:szCs w:val="28"/>
        </w:rPr>
        <w:t>. Санкционирование</w:t>
      </w:r>
      <w:r w:rsidRPr="00FA0D6C">
        <w:rPr>
          <w:rFonts w:ascii="Times New Roman" w:hAnsi="Times New Roman" w:cs="Times New Roman"/>
          <w:b w:val="0"/>
          <w:color w:val="auto"/>
          <w:sz w:val="28"/>
          <w:szCs w:val="28"/>
        </w:rPr>
        <w:t xml:space="preserve"> расходов</w:t>
      </w:r>
    </w:p>
    <w:bookmarkEnd w:id="45"/>
    <w:p w:rsidR="00D21844" w:rsidRPr="004C0BAA" w:rsidRDefault="00D21844">
      <w:pPr>
        <w:rPr>
          <w:rFonts w:ascii="Times New Roman" w:hAnsi="Times New Roman" w:cs="Times New Roman"/>
          <w:sz w:val="28"/>
          <w:szCs w:val="28"/>
        </w:rPr>
      </w:pPr>
    </w:p>
    <w:p w:rsidR="00D21844" w:rsidRPr="004C0BAA" w:rsidRDefault="001970CC" w:rsidP="00DD56D2">
      <w:pPr>
        <w:ind w:firstLine="567"/>
        <w:rPr>
          <w:rFonts w:ascii="Times New Roman" w:hAnsi="Times New Roman" w:cs="Times New Roman"/>
          <w:sz w:val="28"/>
          <w:szCs w:val="28"/>
        </w:rPr>
      </w:pPr>
      <w:r>
        <w:rPr>
          <w:rFonts w:ascii="Times New Roman" w:hAnsi="Times New Roman" w:cs="Times New Roman"/>
          <w:sz w:val="28"/>
          <w:szCs w:val="28"/>
        </w:rPr>
        <w:t>13</w:t>
      </w:r>
      <w:r w:rsidR="00D21844" w:rsidRPr="004C0BAA">
        <w:rPr>
          <w:rFonts w:ascii="Times New Roman" w:hAnsi="Times New Roman" w:cs="Times New Roman"/>
          <w:sz w:val="28"/>
          <w:szCs w:val="28"/>
        </w:rPr>
        <w:t>.1. Учет бюджетных и денежных обязательств осуществляется на основании документов, подтверждающих их принятие</w:t>
      </w:r>
      <w:r>
        <w:rPr>
          <w:rFonts w:ascii="Times New Roman" w:hAnsi="Times New Roman" w:cs="Times New Roman"/>
          <w:sz w:val="28"/>
          <w:szCs w:val="28"/>
        </w:rPr>
        <w:t>:</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09"/>
        <w:gridCol w:w="3969"/>
        <w:gridCol w:w="5103"/>
      </w:tblGrid>
      <w:tr w:rsidR="00D21844" w:rsidRPr="004C0BAA" w:rsidTr="000653E7">
        <w:tblPrEx>
          <w:tblCellMar>
            <w:top w:w="0" w:type="dxa"/>
            <w:bottom w:w="0" w:type="dxa"/>
          </w:tblCellMar>
        </w:tblPrEx>
        <w:tc>
          <w:tcPr>
            <w:tcW w:w="709" w:type="dxa"/>
            <w:tcBorders>
              <w:top w:val="single" w:sz="4" w:space="0" w:color="auto"/>
              <w:bottom w:val="single" w:sz="4" w:space="0" w:color="auto"/>
              <w:right w:val="nil"/>
            </w:tcBorders>
            <w:vAlign w:val="center"/>
          </w:tcPr>
          <w:p w:rsidR="00D21844" w:rsidRPr="004C0BAA" w:rsidRDefault="00C75B54">
            <w:pPr>
              <w:pStyle w:val="a7"/>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w:t>
            </w:r>
            <w:r w:rsidR="00D21844" w:rsidRPr="004C0BAA">
              <w:rPr>
                <w:rFonts w:ascii="Times New Roman" w:eastAsiaTheme="minorEastAsia" w:hAnsi="Times New Roman" w:cs="Times New Roman"/>
                <w:sz w:val="28"/>
                <w:szCs w:val="28"/>
              </w:rPr>
              <w:t xml:space="preserve"> п/п</w:t>
            </w:r>
          </w:p>
        </w:tc>
        <w:tc>
          <w:tcPr>
            <w:tcW w:w="3969" w:type="dxa"/>
            <w:tcBorders>
              <w:top w:val="single" w:sz="4" w:space="0" w:color="auto"/>
              <w:left w:val="single" w:sz="4" w:space="0" w:color="auto"/>
              <w:bottom w:val="single" w:sz="4" w:space="0" w:color="auto"/>
              <w:right w:val="nil"/>
            </w:tcBorders>
            <w:vAlign w:val="center"/>
          </w:tcPr>
          <w:p w:rsidR="00D21844" w:rsidRPr="004C0BAA" w:rsidRDefault="00D21844">
            <w:pPr>
              <w:pStyle w:val="a7"/>
              <w:jc w:val="center"/>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Документ, на основании которого возникает бюджетное обязательство</w:t>
            </w:r>
          </w:p>
        </w:tc>
        <w:tc>
          <w:tcPr>
            <w:tcW w:w="5103" w:type="dxa"/>
            <w:tcBorders>
              <w:top w:val="single" w:sz="4" w:space="0" w:color="auto"/>
              <w:left w:val="single" w:sz="4" w:space="0" w:color="auto"/>
              <w:bottom w:val="single" w:sz="4" w:space="0" w:color="auto"/>
            </w:tcBorders>
            <w:vAlign w:val="center"/>
          </w:tcPr>
          <w:p w:rsidR="00D21844" w:rsidRPr="004C0BAA" w:rsidRDefault="00D21844">
            <w:pPr>
              <w:pStyle w:val="a7"/>
              <w:jc w:val="center"/>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Документ, подтверждающий возникновение денежного обязательства</w:t>
            </w:r>
            <w:r w:rsidR="005E29F8">
              <w:rPr>
                <w:rStyle w:val="af7"/>
                <w:rFonts w:ascii="Times New Roman" w:eastAsiaTheme="minorEastAsia" w:hAnsi="Times New Roman"/>
                <w:sz w:val="28"/>
                <w:szCs w:val="28"/>
              </w:rPr>
              <w:footnoteReference w:id="1"/>
            </w:r>
          </w:p>
        </w:tc>
      </w:tr>
      <w:tr w:rsidR="00BC2FEE" w:rsidRPr="004C0BAA" w:rsidTr="005729A8">
        <w:tblPrEx>
          <w:tblCellMar>
            <w:top w:w="0" w:type="dxa"/>
            <w:bottom w:w="0" w:type="dxa"/>
          </w:tblCellMar>
        </w:tblPrEx>
        <w:tc>
          <w:tcPr>
            <w:tcW w:w="709" w:type="dxa"/>
            <w:vMerge w:val="restart"/>
            <w:tcBorders>
              <w:top w:val="single" w:sz="4" w:space="0" w:color="auto"/>
              <w:right w:val="single" w:sz="4" w:space="0" w:color="auto"/>
            </w:tcBorders>
          </w:tcPr>
          <w:p w:rsidR="00BC2FEE" w:rsidRPr="004C0BAA" w:rsidRDefault="00BC2FEE" w:rsidP="001045B6">
            <w:pPr>
              <w:pStyle w:val="a7"/>
              <w:jc w:val="center"/>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1.</w:t>
            </w:r>
          </w:p>
        </w:tc>
        <w:tc>
          <w:tcPr>
            <w:tcW w:w="3969" w:type="dxa"/>
            <w:vMerge w:val="restart"/>
            <w:tcBorders>
              <w:top w:val="single" w:sz="4" w:space="0" w:color="auto"/>
              <w:left w:val="single" w:sz="4" w:space="0" w:color="auto"/>
              <w:right w:val="single" w:sz="4" w:space="0" w:color="auto"/>
            </w:tcBorders>
          </w:tcPr>
          <w:p w:rsidR="00BC2FEE" w:rsidRPr="00BC2FEE" w:rsidRDefault="00BC2FEE" w:rsidP="00B237BF">
            <w:pPr>
              <w:pStyle w:val="a8"/>
              <w:rPr>
                <w:rFonts w:ascii="Times New Roman" w:eastAsiaTheme="minorEastAsia" w:hAnsi="Times New Roman" w:cs="Times New Roman"/>
                <w:sz w:val="28"/>
                <w:szCs w:val="28"/>
              </w:rPr>
            </w:pPr>
            <w:r w:rsidRPr="00BC2FEE">
              <w:rPr>
                <w:rFonts w:ascii="Times New Roman" w:eastAsiaTheme="minorEastAsia" w:hAnsi="Times New Roman" w:cs="Times New Roman"/>
                <w:sz w:val="28"/>
                <w:szCs w:val="28"/>
              </w:rPr>
              <w:t xml:space="preserve">Государственный контракт (договор) на поставку товаров, выполнение работ, оказание услуг, </w:t>
            </w:r>
            <w:r w:rsidRPr="00BC2FEE">
              <w:rPr>
                <w:rFonts w:ascii="Times New Roman" w:hAnsi="Times New Roman" w:cs="Times New Roman"/>
                <w:sz w:val="28"/>
                <w:szCs w:val="28"/>
                <w:shd w:val="clear" w:color="auto" w:fill="FFFFFF"/>
              </w:rPr>
              <w:t xml:space="preserve">сведения о котором </w:t>
            </w:r>
            <w:r w:rsidRPr="00BC2FEE">
              <w:rPr>
                <w:rFonts w:ascii="Times New Roman" w:hAnsi="Times New Roman" w:cs="Times New Roman"/>
                <w:sz w:val="28"/>
                <w:szCs w:val="28"/>
                <w:shd w:val="clear" w:color="auto" w:fill="FFFFFF"/>
              </w:rPr>
              <w:lastRenderedPageBreak/>
              <w:t>подлежат включению в определенный законодательством о контрактной системе Российской Федерации в сфере закупок товаров, работ, услуг для обеспечения государственных и муниципальных нужд реестр контрактов, заключенных заказчиками</w:t>
            </w:r>
          </w:p>
        </w:tc>
        <w:tc>
          <w:tcPr>
            <w:tcW w:w="5103" w:type="dxa"/>
            <w:tcBorders>
              <w:top w:val="single" w:sz="4" w:space="0" w:color="auto"/>
              <w:left w:val="single" w:sz="4" w:space="0" w:color="auto"/>
              <w:bottom w:val="single" w:sz="4" w:space="0" w:color="auto"/>
            </w:tcBorders>
          </w:tcPr>
          <w:p w:rsidR="00BC2FEE" w:rsidRPr="004C0BAA" w:rsidRDefault="00BC2FEE">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lastRenderedPageBreak/>
              <w:t>Акт выполненных работ</w:t>
            </w:r>
          </w:p>
        </w:tc>
      </w:tr>
      <w:tr w:rsidR="00BC2FEE" w:rsidRPr="004C0BAA" w:rsidTr="005729A8">
        <w:tblPrEx>
          <w:tblCellMar>
            <w:top w:w="0" w:type="dxa"/>
            <w:bottom w:w="0" w:type="dxa"/>
          </w:tblCellMar>
        </w:tblPrEx>
        <w:tc>
          <w:tcPr>
            <w:tcW w:w="709" w:type="dxa"/>
            <w:vMerge/>
            <w:tcBorders>
              <w:right w:val="single" w:sz="4" w:space="0" w:color="auto"/>
            </w:tcBorders>
          </w:tcPr>
          <w:p w:rsidR="00BC2FEE" w:rsidRPr="004C0BAA" w:rsidRDefault="00BC2FEE" w:rsidP="001045B6">
            <w:pPr>
              <w:pStyle w:val="a7"/>
              <w:jc w:val="center"/>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BC2FEE" w:rsidRPr="004C0BAA" w:rsidRDefault="00BC2FEE">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BC2FEE" w:rsidRPr="004C0BAA" w:rsidRDefault="00BC2FEE">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Акт об оказании услуг</w:t>
            </w:r>
          </w:p>
        </w:tc>
      </w:tr>
      <w:tr w:rsidR="00BC2FEE" w:rsidRPr="004C0BAA" w:rsidTr="005729A8">
        <w:tblPrEx>
          <w:tblCellMar>
            <w:top w:w="0" w:type="dxa"/>
            <w:bottom w:w="0" w:type="dxa"/>
          </w:tblCellMar>
        </w:tblPrEx>
        <w:tc>
          <w:tcPr>
            <w:tcW w:w="709" w:type="dxa"/>
            <w:vMerge/>
            <w:tcBorders>
              <w:right w:val="single" w:sz="4" w:space="0" w:color="auto"/>
            </w:tcBorders>
          </w:tcPr>
          <w:p w:rsidR="00BC2FEE" w:rsidRPr="004C0BAA" w:rsidRDefault="00BC2FEE" w:rsidP="001045B6">
            <w:pPr>
              <w:pStyle w:val="a7"/>
              <w:jc w:val="center"/>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BC2FEE" w:rsidRPr="004C0BAA" w:rsidRDefault="00BC2FEE">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BC2FEE" w:rsidRPr="004C0BAA" w:rsidRDefault="00BC2FEE">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Акт приема-передачи</w:t>
            </w:r>
          </w:p>
        </w:tc>
      </w:tr>
      <w:tr w:rsidR="00BC2FEE" w:rsidRPr="004C0BAA" w:rsidTr="005729A8">
        <w:tblPrEx>
          <w:tblCellMar>
            <w:top w:w="0" w:type="dxa"/>
            <w:bottom w:w="0" w:type="dxa"/>
          </w:tblCellMar>
        </w:tblPrEx>
        <w:tc>
          <w:tcPr>
            <w:tcW w:w="709" w:type="dxa"/>
            <w:vMerge/>
            <w:tcBorders>
              <w:right w:val="single" w:sz="4" w:space="0" w:color="auto"/>
            </w:tcBorders>
          </w:tcPr>
          <w:p w:rsidR="00BC2FEE" w:rsidRPr="004C0BAA" w:rsidRDefault="00BC2FEE" w:rsidP="001045B6">
            <w:pPr>
              <w:pStyle w:val="a7"/>
              <w:jc w:val="center"/>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BC2FEE" w:rsidRPr="004C0BAA" w:rsidRDefault="00BC2FEE">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BC2FEE" w:rsidRPr="004C0BAA" w:rsidRDefault="00BC2FEE" w:rsidP="00B237BF">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 xml:space="preserve">Государственный контракт (в случае </w:t>
            </w:r>
            <w:r w:rsidRPr="004C0BAA">
              <w:rPr>
                <w:rFonts w:ascii="Times New Roman" w:eastAsiaTheme="minorEastAsia" w:hAnsi="Times New Roman" w:cs="Times New Roman"/>
                <w:sz w:val="28"/>
                <w:szCs w:val="28"/>
              </w:rPr>
              <w:lastRenderedPageBreak/>
              <w:t>осуществления авансовых платежей в соответствии с условиями контракта, внесения арендной платы)</w:t>
            </w:r>
          </w:p>
        </w:tc>
      </w:tr>
      <w:tr w:rsidR="00BC2FEE" w:rsidRPr="004C0BAA" w:rsidTr="005729A8">
        <w:tblPrEx>
          <w:tblCellMar>
            <w:top w:w="0" w:type="dxa"/>
            <w:bottom w:w="0" w:type="dxa"/>
          </w:tblCellMar>
        </w:tblPrEx>
        <w:tc>
          <w:tcPr>
            <w:tcW w:w="709" w:type="dxa"/>
            <w:vMerge/>
            <w:tcBorders>
              <w:right w:val="single" w:sz="4" w:space="0" w:color="auto"/>
            </w:tcBorders>
          </w:tcPr>
          <w:p w:rsidR="00BC2FEE" w:rsidRPr="004C0BAA" w:rsidRDefault="00BC2FEE" w:rsidP="001045B6">
            <w:pPr>
              <w:pStyle w:val="a7"/>
              <w:jc w:val="center"/>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BC2FEE" w:rsidRPr="004C0BAA" w:rsidRDefault="00BC2FEE">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BC2FEE" w:rsidRPr="004C0BAA" w:rsidRDefault="00BC2FEE">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Справка-расчет или иной документ, являющийся основанием для оплаты неустойки</w:t>
            </w:r>
          </w:p>
        </w:tc>
      </w:tr>
      <w:tr w:rsidR="00BC2FEE" w:rsidRPr="004C0BAA" w:rsidTr="005729A8">
        <w:tblPrEx>
          <w:tblCellMar>
            <w:top w:w="0" w:type="dxa"/>
            <w:bottom w:w="0" w:type="dxa"/>
          </w:tblCellMar>
        </w:tblPrEx>
        <w:tc>
          <w:tcPr>
            <w:tcW w:w="709" w:type="dxa"/>
            <w:vMerge/>
            <w:tcBorders>
              <w:right w:val="single" w:sz="4" w:space="0" w:color="auto"/>
            </w:tcBorders>
          </w:tcPr>
          <w:p w:rsidR="00BC2FEE" w:rsidRPr="004C0BAA" w:rsidRDefault="00BC2FEE" w:rsidP="001045B6">
            <w:pPr>
              <w:pStyle w:val="a7"/>
              <w:jc w:val="center"/>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BC2FEE" w:rsidRPr="004C0BAA" w:rsidRDefault="00BC2FEE">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BC2FEE" w:rsidRPr="004C0BAA" w:rsidRDefault="00BC2FEE">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Счет</w:t>
            </w:r>
          </w:p>
        </w:tc>
      </w:tr>
      <w:tr w:rsidR="00BC2FEE" w:rsidRPr="004C0BAA" w:rsidTr="005729A8">
        <w:tblPrEx>
          <w:tblCellMar>
            <w:top w:w="0" w:type="dxa"/>
            <w:bottom w:w="0" w:type="dxa"/>
          </w:tblCellMar>
        </w:tblPrEx>
        <w:tc>
          <w:tcPr>
            <w:tcW w:w="709" w:type="dxa"/>
            <w:vMerge/>
            <w:tcBorders>
              <w:right w:val="single" w:sz="4" w:space="0" w:color="auto"/>
            </w:tcBorders>
          </w:tcPr>
          <w:p w:rsidR="00BC2FEE" w:rsidRPr="004C0BAA" w:rsidRDefault="00BC2FEE" w:rsidP="001045B6">
            <w:pPr>
              <w:pStyle w:val="a7"/>
              <w:jc w:val="center"/>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BC2FEE" w:rsidRPr="004C0BAA" w:rsidRDefault="00BC2FEE">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BC2FEE" w:rsidRPr="004C0BAA" w:rsidRDefault="00BC2FEE">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Счет-фактура</w:t>
            </w:r>
          </w:p>
        </w:tc>
      </w:tr>
      <w:tr w:rsidR="00BC2FEE" w:rsidRPr="004C0BAA" w:rsidTr="005729A8">
        <w:tblPrEx>
          <w:tblCellMar>
            <w:top w:w="0" w:type="dxa"/>
            <w:bottom w:w="0" w:type="dxa"/>
          </w:tblCellMar>
        </w:tblPrEx>
        <w:tc>
          <w:tcPr>
            <w:tcW w:w="709" w:type="dxa"/>
            <w:vMerge/>
            <w:tcBorders>
              <w:right w:val="single" w:sz="4" w:space="0" w:color="auto"/>
            </w:tcBorders>
          </w:tcPr>
          <w:p w:rsidR="00BC2FEE" w:rsidRPr="004C0BAA" w:rsidRDefault="00BC2FEE" w:rsidP="001045B6">
            <w:pPr>
              <w:pStyle w:val="a7"/>
              <w:jc w:val="center"/>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BC2FEE" w:rsidRPr="004C0BAA" w:rsidRDefault="00BC2FEE">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BC2FEE" w:rsidRPr="00BC2FEE" w:rsidRDefault="00BC2FEE" w:rsidP="00B237BF">
            <w:pPr>
              <w:pStyle w:val="a8"/>
              <w:rPr>
                <w:rFonts w:ascii="Times New Roman" w:eastAsiaTheme="minorEastAsia" w:hAnsi="Times New Roman" w:cs="Times New Roman"/>
                <w:sz w:val="28"/>
                <w:szCs w:val="28"/>
              </w:rPr>
            </w:pPr>
            <w:r w:rsidRPr="00BC2FEE">
              <w:rPr>
                <w:rFonts w:ascii="Times New Roman" w:eastAsiaTheme="minorEastAsia" w:hAnsi="Times New Roman" w:cs="Times New Roman"/>
                <w:sz w:val="28"/>
                <w:szCs w:val="28"/>
              </w:rPr>
              <w:t xml:space="preserve">Товарная накладная (унифицированная </w:t>
            </w:r>
            <w:r w:rsidRPr="00BC2FEE">
              <w:rPr>
                <w:rStyle w:val="a4"/>
                <w:rFonts w:ascii="Times New Roman" w:eastAsiaTheme="minorEastAsia" w:hAnsi="Times New Roman"/>
                <w:b w:val="0"/>
                <w:bCs w:val="0"/>
                <w:color w:val="auto"/>
                <w:sz w:val="28"/>
                <w:szCs w:val="28"/>
              </w:rPr>
              <w:t>форма № ТОРГ-12</w:t>
            </w:r>
            <w:r w:rsidRPr="00BC2FEE">
              <w:rPr>
                <w:rFonts w:ascii="Times New Roman" w:eastAsiaTheme="minorEastAsia" w:hAnsi="Times New Roman" w:cs="Times New Roman"/>
                <w:sz w:val="28"/>
                <w:szCs w:val="28"/>
              </w:rPr>
              <w:t>) (ф. 0330212)</w:t>
            </w:r>
          </w:p>
        </w:tc>
      </w:tr>
      <w:tr w:rsidR="00BC2FEE" w:rsidRPr="004C0BAA" w:rsidTr="005729A8">
        <w:tblPrEx>
          <w:tblCellMar>
            <w:top w:w="0" w:type="dxa"/>
            <w:bottom w:w="0" w:type="dxa"/>
          </w:tblCellMar>
        </w:tblPrEx>
        <w:tc>
          <w:tcPr>
            <w:tcW w:w="709" w:type="dxa"/>
            <w:vMerge/>
            <w:tcBorders>
              <w:right w:val="single" w:sz="4" w:space="0" w:color="auto"/>
            </w:tcBorders>
          </w:tcPr>
          <w:p w:rsidR="00BC2FEE" w:rsidRPr="004C0BAA" w:rsidRDefault="00BC2FEE" w:rsidP="001045B6">
            <w:pPr>
              <w:pStyle w:val="a7"/>
              <w:jc w:val="center"/>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BC2FEE" w:rsidRPr="004C0BAA" w:rsidRDefault="00BC2FEE">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BC2FEE" w:rsidRPr="005E29F8" w:rsidRDefault="00BC2FEE">
            <w:pPr>
              <w:pStyle w:val="a8"/>
              <w:rPr>
                <w:rFonts w:ascii="Times New Roman" w:eastAsiaTheme="minorEastAsia" w:hAnsi="Times New Roman" w:cs="Times New Roman"/>
                <w:sz w:val="28"/>
                <w:szCs w:val="28"/>
              </w:rPr>
            </w:pPr>
            <w:r w:rsidRPr="005E29F8">
              <w:rPr>
                <w:rFonts w:ascii="Times New Roman" w:eastAsiaTheme="minorEastAsia" w:hAnsi="Times New Roman" w:cs="Times New Roman"/>
                <w:sz w:val="28"/>
                <w:szCs w:val="28"/>
              </w:rPr>
              <w:t>Универсальный передаточный документ</w:t>
            </w:r>
          </w:p>
        </w:tc>
      </w:tr>
      <w:tr w:rsidR="00BC2FEE" w:rsidRPr="004C0BAA" w:rsidTr="005729A8">
        <w:tblPrEx>
          <w:tblCellMar>
            <w:top w:w="0" w:type="dxa"/>
            <w:bottom w:w="0" w:type="dxa"/>
          </w:tblCellMar>
        </w:tblPrEx>
        <w:tc>
          <w:tcPr>
            <w:tcW w:w="709" w:type="dxa"/>
            <w:vMerge/>
            <w:tcBorders>
              <w:bottom w:val="single" w:sz="4" w:space="0" w:color="auto"/>
              <w:right w:val="single" w:sz="4" w:space="0" w:color="auto"/>
            </w:tcBorders>
          </w:tcPr>
          <w:p w:rsidR="00BC2FEE" w:rsidRPr="004C0BAA" w:rsidRDefault="00BC2FEE" w:rsidP="001045B6">
            <w:pPr>
              <w:pStyle w:val="a7"/>
              <w:jc w:val="center"/>
              <w:rPr>
                <w:rFonts w:ascii="Times New Roman" w:eastAsiaTheme="minorEastAsia" w:hAnsi="Times New Roman" w:cs="Times New Roman"/>
                <w:sz w:val="28"/>
                <w:szCs w:val="28"/>
              </w:rPr>
            </w:pPr>
          </w:p>
        </w:tc>
        <w:tc>
          <w:tcPr>
            <w:tcW w:w="3969" w:type="dxa"/>
            <w:vMerge/>
            <w:tcBorders>
              <w:left w:val="single" w:sz="4" w:space="0" w:color="auto"/>
              <w:bottom w:val="single" w:sz="4" w:space="0" w:color="auto"/>
              <w:right w:val="single" w:sz="4" w:space="0" w:color="auto"/>
            </w:tcBorders>
          </w:tcPr>
          <w:p w:rsidR="00BC2FEE" w:rsidRPr="004C0BAA" w:rsidRDefault="00BC2FEE" w:rsidP="00C75B54">
            <w:pPr>
              <w:pStyle w:val="a8"/>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BC2FEE" w:rsidRPr="005E29F8" w:rsidRDefault="00BC2FEE">
            <w:pPr>
              <w:pStyle w:val="a8"/>
              <w:rPr>
                <w:rFonts w:ascii="Times New Roman" w:eastAsiaTheme="minorEastAsia" w:hAnsi="Times New Roman" w:cs="Times New Roman"/>
                <w:sz w:val="28"/>
                <w:szCs w:val="28"/>
              </w:rPr>
            </w:pPr>
            <w:r w:rsidRPr="005E29F8">
              <w:rPr>
                <w:rFonts w:ascii="Times New Roman" w:hAnsi="Times New Roman" w:cs="Times New Roman"/>
                <w:color w:val="000000"/>
                <w:sz w:val="28"/>
                <w:szCs w:val="28"/>
                <w:shd w:val="clear" w:color="auto" w:fill="FFFFFF"/>
              </w:rPr>
              <w:t>Документ о приемке товаров, выполненной работы (ее результатов), оказанной услуги, в том числе в электронной форме (включая документ о приемке в ЕИС)</w:t>
            </w:r>
          </w:p>
        </w:tc>
      </w:tr>
      <w:tr w:rsidR="00D21844" w:rsidRPr="004C0BAA" w:rsidTr="000653E7">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D21844" w:rsidRPr="004C0BAA" w:rsidRDefault="00D21844" w:rsidP="001045B6">
            <w:pPr>
              <w:pStyle w:val="a7"/>
              <w:jc w:val="center"/>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2.</w:t>
            </w:r>
          </w:p>
        </w:tc>
        <w:tc>
          <w:tcPr>
            <w:tcW w:w="3969" w:type="dxa"/>
            <w:vMerge w:val="restart"/>
            <w:tcBorders>
              <w:top w:val="single" w:sz="4" w:space="0" w:color="auto"/>
              <w:left w:val="single" w:sz="4" w:space="0" w:color="auto"/>
              <w:bottom w:val="single" w:sz="4" w:space="0" w:color="auto"/>
              <w:right w:val="single" w:sz="4" w:space="0" w:color="auto"/>
            </w:tcBorders>
          </w:tcPr>
          <w:p w:rsidR="00D21844" w:rsidRPr="004C0BAA" w:rsidRDefault="00D21844" w:rsidP="00C75B54">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Государственный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международный договор (соглашение)</w:t>
            </w:r>
          </w:p>
        </w:tc>
        <w:tc>
          <w:tcPr>
            <w:tcW w:w="5103" w:type="dxa"/>
            <w:tcBorders>
              <w:top w:val="single" w:sz="4" w:space="0" w:color="auto"/>
              <w:left w:val="single" w:sz="4" w:space="0" w:color="auto"/>
              <w:bottom w:val="single" w:sz="4" w:space="0" w:color="auto"/>
            </w:tcBorders>
          </w:tcPr>
          <w:p w:rsidR="00D21844" w:rsidRPr="004C0BAA" w:rsidRDefault="00D21844">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Акт выполненных работ</w:t>
            </w:r>
          </w:p>
        </w:tc>
      </w:tr>
      <w:tr w:rsidR="00D21844" w:rsidRPr="004C0BAA" w:rsidTr="000653E7">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D21844" w:rsidRPr="004C0BAA" w:rsidRDefault="00D21844" w:rsidP="001045B6">
            <w:pPr>
              <w:pStyle w:val="a7"/>
              <w:jc w:val="center"/>
              <w:rPr>
                <w:rFonts w:ascii="Times New Roman" w:eastAsiaTheme="minorEastAsia" w:hAnsi="Times New Roman" w:cs="Times New Roman"/>
                <w:sz w:val="28"/>
                <w:szCs w:val="28"/>
              </w:rPr>
            </w:pPr>
          </w:p>
        </w:tc>
        <w:tc>
          <w:tcPr>
            <w:tcW w:w="3969" w:type="dxa"/>
            <w:vMerge/>
            <w:tcBorders>
              <w:top w:val="single" w:sz="4" w:space="0" w:color="auto"/>
              <w:left w:val="single" w:sz="4" w:space="0" w:color="auto"/>
              <w:bottom w:val="single" w:sz="4" w:space="0" w:color="auto"/>
              <w:right w:val="single" w:sz="4" w:space="0" w:color="auto"/>
            </w:tcBorders>
          </w:tcPr>
          <w:p w:rsidR="00D21844" w:rsidRPr="004C0BAA" w:rsidRDefault="00D21844">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D21844" w:rsidRPr="004C0BAA" w:rsidRDefault="00D21844">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Акт об оказании услуг</w:t>
            </w:r>
          </w:p>
        </w:tc>
      </w:tr>
      <w:tr w:rsidR="00D21844" w:rsidRPr="004C0BAA" w:rsidTr="000653E7">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D21844" w:rsidRPr="004C0BAA" w:rsidRDefault="00D21844" w:rsidP="001045B6">
            <w:pPr>
              <w:pStyle w:val="a7"/>
              <w:jc w:val="center"/>
              <w:rPr>
                <w:rFonts w:ascii="Times New Roman" w:eastAsiaTheme="minorEastAsia" w:hAnsi="Times New Roman" w:cs="Times New Roman"/>
                <w:sz w:val="28"/>
                <w:szCs w:val="28"/>
              </w:rPr>
            </w:pPr>
          </w:p>
        </w:tc>
        <w:tc>
          <w:tcPr>
            <w:tcW w:w="3969" w:type="dxa"/>
            <w:vMerge/>
            <w:tcBorders>
              <w:top w:val="single" w:sz="4" w:space="0" w:color="auto"/>
              <w:left w:val="single" w:sz="4" w:space="0" w:color="auto"/>
              <w:bottom w:val="single" w:sz="4" w:space="0" w:color="auto"/>
              <w:right w:val="single" w:sz="4" w:space="0" w:color="auto"/>
            </w:tcBorders>
          </w:tcPr>
          <w:p w:rsidR="00D21844" w:rsidRPr="004C0BAA" w:rsidRDefault="00D21844">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D21844" w:rsidRPr="004C0BAA" w:rsidRDefault="00D21844">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Акт приема-передачи</w:t>
            </w:r>
          </w:p>
        </w:tc>
      </w:tr>
      <w:tr w:rsidR="00D21844" w:rsidRPr="004C0BAA" w:rsidTr="000653E7">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D21844" w:rsidRPr="004C0BAA" w:rsidRDefault="00D21844" w:rsidP="001045B6">
            <w:pPr>
              <w:pStyle w:val="a7"/>
              <w:jc w:val="center"/>
              <w:rPr>
                <w:rFonts w:ascii="Times New Roman" w:eastAsiaTheme="minorEastAsia" w:hAnsi="Times New Roman" w:cs="Times New Roman"/>
                <w:sz w:val="28"/>
                <w:szCs w:val="28"/>
              </w:rPr>
            </w:pPr>
          </w:p>
        </w:tc>
        <w:tc>
          <w:tcPr>
            <w:tcW w:w="3969" w:type="dxa"/>
            <w:vMerge/>
            <w:tcBorders>
              <w:top w:val="single" w:sz="4" w:space="0" w:color="auto"/>
              <w:left w:val="single" w:sz="4" w:space="0" w:color="auto"/>
              <w:bottom w:val="single" w:sz="4" w:space="0" w:color="auto"/>
              <w:right w:val="single" w:sz="4" w:space="0" w:color="auto"/>
            </w:tcBorders>
          </w:tcPr>
          <w:p w:rsidR="00D21844" w:rsidRPr="004C0BAA" w:rsidRDefault="00D21844">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D21844" w:rsidRPr="004C0BAA" w:rsidRDefault="00D21844">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Договор (в случае осуществления авансовых платежей в соответствии с условиями договора, внесения арендной платы по договору)</w:t>
            </w:r>
          </w:p>
        </w:tc>
      </w:tr>
      <w:tr w:rsidR="00D21844" w:rsidRPr="004C0BAA" w:rsidTr="000653E7">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D21844" w:rsidRPr="004C0BAA" w:rsidRDefault="00D21844" w:rsidP="001045B6">
            <w:pPr>
              <w:pStyle w:val="a7"/>
              <w:jc w:val="center"/>
              <w:rPr>
                <w:rFonts w:ascii="Times New Roman" w:eastAsiaTheme="minorEastAsia" w:hAnsi="Times New Roman" w:cs="Times New Roman"/>
                <w:sz w:val="28"/>
                <w:szCs w:val="28"/>
              </w:rPr>
            </w:pPr>
          </w:p>
        </w:tc>
        <w:tc>
          <w:tcPr>
            <w:tcW w:w="3969" w:type="dxa"/>
            <w:vMerge/>
            <w:tcBorders>
              <w:top w:val="single" w:sz="4" w:space="0" w:color="auto"/>
              <w:left w:val="single" w:sz="4" w:space="0" w:color="auto"/>
              <w:bottom w:val="single" w:sz="4" w:space="0" w:color="auto"/>
              <w:right w:val="single" w:sz="4" w:space="0" w:color="auto"/>
            </w:tcBorders>
          </w:tcPr>
          <w:p w:rsidR="00D21844" w:rsidRPr="004C0BAA" w:rsidRDefault="00D21844">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D21844" w:rsidRPr="004C0BAA" w:rsidRDefault="00D21844">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Справка-расчет или иной документ, являющийся основанием для оплаты неустойки</w:t>
            </w:r>
          </w:p>
        </w:tc>
      </w:tr>
      <w:tr w:rsidR="00D21844" w:rsidRPr="004C0BAA" w:rsidTr="000653E7">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D21844" w:rsidRPr="004C0BAA" w:rsidRDefault="00D21844" w:rsidP="001045B6">
            <w:pPr>
              <w:pStyle w:val="a7"/>
              <w:jc w:val="center"/>
              <w:rPr>
                <w:rFonts w:ascii="Times New Roman" w:eastAsiaTheme="minorEastAsia" w:hAnsi="Times New Roman" w:cs="Times New Roman"/>
                <w:sz w:val="28"/>
                <w:szCs w:val="28"/>
              </w:rPr>
            </w:pPr>
          </w:p>
        </w:tc>
        <w:tc>
          <w:tcPr>
            <w:tcW w:w="3969" w:type="dxa"/>
            <w:vMerge/>
            <w:tcBorders>
              <w:top w:val="single" w:sz="4" w:space="0" w:color="auto"/>
              <w:left w:val="single" w:sz="4" w:space="0" w:color="auto"/>
              <w:bottom w:val="single" w:sz="4" w:space="0" w:color="auto"/>
              <w:right w:val="single" w:sz="4" w:space="0" w:color="auto"/>
            </w:tcBorders>
          </w:tcPr>
          <w:p w:rsidR="00D21844" w:rsidRPr="004C0BAA" w:rsidRDefault="00D21844">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D21844" w:rsidRPr="004C0BAA" w:rsidRDefault="00D21844">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Счет</w:t>
            </w:r>
          </w:p>
        </w:tc>
      </w:tr>
      <w:tr w:rsidR="00D21844" w:rsidRPr="004C0BAA" w:rsidTr="000653E7">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D21844" w:rsidRPr="004C0BAA" w:rsidRDefault="00D21844" w:rsidP="001045B6">
            <w:pPr>
              <w:pStyle w:val="a7"/>
              <w:jc w:val="center"/>
              <w:rPr>
                <w:rFonts w:ascii="Times New Roman" w:eastAsiaTheme="minorEastAsia" w:hAnsi="Times New Roman" w:cs="Times New Roman"/>
                <w:sz w:val="28"/>
                <w:szCs w:val="28"/>
              </w:rPr>
            </w:pPr>
          </w:p>
        </w:tc>
        <w:tc>
          <w:tcPr>
            <w:tcW w:w="3969" w:type="dxa"/>
            <w:vMerge/>
            <w:tcBorders>
              <w:top w:val="single" w:sz="4" w:space="0" w:color="auto"/>
              <w:left w:val="single" w:sz="4" w:space="0" w:color="auto"/>
              <w:bottom w:val="single" w:sz="4" w:space="0" w:color="auto"/>
              <w:right w:val="single" w:sz="4" w:space="0" w:color="auto"/>
            </w:tcBorders>
          </w:tcPr>
          <w:p w:rsidR="00D21844" w:rsidRPr="004C0BAA" w:rsidRDefault="00D21844">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D21844" w:rsidRPr="004C0BAA" w:rsidRDefault="00D21844">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Счет-фактура</w:t>
            </w:r>
          </w:p>
        </w:tc>
      </w:tr>
      <w:tr w:rsidR="00D21844" w:rsidRPr="004C0BAA" w:rsidTr="000653E7">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D21844" w:rsidRPr="004C0BAA" w:rsidRDefault="00D21844" w:rsidP="001045B6">
            <w:pPr>
              <w:pStyle w:val="a7"/>
              <w:jc w:val="center"/>
              <w:rPr>
                <w:rFonts w:ascii="Times New Roman" w:eastAsiaTheme="minorEastAsia" w:hAnsi="Times New Roman" w:cs="Times New Roman"/>
                <w:sz w:val="28"/>
                <w:szCs w:val="28"/>
              </w:rPr>
            </w:pPr>
          </w:p>
        </w:tc>
        <w:tc>
          <w:tcPr>
            <w:tcW w:w="3969" w:type="dxa"/>
            <w:vMerge/>
            <w:tcBorders>
              <w:top w:val="single" w:sz="4" w:space="0" w:color="auto"/>
              <w:left w:val="single" w:sz="4" w:space="0" w:color="auto"/>
              <w:bottom w:val="single" w:sz="4" w:space="0" w:color="auto"/>
              <w:right w:val="single" w:sz="4" w:space="0" w:color="auto"/>
            </w:tcBorders>
          </w:tcPr>
          <w:p w:rsidR="00D21844" w:rsidRPr="004C0BAA" w:rsidRDefault="00D21844">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D21844" w:rsidRPr="004C0BAA" w:rsidRDefault="00D21844" w:rsidP="00B237BF">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 xml:space="preserve">Товарная накладная (унифицированная </w:t>
            </w:r>
            <w:r w:rsidRPr="001970CC">
              <w:rPr>
                <w:rStyle w:val="a4"/>
                <w:rFonts w:ascii="Times New Roman" w:eastAsiaTheme="minorEastAsia" w:hAnsi="Times New Roman"/>
                <w:b w:val="0"/>
                <w:bCs w:val="0"/>
                <w:color w:val="auto"/>
                <w:sz w:val="28"/>
                <w:szCs w:val="28"/>
              </w:rPr>
              <w:t xml:space="preserve">форма </w:t>
            </w:r>
            <w:r w:rsidR="00B237BF" w:rsidRPr="001970CC">
              <w:rPr>
                <w:rStyle w:val="a4"/>
                <w:rFonts w:ascii="Times New Roman" w:eastAsiaTheme="minorEastAsia" w:hAnsi="Times New Roman"/>
                <w:b w:val="0"/>
                <w:bCs w:val="0"/>
                <w:color w:val="auto"/>
                <w:sz w:val="28"/>
                <w:szCs w:val="28"/>
              </w:rPr>
              <w:t>№</w:t>
            </w:r>
            <w:r w:rsidRPr="001970CC">
              <w:rPr>
                <w:rStyle w:val="a4"/>
                <w:rFonts w:ascii="Times New Roman" w:eastAsiaTheme="minorEastAsia" w:hAnsi="Times New Roman"/>
                <w:b w:val="0"/>
                <w:bCs w:val="0"/>
                <w:color w:val="auto"/>
                <w:sz w:val="28"/>
                <w:szCs w:val="28"/>
              </w:rPr>
              <w:t> ТОРГ-12</w:t>
            </w:r>
            <w:r w:rsidRPr="001970CC">
              <w:rPr>
                <w:rFonts w:ascii="Times New Roman" w:eastAsiaTheme="minorEastAsia" w:hAnsi="Times New Roman" w:cs="Times New Roman"/>
                <w:sz w:val="28"/>
                <w:szCs w:val="28"/>
              </w:rPr>
              <w:t>) (ф. 0330212)</w:t>
            </w:r>
          </w:p>
        </w:tc>
      </w:tr>
      <w:tr w:rsidR="00D21844" w:rsidRPr="004C0BAA" w:rsidTr="000653E7">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D21844" w:rsidRPr="004C0BAA" w:rsidRDefault="00D21844" w:rsidP="001045B6">
            <w:pPr>
              <w:pStyle w:val="a7"/>
              <w:jc w:val="center"/>
              <w:rPr>
                <w:rFonts w:ascii="Times New Roman" w:eastAsiaTheme="minorEastAsia" w:hAnsi="Times New Roman" w:cs="Times New Roman"/>
                <w:sz w:val="28"/>
                <w:szCs w:val="28"/>
              </w:rPr>
            </w:pPr>
          </w:p>
        </w:tc>
        <w:tc>
          <w:tcPr>
            <w:tcW w:w="3969" w:type="dxa"/>
            <w:vMerge/>
            <w:tcBorders>
              <w:top w:val="single" w:sz="4" w:space="0" w:color="auto"/>
              <w:left w:val="single" w:sz="4" w:space="0" w:color="auto"/>
              <w:bottom w:val="single" w:sz="4" w:space="0" w:color="auto"/>
              <w:right w:val="single" w:sz="4" w:space="0" w:color="auto"/>
            </w:tcBorders>
          </w:tcPr>
          <w:p w:rsidR="00D21844" w:rsidRPr="004C0BAA" w:rsidRDefault="00D21844">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D21844" w:rsidRPr="004C0BAA" w:rsidRDefault="00D21844">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Универсальный передаточный документ</w:t>
            </w:r>
          </w:p>
        </w:tc>
      </w:tr>
      <w:tr w:rsidR="00D21844" w:rsidRPr="004C0BAA" w:rsidTr="000653E7">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D21844" w:rsidRPr="004C0BAA" w:rsidRDefault="00D21844" w:rsidP="001045B6">
            <w:pPr>
              <w:pStyle w:val="a7"/>
              <w:jc w:val="center"/>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3.</w:t>
            </w:r>
          </w:p>
        </w:tc>
        <w:tc>
          <w:tcPr>
            <w:tcW w:w="3969" w:type="dxa"/>
            <w:vMerge w:val="restart"/>
            <w:tcBorders>
              <w:top w:val="single" w:sz="4" w:space="0" w:color="auto"/>
              <w:left w:val="single" w:sz="4" w:space="0" w:color="auto"/>
              <w:bottom w:val="single" w:sz="4" w:space="0" w:color="auto"/>
              <w:right w:val="single" w:sz="4" w:space="0" w:color="auto"/>
            </w:tcBorders>
          </w:tcPr>
          <w:p w:rsidR="00D21844" w:rsidRPr="004C0BAA" w:rsidRDefault="00D21844">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Соглашение о предоставлении из бюджетов межбюджетных трансфертов</w:t>
            </w:r>
          </w:p>
        </w:tc>
        <w:tc>
          <w:tcPr>
            <w:tcW w:w="5103" w:type="dxa"/>
            <w:tcBorders>
              <w:top w:val="single" w:sz="4" w:space="0" w:color="auto"/>
              <w:left w:val="single" w:sz="4" w:space="0" w:color="auto"/>
              <w:bottom w:val="single" w:sz="4" w:space="0" w:color="auto"/>
            </w:tcBorders>
          </w:tcPr>
          <w:p w:rsidR="00D21844" w:rsidRPr="004C0BAA" w:rsidRDefault="00D21844">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График перечисления межбюджетного трансферта, предусмотренный соглашением о предоставлении межбюджетного трансферта</w:t>
            </w:r>
          </w:p>
        </w:tc>
      </w:tr>
      <w:tr w:rsidR="00D21844" w:rsidRPr="004C0BAA" w:rsidTr="000653E7">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D21844" w:rsidRPr="004C0BAA" w:rsidRDefault="00D21844" w:rsidP="001045B6">
            <w:pPr>
              <w:pStyle w:val="a7"/>
              <w:jc w:val="center"/>
              <w:rPr>
                <w:rFonts w:ascii="Times New Roman" w:eastAsiaTheme="minorEastAsia" w:hAnsi="Times New Roman" w:cs="Times New Roman"/>
                <w:sz w:val="28"/>
                <w:szCs w:val="28"/>
              </w:rPr>
            </w:pPr>
          </w:p>
        </w:tc>
        <w:tc>
          <w:tcPr>
            <w:tcW w:w="3969" w:type="dxa"/>
            <w:vMerge/>
            <w:tcBorders>
              <w:top w:val="single" w:sz="4" w:space="0" w:color="auto"/>
              <w:left w:val="single" w:sz="4" w:space="0" w:color="auto"/>
              <w:bottom w:val="single" w:sz="4" w:space="0" w:color="auto"/>
              <w:right w:val="single" w:sz="4" w:space="0" w:color="auto"/>
            </w:tcBorders>
          </w:tcPr>
          <w:p w:rsidR="00D21844" w:rsidRPr="004C0BAA" w:rsidRDefault="00D21844">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D21844" w:rsidRPr="004C0BAA" w:rsidRDefault="00D21844">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Заявка о перечислении межбюджетного трансферта в соответствии с порядком (правилами) предоставления указанного межбюджетного трансферта</w:t>
            </w:r>
          </w:p>
        </w:tc>
      </w:tr>
      <w:tr w:rsidR="00D21844" w:rsidRPr="004C0BAA" w:rsidTr="000653E7">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D21844" w:rsidRPr="004C0BAA" w:rsidRDefault="00D21844" w:rsidP="001045B6">
            <w:pPr>
              <w:pStyle w:val="a7"/>
              <w:jc w:val="center"/>
              <w:rPr>
                <w:rFonts w:ascii="Times New Roman" w:eastAsiaTheme="minorEastAsia" w:hAnsi="Times New Roman" w:cs="Times New Roman"/>
                <w:sz w:val="28"/>
                <w:szCs w:val="28"/>
              </w:rPr>
            </w:pPr>
          </w:p>
        </w:tc>
        <w:tc>
          <w:tcPr>
            <w:tcW w:w="3969" w:type="dxa"/>
            <w:vMerge/>
            <w:tcBorders>
              <w:top w:val="single" w:sz="4" w:space="0" w:color="auto"/>
              <w:left w:val="single" w:sz="4" w:space="0" w:color="auto"/>
              <w:bottom w:val="single" w:sz="4" w:space="0" w:color="auto"/>
              <w:right w:val="single" w:sz="4" w:space="0" w:color="auto"/>
            </w:tcBorders>
          </w:tcPr>
          <w:p w:rsidR="00D21844" w:rsidRPr="004C0BAA" w:rsidRDefault="00D21844">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D21844" w:rsidRPr="004C0BAA" w:rsidRDefault="00D21844">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 xml:space="preserve">Платежный документ, необходимый для оплаты денежных обязательств, и документ, подтверждающий возникновение денежных обязательств получателя средств бюджета, источником финансового обеспечения </w:t>
            </w:r>
            <w:r w:rsidRPr="004C0BAA">
              <w:rPr>
                <w:rFonts w:ascii="Times New Roman" w:eastAsiaTheme="minorEastAsia" w:hAnsi="Times New Roman" w:cs="Times New Roman"/>
                <w:sz w:val="28"/>
                <w:szCs w:val="28"/>
              </w:rPr>
              <w:lastRenderedPageBreak/>
              <w:t>которых являются межбюджетные трансферты</w:t>
            </w:r>
          </w:p>
        </w:tc>
      </w:tr>
      <w:tr w:rsidR="00D21844" w:rsidRPr="004C0BAA" w:rsidTr="000653E7">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D21844" w:rsidRPr="004C0BAA" w:rsidRDefault="00D21844" w:rsidP="001045B6">
            <w:pPr>
              <w:pStyle w:val="a7"/>
              <w:jc w:val="center"/>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lastRenderedPageBreak/>
              <w:t>4.</w:t>
            </w:r>
          </w:p>
        </w:tc>
        <w:tc>
          <w:tcPr>
            <w:tcW w:w="3969" w:type="dxa"/>
            <w:vMerge w:val="restart"/>
            <w:tcBorders>
              <w:top w:val="single" w:sz="4" w:space="0" w:color="auto"/>
              <w:left w:val="single" w:sz="4" w:space="0" w:color="auto"/>
              <w:bottom w:val="single" w:sz="4" w:space="0" w:color="auto"/>
              <w:right w:val="single" w:sz="4" w:space="0" w:color="auto"/>
            </w:tcBorders>
          </w:tcPr>
          <w:p w:rsidR="00D21844" w:rsidRPr="004C0BAA" w:rsidRDefault="00D21844">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Нормативный правовой акт, предусматривающий предоставление межбюджетного трансферта, если порядком (правилами) предоставления указанного межбюджетного трансферта не предусмотрено заключение соглашения о предоставлении межбюджетного трансферта</w:t>
            </w:r>
          </w:p>
        </w:tc>
        <w:tc>
          <w:tcPr>
            <w:tcW w:w="5103" w:type="dxa"/>
            <w:tcBorders>
              <w:top w:val="single" w:sz="4" w:space="0" w:color="auto"/>
              <w:left w:val="single" w:sz="4" w:space="0" w:color="auto"/>
              <w:bottom w:val="single" w:sz="4" w:space="0" w:color="auto"/>
            </w:tcBorders>
          </w:tcPr>
          <w:p w:rsidR="00D21844" w:rsidRPr="004C0BAA" w:rsidRDefault="00D21844">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Заявка о перечислении межбюджетного трансферта из федерального бюджета бюджету субъекта Российской Федерации по форме, установленной в соответствии с порядком (правилами) предоставления указанного межбюджетного трансферта</w:t>
            </w:r>
          </w:p>
        </w:tc>
      </w:tr>
      <w:tr w:rsidR="00D21844" w:rsidRPr="004C0BAA" w:rsidTr="005C7E8E">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D21844" w:rsidRPr="004C0BAA" w:rsidRDefault="00D21844" w:rsidP="001045B6">
            <w:pPr>
              <w:pStyle w:val="a7"/>
              <w:jc w:val="center"/>
              <w:rPr>
                <w:rFonts w:ascii="Times New Roman" w:eastAsiaTheme="minorEastAsia" w:hAnsi="Times New Roman" w:cs="Times New Roman"/>
                <w:sz w:val="28"/>
                <w:szCs w:val="28"/>
              </w:rPr>
            </w:pPr>
          </w:p>
        </w:tc>
        <w:tc>
          <w:tcPr>
            <w:tcW w:w="3969" w:type="dxa"/>
            <w:vMerge/>
            <w:tcBorders>
              <w:top w:val="single" w:sz="4" w:space="0" w:color="auto"/>
              <w:left w:val="single" w:sz="4" w:space="0" w:color="auto"/>
              <w:bottom w:val="single" w:sz="4" w:space="0" w:color="auto"/>
              <w:right w:val="single" w:sz="4" w:space="0" w:color="auto"/>
            </w:tcBorders>
          </w:tcPr>
          <w:p w:rsidR="00D21844" w:rsidRPr="004C0BAA" w:rsidRDefault="00D21844">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D21844" w:rsidRPr="004C0BAA" w:rsidRDefault="00D21844" w:rsidP="00F936E2">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Платежный документ, необходимый для оплаты денежных обязательств, и документ, подтверждающий возникновение денежных обязательств получателя средств бюджета субъекта Российской Федерации</w:t>
            </w:r>
            <w:r w:rsidR="00F936E2">
              <w:rPr>
                <w:rFonts w:ascii="Times New Roman" w:eastAsiaTheme="minorEastAsia" w:hAnsi="Times New Roman" w:cs="Times New Roman"/>
                <w:sz w:val="28"/>
                <w:szCs w:val="28"/>
              </w:rPr>
              <w:t xml:space="preserve">, </w:t>
            </w:r>
            <w:r w:rsidRPr="004C0BAA">
              <w:rPr>
                <w:rFonts w:ascii="Times New Roman" w:eastAsiaTheme="minorEastAsia" w:hAnsi="Times New Roman" w:cs="Times New Roman"/>
                <w:sz w:val="28"/>
                <w:szCs w:val="28"/>
              </w:rPr>
              <w:t>источником финансового обеспечения которых являются межбюджетные трансферты</w:t>
            </w:r>
          </w:p>
        </w:tc>
      </w:tr>
      <w:tr w:rsidR="00D21844" w:rsidRPr="004C0BAA" w:rsidTr="000653E7">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D21844" w:rsidRPr="004C0BAA" w:rsidRDefault="001510D9" w:rsidP="001045B6">
            <w:pPr>
              <w:pStyle w:val="a7"/>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5</w:t>
            </w:r>
            <w:r w:rsidR="00D21844" w:rsidRPr="004C0BAA">
              <w:rPr>
                <w:rFonts w:ascii="Times New Roman" w:eastAsiaTheme="minorEastAsia" w:hAnsi="Times New Roman" w:cs="Times New Roman"/>
                <w:sz w:val="28"/>
                <w:szCs w:val="28"/>
              </w:rPr>
              <w:t>.</w:t>
            </w:r>
          </w:p>
        </w:tc>
        <w:tc>
          <w:tcPr>
            <w:tcW w:w="3969" w:type="dxa"/>
            <w:vMerge w:val="restart"/>
            <w:tcBorders>
              <w:top w:val="single" w:sz="4" w:space="0" w:color="auto"/>
              <w:left w:val="single" w:sz="4" w:space="0" w:color="auto"/>
              <w:bottom w:val="single" w:sz="4" w:space="0" w:color="auto"/>
              <w:right w:val="single" w:sz="4" w:space="0" w:color="auto"/>
            </w:tcBorders>
          </w:tcPr>
          <w:p w:rsidR="00D21844" w:rsidRPr="004C0BAA" w:rsidRDefault="00D21844">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Приказ об утверждении Штатного расписания с расчетом годового фонда оплаты труда</w:t>
            </w:r>
          </w:p>
          <w:p w:rsidR="00D21844" w:rsidRPr="000653E7" w:rsidRDefault="00D21844">
            <w:pPr>
              <w:pStyle w:val="a8"/>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D21844" w:rsidRPr="001970CC" w:rsidRDefault="00701D22">
            <w:pPr>
              <w:pStyle w:val="a8"/>
              <w:rPr>
                <w:rFonts w:ascii="Times New Roman" w:eastAsiaTheme="minorEastAsia" w:hAnsi="Times New Roman" w:cs="Times New Roman"/>
                <w:sz w:val="28"/>
                <w:szCs w:val="28"/>
              </w:rPr>
            </w:pPr>
            <w:r w:rsidRPr="006521C2">
              <w:rPr>
                <w:rFonts w:ascii="Times New Roman" w:eastAsiaTheme="minorEastAsia" w:hAnsi="Times New Roman" w:cs="Times New Roman"/>
                <w:sz w:val="28"/>
                <w:szCs w:val="28"/>
              </w:rPr>
              <w:t>Расчет денежного содержания и расчет среднедневного заработка при предоставлении отпуска, увольнении и других случаях</w:t>
            </w:r>
          </w:p>
        </w:tc>
      </w:tr>
      <w:tr w:rsidR="00D21844" w:rsidRPr="004C0BAA" w:rsidTr="000653E7">
        <w:tblPrEx>
          <w:tblCellMar>
            <w:top w:w="0" w:type="dxa"/>
            <w:bottom w:w="0" w:type="dxa"/>
          </w:tblCellMar>
        </w:tblPrEx>
        <w:trPr>
          <w:trHeight w:val="275"/>
        </w:trPr>
        <w:tc>
          <w:tcPr>
            <w:tcW w:w="709" w:type="dxa"/>
            <w:vMerge/>
            <w:tcBorders>
              <w:top w:val="single" w:sz="4" w:space="0" w:color="auto"/>
              <w:bottom w:val="single" w:sz="4" w:space="0" w:color="auto"/>
              <w:right w:val="nil"/>
            </w:tcBorders>
          </w:tcPr>
          <w:p w:rsidR="00D21844" w:rsidRPr="004C0BAA" w:rsidRDefault="00D21844" w:rsidP="001045B6">
            <w:pPr>
              <w:pStyle w:val="a7"/>
              <w:jc w:val="center"/>
              <w:rPr>
                <w:rFonts w:ascii="Times New Roman" w:eastAsiaTheme="minorEastAsia" w:hAnsi="Times New Roman" w:cs="Times New Roman"/>
                <w:sz w:val="28"/>
                <w:szCs w:val="28"/>
              </w:rPr>
            </w:pPr>
          </w:p>
        </w:tc>
        <w:tc>
          <w:tcPr>
            <w:tcW w:w="3969" w:type="dxa"/>
            <w:vMerge/>
            <w:tcBorders>
              <w:top w:val="single" w:sz="4" w:space="0" w:color="auto"/>
              <w:left w:val="single" w:sz="4" w:space="0" w:color="auto"/>
              <w:bottom w:val="single" w:sz="4" w:space="0" w:color="auto"/>
              <w:right w:val="nil"/>
            </w:tcBorders>
          </w:tcPr>
          <w:p w:rsidR="00D21844" w:rsidRPr="004C0BAA" w:rsidRDefault="00D21844">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D21844" w:rsidRPr="001970CC" w:rsidRDefault="00D21844">
            <w:pPr>
              <w:pStyle w:val="a8"/>
              <w:rPr>
                <w:rFonts w:ascii="Times New Roman" w:eastAsiaTheme="minorEastAsia" w:hAnsi="Times New Roman" w:cs="Times New Roman"/>
                <w:sz w:val="28"/>
                <w:szCs w:val="28"/>
              </w:rPr>
            </w:pPr>
            <w:r w:rsidRPr="001970CC">
              <w:rPr>
                <w:rFonts w:ascii="Times New Roman" w:eastAsiaTheme="minorEastAsia" w:hAnsi="Times New Roman" w:cs="Times New Roman"/>
                <w:sz w:val="28"/>
                <w:szCs w:val="28"/>
              </w:rPr>
              <w:t>Расчетная ведомость (</w:t>
            </w:r>
            <w:r w:rsidRPr="001970CC">
              <w:rPr>
                <w:rStyle w:val="a4"/>
                <w:rFonts w:ascii="Times New Roman" w:eastAsiaTheme="minorEastAsia" w:hAnsi="Times New Roman"/>
                <w:b w:val="0"/>
                <w:bCs w:val="0"/>
                <w:color w:val="auto"/>
                <w:sz w:val="28"/>
                <w:szCs w:val="28"/>
              </w:rPr>
              <w:t>ф. 0504402</w:t>
            </w:r>
            <w:r w:rsidRPr="001970CC">
              <w:rPr>
                <w:rFonts w:ascii="Times New Roman" w:eastAsiaTheme="minorEastAsia" w:hAnsi="Times New Roman" w:cs="Times New Roman"/>
                <w:sz w:val="28"/>
                <w:szCs w:val="28"/>
              </w:rPr>
              <w:t>)</w:t>
            </w:r>
          </w:p>
        </w:tc>
      </w:tr>
      <w:tr w:rsidR="00D21844" w:rsidRPr="004C0BAA" w:rsidTr="000653E7">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D21844" w:rsidRPr="004C0BAA" w:rsidRDefault="001510D9" w:rsidP="001045B6">
            <w:pPr>
              <w:pStyle w:val="a7"/>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6</w:t>
            </w:r>
            <w:r w:rsidR="00D21844" w:rsidRPr="004C0BAA">
              <w:rPr>
                <w:rFonts w:ascii="Times New Roman" w:eastAsiaTheme="minorEastAsia" w:hAnsi="Times New Roman" w:cs="Times New Roman"/>
                <w:sz w:val="28"/>
                <w:szCs w:val="28"/>
              </w:rPr>
              <w:t>.</w:t>
            </w:r>
          </w:p>
        </w:tc>
        <w:tc>
          <w:tcPr>
            <w:tcW w:w="3969" w:type="dxa"/>
            <w:vMerge w:val="restart"/>
            <w:tcBorders>
              <w:top w:val="single" w:sz="4" w:space="0" w:color="auto"/>
              <w:left w:val="single" w:sz="4" w:space="0" w:color="auto"/>
              <w:bottom w:val="single" w:sz="4" w:space="0" w:color="auto"/>
              <w:right w:val="single" w:sz="4" w:space="0" w:color="auto"/>
            </w:tcBorders>
          </w:tcPr>
          <w:p w:rsidR="00D21844" w:rsidRPr="004C0BAA" w:rsidRDefault="00D21844">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Исполнительный документ (исполнительный лист, судебный приказ)</w:t>
            </w:r>
          </w:p>
        </w:tc>
        <w:tc>
          <w:tcPr>
            <w:tcW w:w="5103" w:type="dxa"/>
            <w:tcBorders>
              <w:top w:val="single" w:sz="4" w:space="0" w:color="auto"/>
              <w:left w:val="single" w:sz="4" w:space="0" w:color="auto"/>
              <w:bottom w:val="single" w:sz="4" w:space="0" w:color="auto"/>
            </w:tcBorders>
          </w:tcPr>
          <w:p w:rsidR="00D21844" w:rsidRPr="001970CC" w:rsidRDefault="00D21844">
            <w:pPr>
              <w:pStyle w:val="a8"/>
              <w:rPr>
                <w:rFonts w:ascii="Times New Roman" w:eastAsiaTheme="minorEastAsia" w:hAnsi="Times New Roman" w:cs="Times New Roman"/>
                <w:sz w:val="28"/>
                <w:szCs w:val="28"/>
              </w:rPr>
            </w:pPr>
            <w:r w:rsidRPr="001970CC">
              <w:rPr>
                <w:rFonts w:ascii="Times New Roman" w:eastAsiaTheme="minorEastAsia" w:hAnsi="Times New Roman" w:cs="Times New Roman"/>
                <w:sz w:val="28"/>
                <w:szCs w:val="28"/>
              </w:rPr>
              <w:t>Бухгалтерская справка (</w:t>
            </w:r>
            <w:r w:rsidRPr="001970CC">
              <w:rPr>
                <w:rStyle w:val="a4"/>
                <w:rFonts w:ascii="Times New Roman" w:eastAsiaTheme="minorEastAsia" w:hAnsi="Times New Roman"/>
                <w:b w:val="0"/>
                <w:bCs w:val="0"/>
                <w:color w:val="auto"/>
                <w:sz w:val="28"/>
                <w:szCs w:val="28"/>
              </w:rPr>
              <w:t>ф. 0504833</w:t>
            </w:r>
            <w:r w:rsidRPr="001970CC">
              <w:rPr>
                <w:rFonts w:ascii="Times New Roman" w:eastAsiaTheme="minorEastAsia" w:hAnsi="Times New Roman" w:cs="Times New Roman"/>
                <w:sz w:val="28"/>
                <w:szCs w:val="28"/>
              </w:rPr>
              <w:t>)</w:t>
            </w:r>
          </w:p>
        </w:tc>
      </w:tr>
      <w:tr w:rsidR="00D21844" w:rsidRPr="004C0BAA" w:rsidTr="000653E7">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D21844" w:rsidRPr="004C0BAA" w:rsidRDefault="00D21844" w:rsidP="001045B6">
            <w:pPr>
              <w:pStyle w:val="a7"/>
              <w:jc w:val="center"/>
              <w:rPr>
                <w:rFonts w:ascii="Times New Roman" w:eastAsiaTheme="minorEastAsia" w:hAnsi="Times New Roman" w:cs="Times New Roman"/>
                <w:sz w:val="28"/>
                <w:szCs w:val="28"/>
              </w:rPr>
            </w:pPr>
          </w:p>
        </w:tc>
        <w:tc>
          <w:tcPr>
            <w:tcW w:w="3969" w:type="dxa"/>
            <w:vMerge/>
            <w:tcBorders>
              <w:top w:val="single" w:sz="4" w:space="0" w:color="auto"/>
              <w:left w:val="single" w:sz="4" w:space="0" w:color="auto"/>
              <w:bottom w:val="single" w:sz="4" w:space="0" w:color="auto"/>
              <w:right w:val="single" w:sz="4" w:space="0" w:color="auto"/>
            </w:tcBorders>
          </w:tcPr>
          <w:p w:rsidR="00D21844" w:rsidRPr="004C0BAA" w:rsidRDefault="00D21844">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D21844" w:rsidRPr="001970CC" w:rsidRDefault="00D21844">
            <w:pPr>
              <w:pStyle w:val="a8"/>
              <w:rPr>
                <w:rFonts w:ascii="Times New Roman" w:eastAsiaTheme="minorEastAsia" w:hAnsi="Times New Roman" w:cs="Times New Roman"/>
                <w:sz w:val="28"/>
                <w:szCs w:val="28"/>
              </w:rPr>
            </w:pPr>
            <w:r w:rsidRPr="001970CC">
              <w:rPr>
                <w:rFonts w:ascii="Times New Roman" w:eastAsiaTheme="minorEastAsia" w:hAnsi="Times New Roman" w:cs="Times New Roman"/>
                <w:sz w:val="28"/>
                <w:szCs w:val="28"/>
              </w:rPr>
              <w:t>Исполнительный документ</w:t>
            </w:r>
          </w:p>
        </w:tc>
      </w:tr>
      <w:tr w:rsidR="00D21844" w:rsidRPr="004C0BAA" w:rsidTr="000653E7">
        <w:tblPrEx>
          <w:tblCellMar>
            <w:top w:w="0" w:type="dxa"/>
            <w:bottom w:w="0" w:type="dxa"/>
          </w:tblCellMar>
        </w:tblPrEx>
        <w:tc>
          <w:tcPr>
            <w:tcW w:w="709" w:type="dxa"/>
            <w:vMerge w:val="restart"/>
            <w:tcBorders>
              <w:top w:val="single" w:sz="4" w:space="0" w:color="auto"/>
              <w:bottom w:val="single" w:sz="4" w:space="0" w:color="auto"/>
              <w:right w:val="single" w:sz="4" w:space="0" w:color="auto"/>
            </w:tcBorders>
          </w:tcPr>
          <w:p w:rsidR="00D21844" w:rsidRPr="004C0BAA" w:rsidRDefault="001510D9" w:rsidP="001045B6">
            <w:pPr>
              <w:pStyle w:val="a7"/>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7</w:t>
            </w:r>
            <w:r w:rsidR="00D21844" w:rsidRPr="004C0BAA">
              <w:rPr>
                <w:rFonts w:ascii="Times New Roman" w:eastAsiaTheme="minorEastAsia" w:hAnsi="Times New Roman" w:cs="Times New Roman"/>
                <w:sz w:val="28"/>
                <w:szCs w:val="28"/>
              </w:rPr>
              <w:t>.</w:t>
            </w:r>
          </w:p>
        </w:tc>
        <w:tc>
          <w:tcPr>
            <w:tcW w:w="3969" w:type="dxa"/>
            <w:vMerge w:val="restart"/>
            <w:tcBorders>
              <w:top w:val="single" w:sz="4" w:space="0" w:color="auto"/>
              <w:left w:val="single" w:sz="4" w:space="0" w:color="auto"/>
              <w:bottom w:val="single" w:sz="4" w:space="0" w:color="auto"/>
              <w:right w:val="single" w:sz="4" w:space="0" w:color="auto"/>
            </w:tcBorders>
          </w:tcPr>
          <w:p w:rsidR="00D21844" w:rsidRPr="004C0BAA" w:rsidRDefault="00D21844">
            <w:pPr>
              <w:pStyle w:val="a8"/>
              <w:rPr>
                <w:rFonts w:ascii="Times New Roman" w:eastAsiaTheme="minorEastAsia" w:hAnsi="Times New Roman" w:cs="Times New Roman"/>
                <w:sz w:val="28"/>
                <w:szCs w:val="28"/>
              </w:rPr>
            </w:pPr>
            <w:r w:rsidRPr="004C0BAA">
              <w:rPr>
                <w:rFonts w:ascii="Times New Roman" w:eastAsiaTheme="minorEastAsia" w:hAnsi="Times New Roman" w:cs="Times New Roman"/>
                <w:sz w:val="28"/>
                <w:szCs w:val="28"/>
              </w:rPr>
              <w:t>Решение налогового органа о взыскании налога, сбора, пеней и штрафов</w:t>
            </w:r>
          </w:p>
        </w:tc>
        <w:tc>
          <w:tcPr>
            <w:tcW w:w="5103" w:type="dxa"/>
            <w:tcBorders>
              <w:top w:val="single" w:sz="4" w:space="0" w:color="auto"/>
              <w:left w:val="single" w:sz="4" w:space="0" w:color="auto"/>
              <w:bottom w:val="single" w:sz="4" w:space="0" w:color="auto"/>
            </w:tcBorders>
          </w:tcPr>
          <w:p w:rsidR="00D21844" w:rsidRPr="001970CC" w:rsidRDefault="00D21844">
            <w:pPr>
              <w:pStyle w:val="a8"/>
              <w:rPr>
                <w:rFonts w:ascii="Times New Roman" w:eastAsiaTheme="minorEastAsia" w:hAnsi="Times New Roman" w:cs="Times New Roman"/>
                <w:sz w:val="28"/>
                <w:szCs w:val="28"/>
              </w:rPr>
            </w:pPr>
            <w:r w:rsidRPr="001970CC">
              <w:rPr>
                <w:rFonts w:ascii="Times New Roman" w:eastAsiaTheme="minorEastAsia" w:hAnsi="Times New Roman" w:cs="Times New Roman"/>
                <w:sz w:val="28"/>
                <w:szCs w:val="28"/>
              </w:rPr>
              <w:t>Бухгалтерская справка (</w:t>
            </w:r>
            <w:r w:rsidRPr="001970CC">
              <w:rPr>
                <w:rStyle w:val="a4"/>
                <w:rFonts w:ascii="Times New Roman" w:eastAsiaTheme="minorEastAsia" w:hAnsi="Times New Roman"/>
                <w:b w:val="0"/>
                <w:bCs w:val="0"/>
                <w:color w:val="auto"/>
                <w:sz w:val="28"/>
                <w:szCs w:val="28"/>
              </w:rPr>
              <w:t>ф. 0504833</w:t>
            </w:r>
            <w:r w:rsidRPr="001970CC">
              <w:rPr>
                <w:rFonts w:ascii="Times New Roman" w:eastAsiaTheme="minorEastAsia" w:hAnsi="Times New Roman" w:cs="Times New Roman"/>
                <w:sz w:val="28"/>
                <w:szCs w:val="28"/>
              </w:rPr>
              <w:t>)</w:t>
            </w:r>
          </w:p>
        </w:tc>
      </w:tr>
      <w:tr w:rsidR="00210914" w:rsidRPr="004C0BAA" w:rsidTr="000653E7">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210914" w:rsidRPr="004C0BAA" w:rsidRDefault="00210914">
            <w:pPr>
              <w:pStyle w:val="a7"/>
              <w:rPr>
                <w:rFonts w:ascii="Times New Roman" w:eastAsiaTheme="minorEastAsia" w:hAnsi="Times New Roman" w:cs="Times New Roman"/>
                <w:sz w:val="28"/>
                <w:szCs w:val="28"/>
              </w:rPr>
            </w:pPr>
          </w:p>
        </w:tc>
        <w:tc>
          <w:tcPr>
            <w:tcW w:w="3969" w:type="dxa"/>
            <w:vMerge/>
            <w:tcBorders>
              <w:top w:val="single" w:sz="4" w:space="0" w:color="auto"/>
              <w:left w:val="single" w:sz="4" w:space="0" w:color="auto"/>
              <w:bottom w:val="single" w:sz="4" w:space="0" w:color="auto"/>
              <w:right w:val="single" w:sz="4" w:space="0" w:color="auto"/>
            </w:tcBorders>
          </w:tcPr>
          <w:p w:rsidR="00210914" w:rsidRPr="004C0BAA" w:rsidRDefault="00210914">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210914" w:rsidRPr="00210914" w:rsidRDefault="00210914">
            <w:pPr>
              <w:pStyle w:val="a8"/>
              <w:rPr>
                <w:rFonts w:ascii="Times New Roman" w:eastAsiaTheme="minorEastAsia" w:hAnsi="Times New Roman" w:cs="Times New Roman"/>
                <w:sz w:val="28"/>
                <w:szCs w:val="28"/>
              </w:rPr>
            </w:pPr>
            <w:r w:rsidRPr="00210914">
              <w:rPr>
                <w:rFonts w:ascii="Times New Roman" w:hAnsi="Times New Roman" w:cs="Times New Roman"/>
                <w:color w:val="000000"/>
                <w:sz w:val="28"/>
                <w:szCs w:val="28"/>
                <w:shd w:val="clear" w:color="auto" w:fill="FFFFFF"/>
              </w:rPr>
              <w:t>Решение налогового органа</w:t>
            </w:r>
          </w:p>
        </w:tc>
      </w:tr>
      <w:tr w:rsidR="00D21844" w:rsidRPr="004C0BAA" w:rsidTr="000653E7">
        <w:tblPrEx>
          <w:tblCellMar>
            <w:top w:w="0" w:type="dxa"/>
            <w:bottom w:w="0" w:type="dxa"/>
          </w:tblCellMar>
        </w:tblPrEx>
        <w:tc>
          <w:tcPr>
            <w:tcW w:w="709" w:type="dxa"/>
            <w:vMerge/>
            <w:tcBorders>
              <w:top w:val="single" w:sz="4" w:space="0" w:color="auto"/>
              <w:bottom w:val="single" w:sz="4" w:space="0" w:color="auto"/>
              <w:right w:val="single" w:sz="4" w:space="0" w:color="auto"/>
            </w:tcBorders>
          </w:tcPr>
          <w:p w:rsidR="00D21844" w:rsidRPr="004C0BAA" w:rsidRDefault="00D21844">
            <w:pPr>
              <w:pStyle w:val="a7"/>
              <w:rPr>
                <w:rFonts w:ascii="Times New Roman" w:eastAsiaTheme="minorEastAsia" w:hAnsi="Times New Roman" w:cs="Times New Roman"/>
                <w:sz w:val="28"/>
                <w:szCs w:val="28"/>
              </w:rPr>
            </w:pPr>
          </w:p>
        </w:tc>
        <w:tc>
          <w:tcPr>
            <w:tcW w:w="3969" w:type="dxa"/>
            <w:vMerge/>
            <w:tcBorders>
              <w:top w:val="single" w:sz="4" w:space="0" w:color="auto"/>
              <w:left w:val="single" w:sz="4" w:space="0" w:color="auto"/>
              <w:bottom w:val="single" w:sz="4" w:space="0" w:color="auto"/>
              <w:right w:val="single" w:sz="4" w:space="0" w:color="auto"/>
            </w:tcBorders>
          </w:tcPr>
          <w:p w:rsidR="00D21844" w:rsidRPr="004C0BAA" w:rsidRDefault="00D21844">
            <w:pPr>
              <w:pStyle w:val="a7"/>
              <w:rPr>
                <w:rFonts w:ascii="Times New Roman" w:eastAsiaTheme="minorEastAsia" w:hAnsi="Times New Roman" w:cs="Times New Roman"/>
                <w:sz w:val="28"/>
                <w:szCs w:val="28"/>
              </w:rPr>
            </w:pPr>
          </w:p>
        </w:tc>
        <w:tc>
          <w:tcPr>
            <w:tcW w:w="5103" w:type="dxa"/>
            <w:tcBorders>
              <w:top w:val="single" w:sz="4" w:space="0" w:color="auto"/>
              <w:left w:val="single" w:sz="4" w:space="0" w:color="auto"/>
              <w:bottom w:val="single" w:sz="4" w:space="0" w:color="auto"/>
            </w:tcBorders>
          </w:tcPr>
          <w:p w:rsidR="00D21844" w:rsidRPr="00210914" w:rsidRDefault="00210914">
            <w:pPr>
              <w:pStyle w:val="a8"/>
              <w:rPr>
                <w:rFonts w:ascii="Times New Roman" w:eastAsiaTheme="minorEastAsia" w:hAnsi="Times New Roman" w:cs="Times New Roman"/>
                <w:sz w:val="28"/>
                <w:szCs w:val="28"/>
              </w:rPr>
            </w:pPr>
            <w:r w:rsidRPr="005E29F8">
              <w:rPr>
                <w:rFonts w:ascii="Times New Roman" w:hAnsi="Times New Roman" w:cs="Times New Roman"/>
                <w:color w:val="000000"/>
                <w:sz w:val="28"/>
                <w:szCs w:val="28"/>
                <w:shd w:val="clear" w:color="auto" w:fill="FFFFFF"/>
              </w:rPr>
              <w:t>Справка-расчет</w:t>
            </w:r>
          </w:p>
        </w:tc>
      </w:tr>
      <w:tr w:rsidR="00A76C23" w:rsidRPr="004C0BAA" w:rsidTr="00A76C23">
        <w:tblPrEx>
          <w:tblCellMar>
            <w:top w:w="0" w:type="dxa"/>
            <w:bottom w:w="0" w:type="dxa"/>
          </w:tblCellMar>
        </w:tblPrEx>
        <w:trPr>
          <w:trHeight w:val="540"/>
        </w:trPr>
        <w:tc>
          <w:tcPr>
            <w:tcW w:w="709" w:type="dxa"/>
            <w:vMerge w:val="restart"/>
            <w:tcBorders>
              <w:top w:val="single" w:sz="4" w:space="0" w:color="auto"/>
              <w:right w:val="single" w:sz="4" w:space="0" w:color="auto"/>
            </w:tcBorders>
          </w:tcPr>
          <w:p w:rsidR="00A76C23" w:rsidRPr="00A76C23" w:rsidRDefault="00A76C23" w:rsidP="004C10F3">
            <w:pPr>
              <w:pStyle w:val="a7"/>
              <w:jc w:val="center"/>
              <w:rPr>
                <w:rFonts w:ascii="Times New Roman" w:eastAsiaTheme="minorEastAsia" w:hAnsi="Times New Roman" w:cs="Times New Roman"/>
                <w:sz w:val="28"/>
                <w:szCs w:val="28"/>
              </w:rPr>
            </w:pPr>
            <w:r w:rsidRPr="00A76C23">
              <w:rPr>
                <w:rFonts w:ascii="Times New Roman" w:eastAsiaTheme="minorEastAsia" w:hAnsi="Times New Roman" w:cs="Times New Roman"/>
                <w:sz w:val="28"/>
                <w:szCs w:val="28"/>
              </w:rPr>
              <w:t>8.</w:t>
            </w:r>
          </w:p>
        </w:tc>
        <w:tc>
          <w:tcPr>
            <w:tcW w:w="3969" w:type="dxa"/>
            <w:vMerge w:val="restart"/>
            <w:tcBorders>
              <w:top w:val="single" w:sz="4" w:space="0" w:color="auto"/>
              <w:left w:val="single" w:sz="4" w:space="0" w:color="auto"/>
              <w:right w:val="single" w:sz="4" w:space="0" w:color="auto"/>
            </w:tcBorders>
          </w:tcPr>
          <w:p w:rsidR="00680355" w:rsidRPr="00D357CA" w:rsidRDefault="00A76C23" w:rsidP="00A76C23">
            <w:pPr>
              <w:pStyle w:val="af1"/>
              <w:shd w:val="clear" w:color="auto" w:fill="FFFFFF"/>
              <w:jc w:val="both"/>
              <w:rPr>
                <w:color w:val="000000"/>
                <w:sz w:val="28"/>
                <w:szCs w:val="28"/>
              </w:rPr>
            </w:pPr>
            <w:r w:rsidRPr="00D357CA">
              <w:rPr>
                <w:color w:val="000000"/>
                <w:sz w:val="28"/>
                <w:szCs w:val="28"/>
              </w:rPr>
              <w:t>Документ, не определенный выше, в соответствии с которым возникает бюджетное обязательство:</w:t>
            </w:r>
          </w:p>
          <w:p w:rsidR="00A76C23" w:rsidRPr="00D357CA" w:rsidRDefault="00A76C23" w:rsidP="00A76C23">
            <w:pPr>
              <w:pStyle w:val="af1"/>
              <w:shd w:val="clear" w:color="auto" w:fill="FFFFFF"/>
              <w:jc w:val="both"/>
              <w:rPr>
                <w:color w:val="000000"/>
                <w:sz w:val="28"/>
                <w:szCs w:val="28"/>
              </w:rPr>
            </w:pPr>
            <w:r w:rsidRPr="00D357CA">
              <w:rPr>
                <w:color w:val="000000"/>
                <w:sz w:val="28"/>
                <w:szCs w:val="28"/>
              </w:rPr>
              <w:t xml:space="preserve">-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перед иностранными государствами, международными организациям, обязательства по уплате взносов, по предоставлению </w:t>
            </w:r>
            <w:r w:rsidRPr="00D357CA">
              <w:rPr>
                <w:color w:val="000000"/>
                <w:sz w:val="28"/>
                <w:szCs w:val="28"/>
              </w:rPr>
              <w:lastRenderedPageBreak/>
              <w:t>безвозмездных перечислений субъектам международного права, а также обязательства по уплате платежей в бюджет (не требующие заключения договора);</w:t>
            </w:r>
          </w:p>
          <w:p w:rsidR="00A76C23" w:rsidRPr="00D357CA" w:rsidRDefault="00A76C23" w:rsidP="00A76C23">
            <w:pPr>
              <w:pStyle w:val="af1"/>
              <w:shd w:val="clear" w:color="auto" w:fill="FFFFFF"/>
              <w:jc w:val="both"/>
              <w:rPr>
                <w:color w:val="000000"/>
                <w:sz w:val="28"/>
                <w:szCs w:val="28"/>
              </w:rPr>
            </w:pPr>
            <w:r w:rsidRPr="00D357CA">
              <w:rPr>
                <w:color w:val="000000"/>
                <w:sz w:val="28"/>
                <w:szCs w:val="28"/>
              </w:rPr>
              <w:t>- договор, расчет по которому в соответствии с законодательством Российской Федерации осуществляется наличными деньгами, если получателем средств бюджета в органы казначейства не направлены информация и документы по указанному договору для их включения в реестр контрактов;</w:t>
            </w:r>
          </w:p>
          <w:p w:rsidR="00A76C23" w:rsidRPr="00D357CA" w:rsidRDefault="00A76C23" w:rsidP="00680355">
            <w:pPr>
              <w:pStyle w:val="af1"/>
              <w:shd w:val="clear" w:color="auto" w:fill="FFFFFF"/>
              <w:jc w:val="both"/>
              <w:rPr>
                <w:color w:val="000000"/>
                <w:sz w:val="28"/>
                <w:szCs w:val="28"/>
              </w:rPr>
            </w:pPr>
            <w:r w:rsidRPr="00D357CA">
              <w:rPr>
                <w:color w:val="000000"/>
                <w:sz w:val="28"/>
                <w:szCs w:val="28"/>
              </w:rPr>
              <w:t>- договор на оказание услуг, выполнение работ, заключенный получателем средств бюджета с физическим лицом, не являющимся индивидуальным предпринимателем</w:t>
            </w:r>
          </w:p>
        </w:tc>
        <w:tc>
          <w:tcPr>
            <w:tcW w:w="5103" w:type="dxa"/>
            <w:tcBorders>
              <w:top w:val="single" w:sz="4" w:space="0" w:color="auto"/>
              <w:left w:val="single" w:sz="4" w:space="0" w:color="auto"/>
              <w:bottom w:val="single" w:sz="4" w:space="0" w:color="auto"/>
            </w:tcBorders>
          </w:tcPr>
          <w:p w:rsidR="00A76C23" w:rsidRPr="00D357CA" w:rsidRDefault="00A76C23">
            <w:pPr>
              <w:pStyle w:val="a8"/>
              <w:rPr>
                <w:rFonts w:ascii="Times New Roman" w:hAnsi="Times New Roman" w:cs="Times New Roman"/>
                <w:color w:val="000000"/>
                <w:sz w:val="28"/>
                <w:szCs w:val="28"/>
                <w:shd w:val="clear" w:color="auto" w:fill="FFFFFF"/>
              </w:rPr>
            </w:pPr>
            <w:r w:rsidRPr="00D357CA">
              <w:rPr>
                <w:rFonts w:ascii="Times New Roman" w:hAnsi="Times New Roman" w:cs="Times New Roman"/>
                <w:color w:val="000000"/>
                <w:sz w:val="28"/>
                <w:szCs w:val="28"/>
                <w:shd w:val="clear" w:color="auto" w:fill="FFFFFF"/>
              </w:rPr>
              <w:lastRenderedPageBreak/>
              <w:t>Отчет о расходах подотчетного лица (ф. 0504520)</w:t>
            </w:r>
          </w:p>
        </w:tc>
      </w:tr>
      <w:tr w:rsidR="00A76C23" w:rsidRPr="004C0BAA" w:rsidTr="00304B55">
        <w:tblPrEx>
          <w:tblCellMar>
            <w:top w:w="0" w:type="dxa"/>
            <w:bottom w:w="0" w:type="dxa"/>
          </w:tblCellMar>
        </w:tblPrEx>
        <w:trPr>
          <w:trHeight w:val="435"/>
        </w:trPr>
        <w:tc>
          <w:tcPr>
            <w:tcW w:w="709" w:type="dxa"/>
            <w:vMerge/>
            <w:tcBorders>
              <w:right w:val="single" w:sz="4" w:space="0" w:color="auto"/>
            </w:tcBorders>
          </w:tcPr>
          <w:p w:rsidR="00A76C23" w:rsidRPr="00A76C23" w:rsidRDefault="00A76C23">
            <w:pPr>
              <w:pStyle w:val="a7"/>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A76C23" w:rsidRPr="00D357CA" w:rsidRDefault="00A76C23" w:rsidP="00A76C23">
            <w:pPr>
              <w:pStyle w:val="af1"/>
              <w:shd w:val="clear" w:color="auto" w:fill="FFFFFF"/>
              <w:jc w:val="both"/>
              <w:rPr>
                <w:color w:val="000000"/>
                <w:sz w:val="28"/>
                <w:szCs w:val="28"/>
              </w:rPr>
            </w:pPr>
          </w:p>
        </w:tc>
        <w:tc>
          <w:tcPr>
            <w:tcW w:w="5103" w:type="dxa"/>
            <w:tcBorders>
              <w:top w:val="single" w:sz="4" w:space="0" w:color="auto"/>
              <w:left w:val="single" w:sz="4" w:space="0" w:color="auto"/>
              <w:bottom w:val="single" w:sz="4" w:space="0" w:color="auto"/>
            </w:tcBorders>
          </w:tcPr>
          <w:p w:rsidR="00A76C23" w:rsidRPr="00D357CA" w:rsidRDefault="00A76C23">
            <w:pPr>
              <w:pStyle w:val="a8"/>
              <w:rPr>
                <w:rFonts w:ascii="Times New Roman" w:hAnsi="Times New Roman" w:cs="Times New Roman"/>
                <w:color w:val="000000"/>
                <w:sz w:val="28"/>
                <w:szCs w:val="28"/>
                <w:shd w:val="clear" w:color="auto" w:fill="FFFFFF"/>
              </w:rPr>
            </w:pPr>
            <w:r w:rsidRPr="00D357CA">
              <w:rPr>
                <w:rFonts w:ascii="Times New Roman" w:hAnsi="Times New Roman" w:cs="Times New Roman"/>
                <w:color w:val="000000"/>
                <w:sz w:val="28"/>
                <w:szCs w:val="28"/>
                <w:shd w:val="clear" w:color="auto" w:fill="FFFFFF"/>
              </w:rPr>
              <w:t>Авансовый отчет (</w:t>
            </w:r>
            <w:r w:rsidRPr="00D357CA">
              <w:rPr>
                <w:rFonts w:ascii="Times New Roman" w:hAnsi="Times New Roman" w:cs="Times New Roman"/>
                <w:sz w:val="28"/>
                <w:szCs w:val="28"/>
                <w:shd w:val="clear" w:color="auto" w:fill="FFFFFF"/>
              </w:rPr>
              <w:t>ф. 0504505</w:t>
            </w:r>
            <w:r w:rsidRPr="00D357CA">
              <w:rPr>
                <w:rFonts w:ascii="Times New Roman" w:hAnsi="Times New Roman" w:cs="Times New Roman"/>
                <w:color w:val="000000"/>
                <w:sz w:val="28"/>
                <w:szCs w:val="28"/>
                <w:shd w:val="clear" w:color="auto" w:fill="FFFFFF"/>
              </w:rPr>
              <w:t>)</w:t>
            </w:r>
          </w:p>
        </w:tc>
      </w:tr>
      <w:tr w:rsidR="00A76C23" w:rsidRPr="004C0BAA" w:rsidTr="00A76C23">
        <w:tblPrEx>
          <w:tblCellMar>
            <w:top w:w="0" w:type="dxa"/>
            <w:bottom w:w="0" w:type="dxa"/>
          </w:tblCellMar>
        </w:tblPrEx>
        <w:trPr>
          <w:trHeight w:val="427"/>
        </w:trPr>
        <w:tc>
          <w:tcPr>
            <w:tcW w:w="709" w:type="dxa"/>
            <w:vMerge/>
            <w:tcBorders>
              <w:right w:val="single" w:sz="4" w:space="0" w:color="auto"/>
            </w:tcBorders>
          </w:tcPr>
          <w:p w:rsidR="00A76C23" w:rsidRPr="00A76C23" w:rsidRDefault="00A76C23">
            <w:pPr>
              <w:pStyle w:val="a7"/>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A76C23" w:rsidRPr="00D357CA" w:rsidRDefault="00A76C23" w:rsidP="00A76C23">
            <w:pPr>
              <w:pStyle w:val="af1"/>
              <w:shd w:val="clear" w:color="auto" w:fill="FFFFFF"/>
              <w:jc w:val="both"/>
              <w:rPr>
                <w:color w:val="000000"/>
                <w:sz w:val="28"/>
                <w:szCs w:val="28"/>
              </w:rPr>
            </w:pPr>
          </w:p>
        </w:tc>
        <w:tc>
          <w:tcPr>
            <w:tcW w:w="5103" w:type="dxa"/>
            <w:tcBorders>
              <w:top w:val="single" w:sz="4" w:space="0" w:color="auto"/>
              <w:left w:val="single" w:sz="4" w:space="0" w:color="auto"/>
              <w:bottom w:val="single" w:sz="4" w:space="0" w:color="auto"/>
            </w:tcBorders>
          </w:tcPr>
          <w:p w:rsidR="00A76C23" w:rsidRPr="00D357CA" w:rsidRDefault="00A76C23" w:rsidP="00A76C23">
            <w:pPr>
              <w:pStyle w:val="af1"/>
              <w:shd w:val="clear" w:color="auto" w:fill="FFFFFF"/>
              <w:jc w:val="both"/>
              <w:rPr>
                <w:color w:val="000000"/>
                <w:sz w:val="28"/>
                <w:szCs w:val="28"/>
              </w:rPr>
            </w:pPr>
            <w:r w:rsidRPr="00D357CA">
              <w:rPr>
                <w:color w:val="000000"/>
                <w:sz w:val="28"/>
                <w:szCs w:val="28"/>
              </w:rPr>
              <w:t>Акт выполненных работ</w:t>
            </w:r>
          </w:p>
        </w:tc>
      </w:tr>
      <w:tr w:rsidR="00A76C23" w:rsidRPr="004C0BAA" w:rsidTr="00A76C23">
        <w:tblPrEx>
          <w:tblCellMar>
            <w:top w:w="0" w:type="dxa"/>
            <w:bottom w:w="0" w:type="dxa"/>
          </w:tblCellMar>
        </w:tblPrEx>
        <w:trPr>
          <w:trHeight w:val="605"/>
        </w:trPr>
        <w:tc>
          <w:tcPr>
            <w:tcW w:w="709" w:type="dxa"/>
            <w:vMerge/>
            <w:tcBorders>
              <w:right w:val="single" w:sz="4" w:space="0" w:color="auto"/>
            </w:tcBorders>
          </w:tcPr>
          <w:p w:rsidR="00A76C23" w:rsidRPr="00A76C23" w:rsidRDefault="00A76C23">
            <w:pPr>
              <w:pStyle w:val="a7"/>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A76C23" w:rsidRPr="00D357CA" w:rsidRDefault="00A76C23" w:rsidP="00A76C23">
            <w:pPr>
              <w:pStyle w:val="af1"/>
              <w:shd w:val="clear" w:color="auto" w:fill="FFFFFF"/>
              <w:jc w:val="both"/>
              <w:rPr>
                <w:color w:val="000000"/>
                <w:sz w:val="28"/>
                <w:szCs w:val="28"/>
              </w:rPr>
            </w:pPr>
          </w:p>
        </w:tc>
        <w:tc>
          <w:tcPr>
            <w:tcW w:w="5103" w:type="dxa"/>
            <w:tcBorders>
              <w:top w:val="single" w:sz="4" w:space="0" w:color="auto"/>
              <w:left w:val="single" w:sz="4" w:space="0" w:color="auto"/>
              <w:bottom w:val="single" w:sz="4" w:space="0" w:color="auto"/>
            </w:tcBorders>
          </w:tcPr>
          <w:p w:rsidR="00A76C23" w:rsidRPr="00D357CA" w:rsidRDefault="00A76C23" w:rsidP="00680355">
            <w:pPr>
              <w:pStyle w:val="af1"/>
              <w:shd w:val="clear" w:color="auto" w:fill="FFFFFF"/>
              <w:jc w:val="both"/>
              <w:rPr>
                <w:color w:val="000000"/>
                <w:sz w:val="28"/>
                <w:szCs w:val="28"/>
              </w:rPr>
            </w:pPr>
            <w:r w:rsidRPr="00D357CA">
              <w:rPr>
                <w:color w:val="000000"/>
                <w:sz w:val="28"/>
                <w:szCs w:val="28"/>
              </w:rPr>
              <w:t>Акт приема-передачи</w:t>
            </w:r>
          </w:p>
        </w:tc>
      </w:tr>
      <w:tr w:rsidR="00A76C23" w:rsidRPr="004C0BAA" w:rsidTr="00680355">
        <w:tblPrEx>
          <w:tblCellMar>
            <w:top w:w="0" w:type="dxa"/>
            <w:bottom w:w="0" w:type="dxa"/>
          </w:tblCellMar>
        </w:tblPrEx>
        <w:trPr>
          <w:trHeight w:val="602"/>
        </w:trPr>
        <w:tc>
          <w:tcPr>
            <w:tcW w:w="709" w:type="dxa"/>
            <w:vMerge/>
            <w:tcBorders>
              <w:right w:val="single" w:sz="4" w:space="0" w:color="auto"/>
            </w:tcBorders>
          </w:tcPr>
          <w:p w:rsidR="00A76C23" w:rsidRPr="00A76C23" w:rsidRDefault="00A76C23">
            <w:pPr>
              <w:pStyle w:val="a7"/>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A76C23" w:rsidRPr="00D357CA" w:rsidRDefault="00A76C23" w:rsidP="00A76C23">
            <w:pPr>
              <w:pStyle w:val="af1"/>
              <w:shd w:val="clear" w:color="auto" w:fill="FFFFFF"/>
              <w:jc w:val="both"/>
              <w:rPr>
                <w:color w:val="000000"/>
                <w:sz w:val="28"/>
                <w:szCs w:val="28"/>
              </w:rPr>
            </w:pPr>
          </w:p>
        </w:tc>
        <w:tc>
          <w:tcPr>
            <w:tcW w:w="5103" w:type="dxa"/>
            <w:tcBorders>
              <w:top w:val="single" w:sz="4" w:space="0" w:color="auto"/>
              <w:left w:val="single" w:sz="4" w:space="0" w:color="auto"/>
              <w:bottom w:val="single" w:sz="4" w:space="0" w:color="auto"/>
            </w:tcBorders>
          </w:tcPr>
          <w:p w:rsidR="00A76C23" w:rsidRPr="00D357CA" w:rsidRDefault="00A76C23" w:rsidP="00680355">
            <w:pPr>
              <w:pStyle w:val="af1"/>
              <w:shd w:val="clear" w:color="auto" w:fill="FFFFFF"/>
              <w:jc w:val="both"/>
              <w:rPr>
                <w:color w:val="000000"/>
                <w:sz w:val="28"/>
                <w:szCs w:val="28"/>
              </w:rPr>
            </w:pPr>
            <w:r w:rsidRPr="00D357CA">
              <w:rPr>
                <w:color w:val="000000"/>
                <w:sz w:val="28"/>
                <w:szCs w:val="28"/>
              </w:rPr>
              <w:t>Акт об оказании услуг</w:t>
            </w:r>
          </w:p>
        </w:tc>
      </w:tr>
      <w:tr w:rsidR="00A76C23" w:rsidRPr="004C0BAA" w:rsidTr="00304B55">
        <w:tblPrEx>
          <w:tblCellMar>
            <w:top w:w="0" w:type="dxa"/>
            <w:bottom w:w="0" w:type="dxa"/>
          </w:tblCellMar>
        </w:tblPrEx>
        <w:trPr>
          <w:trHeight w:val="435"/>
        </w:trPr>
        <w:tc>
          <w:tcPr>
            <w:tcW w:w="709" w:type="dxa"/>
            <w:vMerge/>
            <w:tcBorders>
              <w:right w:val="single" w:sz="4" w:space="0" w:color="auto"/>
            </w:tcBorders>
          </w:tcPr>
          <w:p w:rsidR="00A76C23" w:rsidRPr="00A76C23" w:rsidRDefault="00A76C23">
            <w:pPr>
              <w:pStyle w:val="a7"/>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A76C23" w:rsidRPr="00D357CA" w:rsidRDefault="00A76C23" w:rsidP="00A76C23">
            <w:pPr>
              <w:pStyle w:val="af1"/>
              <w:shd w:val="clear" w:color="auto" w:fill="FFFFFF"/>
              <w:jc w:val="both"/>
              <w:rPr>
                <w:color w:val="000000"/>
                <w:sz w:val="28"/>
                <w:szCs w:val="28"/>
              </w:rPr>
            </w:pPr>
          </w:p>
        </w:tc>
        <w:tc>
          <w:tcPr>
            <w:tcW w:w="5103" w:type="dxa"/>
            <w:tcBorders>
              <w:top w:val="single" w:sz="4" w:space="0" w:color="auto"/>
              <w:left w:val="single" w:sz="4" w:space="0" w:color="auto"/>
              <w:bottom w:val="single" w:sz="4" w:space="0" w:color="auto"/>
            </w:tcBorders>
          </w:tcPr>
          <w:p w:rsidR="00A76C23" w:rsidRPr="00D357CA" w:rsidRDefault="00A76C23">
            <w:pPr>
              <w:pStyle w:val="a8"/>
              <w:rPr>
                <w:rFonts w:ascii="Times New Roman" w:hAnsi="Times New Roman" w:cs="Times New Roman"/>
                <w:color w:val="000000"/>
                <w:sz w:val="28"/>
                <w:szCs w:val="28"/>
                <w:shd w:val="clear" w:color="auto" w:fill="FFFFFF"/>
              </w:rPr>
            </w:pPr>
            <w:r w:rsidRPr="00D357CA">
              <w:rPr>
                <w:rFonts w:ascii="Times New Roman" w:hAnsi="Times New Roman" w:cs="Times New Roman"/>
                <w:color w:val="000000"/>
                <w:sz w:val="28"/>
                <w:szCs w:val="28"/>
                <w:shd w:val="clear" w:color="auto" w:fill="FFFFFF"/>
              </w:rPr>
              <w:t>Договор на оказание услуг, выполнение работ, заключенный получателем средств федерального бюджета с физическим лицом, не являющимся индивидуальным предпринимателем</w:t>
            </w:r>
          </w:p>
        </w:tc>
      </w:tr>
      <w:tr w:rsidR="00A76C23" w:rsidRPr="004C0BAA" w:rsidTr="00304B55">
        <w:tblPrEx>
          <w:tblCellMar>
            <w:top w:w="0" w:type="dxa"/>
            <w:bottom w:w="0" w:type="dxa"/>
          </w:tblCellMar>
        </w:tblPrEx>
        <w:trPr>
          <w:trHeight w:val="435"/>
        </w:trPr>
        <w:tc>
          <w:tcPr>
            <w:tcW w:w="709" w:type="dxa"/>
            <w:vMerge/>
            <w:tcBorders>
              <w:right w:val="single" w:sz="4" w:space="0" w:color="auto"/>
            </w:tcBorders>
          </w:tcPr>
          <w:p w:rsidR="00A76C23" w:rsidRPr="00A76C23" w:rsidRDefault="00A76C23">
            <w:pPr>
              <w:pStyle w:val="a7"/>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A76C23" w:rsidRPr="00D357CA" w:rsidRDefault="00A76C23" w:rsidP="00A76C23">
            <w:pPr>
              <w:pStyle w:val="af1"/>
              <w:shd w:val="clear" w:color="auto" w:fill="FFFFFF"/>
              <w:jc w:val="both"/>
              <w:rPr>
                <w:color w:val="000000"/>
                <w:sz w:val="28"/>
                <w:szCs w:val="28"/>
              </w:rPr>
            </w:pPr>
          </w:p>
        </w:tc>
        <w:tc>
          <w:tcPr>
            <w:tcW w:w="5103" w:type="dxa"/>
            <w:tcBorders>
              <w:top w:val="single" w:sz="4" w:space="0" w:color="auto"/>
              <w:left w:val="single" w:sz="4" w:space="0" w:color="auto"/>
              <w:bottom w:val="single" w:sz="4" w:space="0" w:color="auto"/>
            </w:tcBorders>
          </w:tcPr>
          <w:p w:rsidR="00A76C23" w:rsidRPr="00D357CA" w:rsidRDefault="00A76C23">
            <w:pPr>
              <w:pStyle w:val="a8"/>
              <w:rPr>
                <w:rFonts w:ascii="Times New Roman" w:hAnsi="Times New Roman" w:cs="Times New Roman"/>
                <w:color w:val="000000"/>
                <w:sz w:val="28"/>
                <w:szCs w:val="28"/>
                <w:shd w:val="clear" w:color="auto" w:fill="FFFFFF"/>
              </w:rPr>
            </w:pPr>
            <w:r w:rsidRPr="00D357CA">
              <w:rPr>
                <w:rFonts w:ascii="Times New Roman" w:hAnsi="Times New Roman" w:cs="Times New Roman"/>
                <w:color w:val="000000"/>
                <w:sz w:val="28"/>
                <w:szCs w:val="28"/>
                <w:shd w:val="clear" w:color="auto" w:fill="FFFFFF"/>
              </w:rPr>
              <w:t>Решение о командировании</w:t>
            </w:r>
          </w:p>
        </w:tc>
      </w:tr>
      <w:tr w:rsidR="00A76C23" w:rsidRPr="004C0BAA" w:rsidTr="00304B55">
        <w:tblPrEx>
          <w:tblCellMar>
            <w:top w:w="0" w:type="dxa"/>
            <w:bottom w:w="0" w:type="dxa"/>
          </w:tblCellMar>
        </w:tblPrEx>
        <w:trPr>
          <w:trHeight w:val="435"/>
        </w:trPr>
        <w:tc>
          <w:tcPr>
            <w:tcW w:w="709" w:type="dxa"/>
            <w:vMerge/>
            <w:tcBorders>
              <w:right w:val="single" w:sz="4" w:space="0" w:color="auto"/>
            </w:tcBorders>
          </w:tcPr>
          <w:p w:rsidR="00A76C23" w:rsidRPr="00A76C23" w:rsidRDefault="00A76C23">
            <w:pPr>
              <w:pStyle w:val="a7"/>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A76C23" w:rsidRPr="00D357CA" w:rsidRDefault="00A76C23" w:rsidP="00A76C23">
            <w:pPr>
              <w:pStyle w:val="af1"/>
              <w:shd w:val="clear" w:color="auto" w:fill="FFFFFF"/>
              <w:jc w:val="both"/>
              <w:rPr>
                <w:color w:val="000000"/>
                <w:sz w:val="28"/>
                <w:szCs w:val="28"/>
              </w:rPr>
            </w:pPr>
          </w:p>
        </w:tc>
        <w:tc>
          <w:tcPr>
            <w:tcW w:w="5103" w:type="dxa"/>
            <w:tcBorders>
              <w:top w:val="single" w:sz="4" w:space="0" w:color="auto"/>
              <w:left w:val="single" w:sz="4" w:space="0" w:color="auto"/>
              <w:bottom w:val="single" w:sz="4" w:space="0" w:color="auto"/>
            </w:tcBorders>
          </w:tcPr>
          <w:p w:rsidR="00A76C23" w:rsidRPr="00D357CA" w:rsidRDefault="00A76C23">
            <w:pPr>
              <w:pStyle w:val="a8"/>
              <w:rPr>
                <w:rFonts w:ascii="Times New Roman" w:hAnsi="Times New Roman" w:cs="Times New Roman"/>
                <w:color w:val="000000"/>
                <w:sz w:val="28"/>
                <w:szCs w:val="28"/>
                <w:shd w:val="clear" w:color="auto" w:fill="FFFFFF"/>
              </w:rPr>
            </w:pPr>
            <w:r w:rsidRPr="00D357CA">
              <w:rPr>
                <w:rFonts w:ascii="Times New Roman" w:hAnsi="Times New Roman" w:cs="Times New Roman"/>
                <w:color w:val="000000"/>
                <w:sz w:val="28"/>
                <w:szCs w:val="28"/>
                <w:shd w:val="clear" w:color="auto" w:fill="FFFFFF"/>
              </w:rPr>
              <w:t>Заявка-обоснование закупки товаров, работ, услуг малого объема</w:t>
            </w:r>
          </w:p>
        </w:tc>
      </w:tr>
      <w:tr w:rsidR="00A76C23" w:rsidRPr="004C0BAA" w:rsidTr="00304B55">
        <w:tblPrEx>
          <w:tblCellMar>
            <w:top w:w="0" w:type="dxa"/>
            <w:bottom w:w="0" w:type="dxa"/>
          </w:tblCellMar>
        </w:tblPrEx>
        <w:trPr>
          <w:trHeight w:val="435"/>
        </w:trPr>
        <w:tc>
          <w:tcPr>
            <w:tcW w:w="709" w:type="dxa"/>
            <w:vMerge/>
            <w:tcBorders>
              <w:right w:val="single" w:sz="4" w:space="0" w:color="auto"/>
            </w:tcBorders>
          </w:tcPr>
          <w:p w:rsidR="00A76C23" w:rsidRPr="00A76C23" w:rsidRDefault="00A76C23">
            <w:pPr>
              <w:pStyle w:val="a7"/>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A76C23" w:rsidRPr="00D357CA" w:rsidRDefault="00A76C23" w:rsidP="00A76C23">
            <w:pPr>
              <w:pStyle w:val="af1"/>
              <w:shd w:val="clear" w:color="auto" w:fill="FFFFFF"/>
              <w:jc w:val="both"/>
              <w:rPr>
                <w:color w:val="000000"/>
                <w:sz w:val="28"/>
                <w:szCs w:val="28"/>
              </w:rPr>
            </w:pPr>
          </w:p>
        </w:tc>
        <w:tc>
          <w:tcPr>
            <w:tcW w:w="5103" w:type="dxa"/>
            <w:tcBorders>
              <w:top w:val="single" w:sz="4" w:space="0" w:color="auto"/>
              <w:left w:val="single" w:sz="4" w:space="0" w:color="auto"/>
              <w:bottom w:val="single" w:sz="4" w:space="0" w:color="auto"/>
            </w:tcBorders>
          </w:tcPr>
          <w:p w:rsidR="00A76C23" w:rsidRPr="00D357CA" w:rsidRDefault="00A76C23">
            <w:pPr>
              <w:pStyle w:val="a8"/>
              <w:rPr>
                <w:rFonts w:ascii="Times New Roman" w:hAnsi="Times New Roman" w:cs="Times New Roman"/>
                <w:color w:val="000000"/>
                <w:sz w:val="28"/>
                <w:szCs w:val="28"/>
                <w:shd w:val="clear" w:color="auto" w:fill="FFFFFF"/>
              </w:rPr>
            </w:pPr>
            <w:r w:rsidRPr="00D357CA">
              <w:rPr>
                <w:rFonts w:ascii="Times New Roman" w:hAnsi="Times New Roman" w:cs="Times New Roman"/>
                <w:color w:val="000000"/>
                <w:sz w:val="28"/>
                <w:szCs w:val="28"/>
                <w:shd w:val="clear" w:color="auto" w:fill="FFFFFF"/>
              </w:rPr>
              <w:t>Заявление на выдачу денежных средств под отчет</w:t>
            </w:r>
          </w:p>
        </w:tc>
      </w:tr>
      <w:tr w:rsidR="00A76C23" w:rsidRPr="004C0BAA" w:rsidTr="00304B55">
        <w:tblPrEx>
          <w:tblCellMar>
            <w:top w:w="0" w:type="dxa"/>
            <w:bottom w:w="0" w:type="dxa"/>
          </w:tblCellMar>
        </w:tblPrEx>
        <w:trPr>
          <w:trHeight w:val="435"/>
        </w:trPr>
        <w:tc>
          <w:tcPr>
            <w:tcW w:w="709" w:type="dxa"/>
            <w:vMerge/>
            <w:tcBorders>
              <w:right w:val="single" w:sz="4" w:space="0" w:color="auto"/>
            </w:tcBorders>
          </w:tcPr>
          <w:p w:rsidR="00A76C23" w:rsidRPr="00A76C23" w:rsidRDefault="00A76C23">
            <w:pPr>
              <w:pStyle w:val="a7"/>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A76C23" w:rsidRPr="00D357CA" w:rsidRDefault="00A76C23" w:rsidP="00A76C23">
            <w:pPr>
              <w:pStyle w:val="af1"/>
              <w:shd w:val="clear" w:color="auto" w:fill="FFFFFF"/>
              <w:jc w:val="both"/>
              <w:rPr>
                <w:color w:val="000000"/>
                <w:sz w:val="28"/>
                <w:szCs w:val="28"/>
              </w:rPr>
            </w:pPr>
          </w:p>
        </w:tc>
        <w:tc>
          <w:tcPr>
            <w:tcW w:w="5103" w:type="dxa"/>
            <w:tcBorders>
              <w:top w:val="single" w:sz="4" w:space="0" w:color="auto"/>
              <w:left w:val="single" w:sz="4" w:space="0" w:color="auto"/>
              <w:bottom w:val="single" w:sz="4" w:space="0" w:color="auto"/>
            </w:tcBorders>
          </w:tcPr>
          <w:p w:rsidR="00A76C23" w:rsidRPr="00D357CA" w:rsidRDefault="00A76C23">
            <w:pPr>
              <w:pStyle w:val="a8"/>
              <w:rPr>
                <w:rFonts w:ascii="Times New Roman" w:hAnsi="Times New Roman" w:cs="Times New Roman"/>
                <w:color w:val="000000"/>
                <w:sz w:val="28"/>
                <w:szCs w:val="28"/>
                <w:shd w:val="clear" w:color="auto" w:fill="FFFFFF"/>
              </w:rPr>
            </w:pPr>
            <w:r w:rsidRPr="00D357CA">
              <w:rPr>
                <w:rFonts w:ascii="Times New Roman" w:hAnsi="Times New Roman" w:cs="Times New Roman"/>
                <w:color w:val="000000"/>
                <w:sz w:val="28"/>
                <w:szCs w:val="28"/>
                <w:shd w:val="clear" w:color="auto" w:fill="FFFFFF"/>
              </w:rPr>
              <w:t>Заявление физического лица</w:t>
            </w:r>
          </w:p>
        </w:tc>
      </w:tr>
      <w:tr w:rsidR="00A76C23" w:rsidRPr="004C0BAA" w:rsidTr="00304B55">
        <w:tblPrEx>
          <w:tblCellMar>
            <w:top w:w="0" w:type="dxa"/>
            <w:bottom w:w="0" w:type="dxa"/>
          </w:tblCellMar>
        </w:tblPrEx>
        <w:trPr>
          <w:trHeight w:val="435"/>
        </w:trPr>
        <w:tc>
          <w:tcPr>
            <w:tcW w:w="709" w:type="dxa"/>
            <w:vMerge/>
            <w:tcBorders>
              <w:right w:val="single" w:sz="4" w:space="0" w:color="auto"/>
            </w:tcBorders>
          </w:tcPr>
          <w:p w:rsidR="00A76C23" w:rsidRPr="00A76C23" w:rsidRDefault="00A76C23">
            <w:pPr>
              <w:pStyle w:val="a7"/>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A76C23" w:rsidRPr="00D357CA" w:rsidRDefault="00A76C23" w:rsidP="00A76C23">
            <w:pPr>
              <w:pStyle w:val="af1"/>
              <w:shd w:val="clear" w:color="auto" w:fill="FFFFFF"/>
              <w:jc w:val="both"/>
              <w:rPr>
                <w:color w:val="000000"/>
                <w:sz w:val="28"/>
                <w:szCs w:val="28"/>
              </w:rPr>
            </w:pPr>
          </w:p>
        </w:tc>
        <w:tc>
          <w:tcPr>
            <w:tcW w:w="5103" w:type="dxa"/>
            <w:tcBorders>
              <w:top w:val="single" w:sz="4" w:space="0" w:color="auto"/>
              <w:left w:val="single" w:sz="4" w:space="0" w:color="auto"/>
              <w:bottom w:val="single" w:sz="4" w:space="0" w:color="auto"/>
            </w:tcBorders>
          </w:tcPr>
          <w:p w:rsidR="00A76C23" w:rsidRPr="00D357CA" w:rsidRDefault="005B101A">
            <w:pPr>
              <w:pStyle w:val="a8"/>
              <w:rPr>
                <w:rFonts w:ascii="Times New Roman" w:hAnsi="Times New Roman" w:cs="Times New Roman"/>
                <w:color w:val="000000"/>
                <w:sz w:val="28"/>
                <w:szCs w:val="28"/>
                <w:shd w:val="clear" w:color="auto" w:fill="FFFFFF"/>
              </w:rPr>
            </w:pPr>
            <w:r w:rsidRPr="00D357CA">
              <w:rPr>
                <w:rFonts w:ascii="Times New Roman" w:hAnsi="Times New Roman" w:cs="Times New Roman"/>
                <w:color w:val="000000"/>
                <w:sz w:val="28"/>
                <w:szCs w:val="28"/>
                <w:shd w:val="clear" w:color="auto" w:fill="FFFFFF"/>
              </w:rPr>
              <w:t>Квитанция</w:t>
            </w:r>
          </w:p>
        </w:tc>
      </w:tr>
      <w:tr w:rsidR="00A76C23" w:rsidRPr="004C0BAA" w:rsidTr="00304B55">
        <w:tblPrEx>
          <w:tblCellMar>
            <w:top w:w="0" w:type="dxa"/>
            <w:bottom w:w="0" w:type="dxa"/>
          </w:tblCellMar>
        </w:tblPrEx>
        <w:trPr>
          <w:trHeight w:val="435"/>
        </w:trPr>
        <w:tc>
          <w:tcPr>
            <w:tcW w:w="709" w:type="dxa"/>
            <w:vMerge/>
            <w:tcBorders>
              <w:right w:val="single" w:sz="4" w:space="0" w:color="auto"/>
            </w:tcBorders>
          </w:tcPr>
          <w:p w:rsidR="00A76C23" w:rsidRPr="00A76C23" w:rsidRDefault="00A76C23">
            <w:pPr>
              <w:pStyle w:val="a7"/>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A76C23" w:rsidRPr="00D357CA" w:rsidRDefault="00A76C23" w:rsidP="00A76C23">
            <w:pPr>
              <w:pStyle w:val="af1"/>
              <w:shd w:val="clear" w:color="auto" w:fill="FFFFFF"/>
              <w:jc w:val="both"/>
              <w:rPr>
                <w:color w:val="000000"/>
                <w:sz w:val="28"/>
                <w:szCs w:val="28"/>
              </w:rPr>
            </w:pPr>
          </w:p>
        </w:tc>
        <w:tc>
          <w:tcPr>
            <w:tcW w:w="5103" w:type="dxa"/>
            <w:tcBorders>
              <w:top w:val="single" w:sz="4" w:space="0" w:color="auto"/>
              <w:left w:val="single" w:sz="4" w:space="0" w:color="auto"/>
              <w:bottom w:val="single" w:sz="4" w:space="0" w:color="auto"/>
            </w:tcBorders>
          </w:tcPr>
          <w:p w:rsidR="00A76C23" w:rsidRPr="00D357CA" w:rsidRDefault="005B101A">
            <w:pPr>
              <w:pStyle w:val="a8"/>
              <w:rPr>
                <w:rFonts w:ascii="Times New Roman" w:hAnsi="Times New Roman" w:cs="Times New Roman"/>
                <w:color w:val="000000"/>
                <w:sz w:val="28"/>
                <w:szCs w:val="28"/>
                <w:shd w:val="clear" w:color="auto" w:fill="FFFFFF"/>
              </w:rPr>
            </w:pPr>
            <w:r w:rsidRPr="00D357CA">
              <w:rPr>
                <w:rFonts w:ascii="Times New Roman" w:hAnsi="Times New Roman" w:cs="Times New Roman"/>
                <w:color w:val="000000"/>
                <w:sz w:val="28"/>
                <w:szCs w:val="28"/>
                <w:shd w:val="clear" w:color="auto" w:fill="FFFFFF"/>
              </w:rPr>
              <w:t>Приказ о направлении в командировку, с прилагаемым расчетом командировочных сумм</w:t>
            </w:r>
          </w:p>
        </w:tc>
      </w:tr>
      <w:tr w:rsidR="00A76C23" w:rsidRPr="004C0BAA" w:rsidTr="00304B55">
        <w:tblPrEx>
          <w:tblCellMar>
            <w:top w:w="0" w:type="dxa"/>
            <w:bottom w:w="0" w:type="dxa"/>
          </w:tblCellMar>
        </w:tblPrEx>
        <w:trPr>
          <w:trHeight w:val="435"/>
        </w:trPr>
        <w:tc>
          <w:tcPr>
            <w:tcW w:w="709" w:type="dxa"/>
            <w:vMerge/>
            <w:tcBorders>
              <w:right w:val="single" w:sz="4" w:space="0" w:color="auto"/>
            </w:tcBorders>
          </w:tcPr>
          <w:p w:rsidR="00A76C23" w:rsidRPr="00A76C23" w:rsidRDefault="00A76C23">
            <w:pPr>
              <w:pStyle w:val="a7"/>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A76C23" w:rsidRPr="00D357CA" w:rsidRDefault="00A76C23" w:rsidP="00A76C23">
            <w:pPr>
              <w:pStyle w:val="af1"/>
              <w:shd w:val="clear" w:color="auto" w:fill="FFFFFF"/>
              <w:jc w:val="both"/>
              <w:rPr>
                <w:color w:val="000000"/>
                <w:sz w:val="28"/>
                <w:szCs w:val="28"/>
              </w:rPr>
            </w:pPr>
          </w:p>
        </w:tc>
        <w:tc>
          <w:tcPr>
            <w:tcW w:w="5103" w:type="dxa"/>
            <w:tcBorders>
              <w:top w:val="single" w:sz="4" w:space="0" w:color="auto"/>
              <w:left w:val="single" w:sz="4" w:space="0" w:color="auto"/>
              <w:bottom w:val="single" w:sz="4" w:space="0" w:color="auto"/>
            </w:tcBorders>
          </w:tcPr>
          <w:p w:rsidR="00A76C23" w:rsidRPr="00D357CA" w:rsidRDefault="005B101A">
            <w:pPr>
              <w:pStyle w:val="a8"/>
              <w:rPr>
                <w:rFonts w:ascii="Times New Roman" w:hAnsi="Times New Roman" w:cs="Times New Roman"/>
                <w:color w:val="000000"/>
                <w:sz w:val="28"/>
                <w:szCs w:val="28"/>
                <w:shd w:val="clear" w:color="auto" w:fill="FFFFFF"/>
              </w:rPr>
            </w:pPr>
            <w:r w:rsidRPr="00D357CA">
              <w:rPr>
                <w:rFonts w:ascii="Times New Roman" w:hAnsi="Times New Roman" w:cs="Times New Roman"/>
                <w:color w:val="000000"/>
                <w:sz w:val="28"/>
                <w:szCs w:val="28"/>
                <w:shd w:val="clear" w:color="auto" w:fill="FFFFFF"/>
              </w:rPr>
              <w:t>Служебная записка</w:t>
            </w:r>
          </w:p>
        </w:tc>
      </w:tr>
      <w:tr w:rsidR="00A76C23" w:rsidRPr="004C0BAA" w:rsidTr="00304B55">
        <w:tblPrEx>
          <w:tblCellMar>
            <w:top w:w="0" w:type="dxa"/>
            <w:bottom w:w="0" w:type="dxa"/>
          </w:tblCellMar>
        </w:tblPrEx>
        <w:trPr>
          <w:trHeight w:val="435"/>
        </w:trPr>
        <w:tc>
          <w:tcPr>
            <w:tcW w:w="709" w:type="dxa"/>
            <w:vMerge/>
            <w:tcBorders>
              <w:right w:val="single" w:sz="4" w:space="0" w:color="auto"/>
            </w:tcBorders>
          </w:tcPr>
          <w:p w:rsidR="00A76C23" w:rsidRPr="00A76C23" w:rsidRDefault="00A76C23">
            <w:pPr>
              <w:pStyle w:val="a7"/>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A76C23" w:rsidRPr="00D357CA" w:rsidRDefault="00A76C23" w:rsidP="00A76C23">
            <w:pPr>
              <w:pStyle w:val="af1"/>
              <w:shd w:val="clear" w:color="auto" w:fill="FFFFFF"/>
              <w:jc w:val="both"/>
              <w:rPr>
                <w:color w:val="000000"/>
                <w:sz w:val="28"/>
                <w:szCs w:val="28"/>
              </w:rPr>
            </w:pPr>
          </w:p>
        </w:tc>
        <w:tc>
          <w:tcPr>
            <w:tcW w:w="5103" w:type="dxa"/>
            <w:tcBorders>
              <w:top w:val="single" w:sz="4" w:space="0" w:color="auto"/>
              <w:left w:val="single" w:sz="4" w:space="0" w:color="auto"/>
              <w:bottom w:val="single" w:sz="4" w:space="0" w:color="auto"/>
            </w:tcBorders>
          </w:tcPr>
          <w:p w:rsidR="00A76C23" w:rsidRPr="00D357CA" w:rsidRDefault="005B101A">
            <w:pPr>
              <w:pStyle w:val="a8"/>
              <w:rPr>
                <w:rFonts w:ascii="Times New Roman" w:hAnsi="Times New Roman" w:cs="Times New Roman"/>
                <w:color w:val="000000"/>
                <w:sz w:val="28"/>
                <w:szCs w:val="28"/>
                <w:shd w:val="clear" w:color="auto" w:fill="FFFFFF"/>
              </w:rPr>
            </w:pPr>
            <w:r w:rsidRPr="00D357CA">
              <w:rPr>
                <w:rFonts w:ascii="Times New Roman" w:hAnsi="Times New Roman" w:cs="Times New Roman"/>
                <w:color w:val="000000"/>
                <w:sz w:val="28"/>
                <w:szCs w:val="28"/>
                <w:shd w:val="clear" w:color="auto" w:fill="FFFFFF"/>
              </w:rPr>
              <w:t>Справка-расчет</w:t>
            </w:r>
          </w:p>
        </w:tc>
      </w:tr>
      <w:tr w:rsidR="00A76C23" w:rsidRPr="004C0BAA" w:rsidTr="00304B55">
        <w:tblPrEx>
          <w:tblCellMar>
            <w:top w:w="0" w:type="dxa"/>
            <w:bottom w:w="0" w:type="dxa"/>
          </w:tblCellMar>
        </w:tblPrEx>
        <w:trPr>
          <w:trHeight w:val="435"/>
        </w:trPr>
        <w:tc>
          <w:tcPr>
            <w:tcW w:w="709" w:type="dxa"/>
            <w:vMerge/>
            <w:tcBorders>
              <w:right w:val="single" w:sz="4" w:space="0" w:color="auto"/>
            </w:tcBorders>
          </w:tcPr>
          <w:p w:rsidR="00A76C23" w:rsidRPr="00A76C23" w:rsidRDefault="00A76C23">
            <w:pPr>
              <w:pStyle w:val="a7"/>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A76C23" w:rsidRPr="00D357CA" w:rsidRDefault="00A76C23" w:rsidP="00A76C23">
            <w:pPr>
              <w:pStyle w:val="af1"/>
              <w:shd w:val="clear" w:color="auto" w:fill="FFFFFF"/>
              <w:jc w:val="both"/>
              <w:rPr>
                <w:color w:val="000000"/>
                <w:sz w:val="28"/>
                <w:szCs w:val="28"/>
              </w:rPr>
            </w:pPr>
          </w:p>
        </w:tc>
        <w:tc>
          <w:tcPr>
            <w:tcW w:w="5103" w:type="dxa"/>
            <w:tcBorders>
              <w:top w:val="single" w:sz="4" w:space="0" w:color="auto"/>
              <w:left w:val="single" w:sz="4" w:space="0" w:color="auto"/>
              <w:bottom w:val="single" w:sz="4" w:space="0" w:color="auto"/>
            </w:tcBorders>
          </w:tcPr>
          <w:p w:rsidR="00A76C23" w:rsidRPr="00D357CA" w:rsidRDefault="005B101A">
            <w:pPr>
              <w:pStyle w:val="a8"/>
              <w:rPr>
                <w:rFonts w:ascii="Times New Roman" w:hAnsi="Times New Roman" w:cs="Times New Roman"/>
                <w:color w:val="000000"/>
                <w:sz w:val="28"/>
                <w:szCs w:val="28"/>
                <w:shd w:val="clear" w:color="auto" w:fill="FFFFFF"/>
              </w:rPr>
            </w:pPr>
            <w:r w:rsidRPr="00D357CA">
              <w:rPr>
                <w:rFonts w:ascii="Times New Roman" w:hAnsi="Times New Roman" w:cs="Times New Roman"/>
                <w:color w:val="000000"/>
                <w:sz w:val="28"/>
                <w:szCs w:val="28"/>
                <w:shd w:val="clear" w:color="auto" w:fill="FFFFFF"/>
              </w:rPr>
              <w:t>Счет</w:t>
            </w:r>
          </w:p>
        </w:tc>
      </w:tr>
      <w:tr w:rsidR="00A76C23" w:rsidRPr="004C0BAA" w:rsidTr="00304B55">
        <w:tblPrEx>
          <w:tblCellMar>
            <w:top w:w="0" w:type="dxa"/>
            <w:bottom w:w="0" w:type="dxa"/>
          </w:tblCellMar>
        </w:tblPrEx>
        <w:trPr>
          <w:trHeight w:val="435"/>
        </w:trPr>
        <w:tc>
          <w:tcPr>
            <w:tcW w:w="709" w:type="dxa"/>
            <w:vMerge/>
            <w:tcBorders>
              <w:right w:val="single" w:sz="4" w:space="0" w:color="auto"/>
            </w:tcBorders>
          </w:tcPr>
          <w:p w:rsidR="00A76C23" w:rsidRPr="00A76C23" w:rsidRDefault="00A76C23">
            <w:pPr>
              <w:pStyle w:val="a7"/>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A76C23" w:rsidRPr="00D357CA" w:rsidRDefault="00A76C23" w:rsidP="00A76C23">
            <w:pPr>
              <w:pStyle w:val="af1"/>
              <w:shd w:val="clear" w:color="auto" w:fill="FFFFFF"/>
              <w:jc w:val="both"/>
              <w:rPr>
                <w:color w:val="000000"/>
                <w:sz w:val="28"/>
                <w:szCs w:val="28"/>
              </w:rPr>
            </w:pPr>
          </w:p>
        </w:tc>
        <w:tc>
          <w:tcPr>
            <w:tcW w:w="5103" w:type="dxa"/>
            <w:tcBorders>
              <w:top w:val="single" w:sz="4" w:space="0" w:color="auto"/>
              <w:left w:val="single" w:sz="4" w:space="0" w:color="auto"/>
              <w:bottom w:val="single" w:sz="4" w:space="0" w:color="auto"/>
            </w:tcBorders>
          </w:tcPr>
          <w:p w:rsidR="00A76C23" w:rsidRPr="00D357CA" w:rsidRDefault="005B101A">
            <w:pPr>
              <w:pStyle w:val="a8"/>
              <w:rPr>
                <w:rFonts w:ascii="Times New Roman" w:hAnsi="Times New Roman" w:cs="Times New Roman"/>
                <w:color w:val="000000"/>
                <w:sz w:val="28"/>
                <w:szCs w:val="28"/>
                <w:shd w:val="clear" w:color="auto" w:fill="FFFFFF"/>
              </w:rPr>
            </w:pPr>
            <w:r w:rsidRPr="00D357CA">
              <w:rPr>
                <w:rFonts w:ascii="Times New Roman" w:hAnsi="Times New Roman" w:cs="Times New Roman"/>
                <w:sz w:val="28"/>
                <w:szCs w:val="28"/>
                <w:shd w:val="clear" w:color="auto" w:fill="FFFFFF"/>
              </w:rPr>
              <w:t>Счет-фактура</w:t>
            </w:r>
          </w:p>
        </w:tc>
      </w:tr>
      <w:tr w:rsidR="00A76C23" w:rsidRPr="004C0BAA" w:rsidTr="00304B55">
        <w:tblPrEx>
          <w:tblCellMar>
            <w:top w:w="0" w:type="dxa"/>
            <w:bottom w:w="0" w:type="dxa"/>
          </w:tblCellMar>
        </w:tblPrEx>
        <w:trPr>
          <w:trHeight w:val="435"/>
        </w:trPr>
        <w:tc>
          <w:tcPr>
            <w:tcW w:w="709" w:type="dxa"/>
            <w:vMerge/>
            <w:tcBorders>
              <w:right w:val="single" w:sz="4" w:space="0" w:color="auto"/>
            </w:tcBorders>
          </w:tcPr>
          <w:p w:rsidR="00A76C23" w:rsidRPr="00A76C23" w:rsidRDefault="00A76C23">
            <w:pPr>
              <w:pStyle w:val="a7"/>
              <w:rPr>
                <w:rFonts w:ascii="Times New Roman" w:eastAsiaTheme="minorEastAsia" w:hAnsi="Times New Roman" w:cs="Times New Roman"/>
                <w:sz w:val="28"/>
                <w:szCs w:val="28"/>
              </w:rPr>
            </w:pPr>
          </w:p>
        </w:tc>
        <w:tc>
          <w:tcPr>
            <w:tcW w:w="3969" w:type="dxa"/>
            <w:vMerge/>
            <w:tcBorders>
              <w:left w:val="single" w:sz="4" w:space="0" w:color="auto"/>
              <w:right w:val="single" w:sz="4" w:space="0" w:color="auto"/>
            </w:tcBorders>
          </w:tcPr>
          <w:p w:rsidR="00A76C23" w:rsidRPr="00D357CA" w:rsidRDefault="00A76C23" w:rsidP="00A76C23">
            <w:pPr>
              <w:pStyle w:val="af1"/>
              <w:shd w:val="clear" w:color="auto" w:fill="FFFFFF"/>
              <w:jc w:val="both"/>
              <w:rPr>
                <w:color w:val="000000"/>
                <w:sz w:val="28"/>
                <w:szCs w:val="28"/>
              </w:rPr>
            </w:pPr>
          </w:p>
        </w:tc>
        <w:tc>
          <w:tcPr>
            <w:tcW w:w="5103" w:type="dxa"/>
            <w:tcBorders>
              <w:top w:val="single" w:sz="4" w:space="0" w:color="auto"/>
              <w:left w:val="single" w:sz="4" w:space="0" w:color="auto"/>
              <w:bottom w:val="single" w:sz="4" w:space="0" w:color="auto"/>
            </w:tcBorders>
          </w:tcPr>
          <w:p w:rsidR="00A76C23" w:rsidRPr="00D357CA" w:rsidRDefault="005B101A" w:rsidP="005B101A">
            <w:pPr>
              <w:pStyle w:val="a8"/>
              <w:rPr>
                <w:rFonts w:ascii="Times New Roman" w:hAnsi="Times New Roman" w:cs="Times New Roman"/>
                <w:color w:val="000000"/>
                <w:sz w:val="28"/>
                <w:szCs w:val="28"/>
                <w:shd w:val="clear" w:color="auto" w:fill="FFFFFF"/>
              </w:rPr>
            </w:pPr>
            <w:r w:rsidRPr="00D357CA">
              <w:rPr>
                <w:rFonts w:ascii="Times New Roman" w:hAnsi="Times New Roman" w:cs="Times New Roman"/>
                <w:color w:val="000000"/>
                <w:sz w:val="28"/>
                <w:szCs w:val="28"/>
                <w:shd w:val="clear" w:color="auto" w:fill="FFFFFF"/>
              </w:rPr>
              <w:t>Товарная накладная (унифицированная форма № ТОРГ-12) (</w:t>
            </w:r>
            <w:r w:rsidRPr="00D357CA">
              <w:rPr>
                <w:rFonts w:ascii="Times New Roman" w:hAnsi="Times New Roman" w:cs="Times New Roman"/>
                <w:sz w:val="28"/>
                <w:szCs w:val="28"/>
                <w:shd w:val="clear" w:color="auto" w:fill="FFFFFF"/>
              </w:rPr>
              <w:t>ф. 0330212</w:t>
            </w:r>
            <w:r w:rsidRPr="00D357CA">
              <w:rPr>
                <w:rFonts w:ascii="Times New Roman" w:hAnsi="Times New Roman" w:cs="Times New Roman"/>
                <w:color w:val="000000"/>
                <w:sz w:val="28"/>
                <w:szCs w:val="28"/>
                <w:shd w:val="clear" w:color="auto" w:fill="FFFFFF"/>
              </w:rPr>
              <w:t>)</w:t>
            </w:r>
          </w:p>
        </w:tc>
      </w:tr>
      <w:tr w:rsidR="00A76C23" w:rsidRPr="004C0BAA" w:rsidTr="005B101A">
        <w:tblPrEx>
          <w:tblCellMar>
            <w:top w:w="0" w:type="dxa"/>
            <w:bottom w:w="0" w:type="dxa"/>
          </w:tblCellMar>
        </w:tblPrEx>
        <w:trPr>
          <w:trHeight w:val="568"/>
        </w:trPr>
        <w:tc>
          <w:tcPr>
            <w:tcW w:w="709" w:type="dxa"/>
            <w:vMerge/>
            <w:tcBorders>
              <w:bottom w:val="single" w:sz="4" w:space="0" w:color="auto"/>
              <w:right w:val="single" w:sz="4" w:space="0" w:color="auto"/>
            </w:tcBorders>
          </w:tcPr>
          <w:p w:rsidR="00A76C23" w:rsidRPr="00A76C23" w:rsidRDefault="00A76C23">
            <w:pPr>
              <w:pStyle w:val="a7"/>
              <w:rPr>
                <w:rFonts w:ascii="Times New Roman" w:eastAsiaTheme="minorEastAsia" w:hAnsi="Times New Roman" w:cs="Times New Roman"/>
                <w:sz w:val="28"/>
                <w:szCs w:val="28"/>
              </w:rPr>
            </w:pPr>
          </w:p>
        </w:tc>
        <w:tc>
          <w:tcPr>
            <w:tcW w:w="3969" w:type="dxa"/>
            <w:vMerge/>
            <w:tcBorders>
              <w:left w:val="single" w:sz="4" w:space="0" w:color="auto"/>
              <w:bottom w:val="single" w:sz="4" w:space="0" w:color="auto"/>
              <w:right w:val="single" w:sz="4" w:space="0" w:color="auto"/>
            </w:tcBorders>
          </w:tcPr>
          <w:p w:rsidR="00A76C23" w:rsidRPr="00D357CA" w:rsidRDefault="00A76C23" w:rsidP="00A76C23">
            <w:pPr>
              <w:pStyle w:val="af1"/>
              <w:shd w:val="clear" w:color="auto" w:fill="FFFFFF"/>
              <w:jc w:val="both"/>
              <w:rPr>
                <w:color w:val="000000"/>
                <w:sz w:val="28"/>
                <w:szCs w:val="28"/>
              </w:rPr>
            </w:pPr>
          </w:p>
        </w:tc>
        <w:tc>
          <w:tcPr>
            <w:tcW w:w="5103" w:type="dxa"/>
            <w:tcBorders>
              <w:top w:val="single" w:sz="4" w:space="0" w:color="auto"/>
              <w:left w:val="single" w:sz="4" w:space="0" w:color="auto"/>
              <w:bottom w:val="single" w:sz="4" w:space="0" w:color="auto"/>
            </w:tcBorders>
          </w:tcPr>
          <w:p w:rsidR="00A76C23" w:rsidRPr="00D357CA" w:rsidRDefault="005B101A">
            <w:pPr>
              <w:pStyle w:val="a8"/>
              <w:rPr>
                <w:rFonts w:ascii="Times New Roman" w:hAnsi="Times New Roman" w:cs="Times New Roman"/>
                <w:color w:val="000000"/>
                <w:sz w:val="28"/>
                <w:szCs w:val="28"/>
                <w:shd w:val="clear" w:color="auto" w:fill="FFFFFF"/>
              </w:rPr>
            </w:pPr>
            <w:r w:rsidRPr="00D357CA">
              <w:rPr>
                <w:rFonts w:ascii="Times New Roman" w:hAnsi="Times New Roman" w:cs="Times New Roman"/>
                <w:color w:val="000000"/>
                <w:sz w:val="28"/>
                <w:szCs w:val="28"/>
                <w:shd w:val="clear" w:color="auto" w:fill="FFFFFF"/>
              </w:rPr>
              <w:t>Универсальный передаточный документ</w:t>
            </w:r>
          </w:p>
        </w:tc>
      </w:tr>
    </w:tbl>
    <w:p w:rsidR="00D21844" w:rsidRPr="004C0BAA" w:rsidRDefault="001970CC" w:rsidP="005C7E8E">
      <w:pPr>
        <w:ind w:firstLine="567"/>
        <w:rPr>
          <w:rFonts w:ascii="Times New Roman" w:hAnsi="Times New Roman" w:cs="Times New Roman"/>
          <w:sz w:val="28"/>
          <w:szCs w:val="28"/>
        </w:rPr>
      </w:pPr>
      <w:r>
        <w:rPr>
          <w:rFonts w:ascii="Times New Roman" w:hAnsi="Times New Roman" w:cs="Times New Roman"/>
          <w:sz w:val="28"/>
          <w:szCs w:val="28"/>
        </w:rPr>
        <w:t>13</w:t>
      </w:r>
      <w:r w:rsidR="00D21844" w:rsidRPr="004C0BAA">
        <w:rPr>
          <w:rFonts w:ascii="Times New Roman" w:hAnsi="Times New Roman" w:cs="Times New Roman"/>
          <w:sz w:val="28"/>
          <w:szCs w:val="28"/>
        </w:rPr>
        <w:t>.2. Аналитический учет обязательств ведется в разрезе</w:t>
      </w:r>
      <w:r w:rsidR="00B666DE" w:rsidRPr="004C0BAA">
        <w:rPr>
          <w:rFonts w:ascii="Times New Roman" w:hAnsi="Times New Roman" w:cs="Times New Roman"/>
          <w:sz w:val="28"/>
          <w:szCs w:val="28"/>
        </w:rPr>
        <w:t>:</w:t>
      </w:r>
    </w:p>
    <w:p w:rsidR="00D21844" w:rsidRPr="00E62FFF" w:rsidRDefault="00D21844" w:rsidP="005C7E8E">
      <w:pPr>
        <w:ind w:firstLine="567"/>
        <w:rPr>
          <w:rFonts w:ascii="Times New Roman" w:hAnsi="Times New Roman" w:cs="Times New Roman"/>
          <w:b/>
          <w:sz w:val="28"/>
          <w:szCs w:val="28"/>
        </w:rPr>
      </w:pPr>
      <w:r w:rsidRPr="00E62FFF">
        <w:rPr>
          <w:rStyle w:val="a3"/>
          <w:rFonts w:ascii="Times New Roman" w:hAnsi="Times New Roman" w:cs="Times New Roman"/>
          <w:b w:val="0"/>
          <w:bCs/>
          <w:color w:val="auto"/>
          <w:sz w:val="28"/>
          <w:szCs w:val="28"/>
        </w:rPr>
        <w:t>поставщиков (продавцов), подрядчиков, исполнителей, иных кредиторов, в отношении которых принимаются обязательства</w:t>
      </w:r>
      <w:r w:rsidR="00B666DE" w:rsidRPr="00E62FFF">
        <w:rPr>
          <w:rStyle w:val="a3"/>
          <w:rFonts w:ascii="Times New Roman" w:hAnsi="Times New Roman" w:cs="Times New Roman"/>
          <w:b w:val="0"/>
          <w:bCs/>
          <w:color w:val="auto"/>
          <w:sz w:val="28"/>
          <w:szCs w:val="28"/>
        </w:rPr>
        <w:t>;</w:t>
      </w:r>
    </w:p>
    <w:p w:rsidR="00D21844" w:rsidRPr="00D63B79" w:rsidRDefault="00D21844" w:rsidP="005C7E8E">
      <w:pPr>
        <w:ind w:firstLine="567"/>
        <w:rPr>
          <w:rFonts w:ascii="Times New Roman" w:hAnsi="Times New Roman" w:cs="Times New Roman"/>
          <w:b/>
          <w:sz w:val="28"/>
          <w:szCs w:val="28"/>
        </w:rPr>
      </w:pPr>
      <w:r w:rsidRPr="00E62FFF">
        <w:rPr>
          <w:rStyle w:val="a3"/>
          <w:rFonts w:ascii="Times New Roman" w:hAnsi="Times New Roman" w:cs="Times New Roman"/>
          <w:b w:val="0"/>
          <w:bCs/>
          <w:color w:val="auto"/>
          <w:sz w:val="28"/>
          <w:szCs w:val="28"/>
        </w:rPr>
        <w:t>контрактов (договоров)</w:t>
      </w:r>
      <w:r w:rsidR="00B666DE" w:rsidRPr="00E62FFF">
        <w:rPr>
          <w:rStyle w:val="a3"/>
          <w:rFonts w:ascii="Times New Roman" w:hAnsi="Times New Roman" w:cs="Times New Roman"/>
          <w:b w:val="0"/>
          <w:bCs/>
          <w:color w:val="auto"/>
          <w:sz w:val="28"/>
          <w:szCs w:val="28"/>
        </w:rPr>
        <w:t>.</w:t>
      </w:r>
    </w:p>
    <w:p w:rsidR="00D21844" w:rsidRPr="000D5729" w:rsidRDefault="00D21844" w:rsidP="005C7E8E">
      <w:pPr>
        <w:ind w:firstLine="567"/>
        <w:rPr>
          <w:rFonts w:ascii="Times New Roman" w:hAnsi="Times New Roman" w:cs="Times New Roman"/>
          <w:sz w:val="28"/>
          <w:szCs w:val="28"/>
        </w:rPr>
      </w:pPr>
      <w:r w:rsidRPr="004C0BAA">
        <w:rPr>
          <w:rFonts w:ascii="Times New Roman" w:hAnsi="Times New Roman" w:cs="Times New Roman"/>
          <w:sz w:val="28"/>
          <w:szCs w:val="28"/>
        </w:rPr>
        <w:t>1</w:t>
      </w:r>
      <w:r w:rsidR="00357989">
        <w:rPr>
          <w:rFonts w:ascii="Times New Roman" w:hAnsi="Times New Roman" w:cs="Times New Roman"/>
          <w:sz w:val="28"/>
          <w:szCs w:val="28"/>
        </w:rPr>
        <w:t>3</w:t>
      </w:r>
      <w:r w:rsidRPr="004C0BAA">
        <w:rPr>
          <w:rFonts w:ascii="Times New Roman" w:hAnsi="Times New Roman" w:cs="Times New Roman"/>
          <w:sz w:val="28"/>
          <w:szCs w:val="28"/>
        </w:rPr>
        <w:t>.3. Учет принимаемых обязательств осуществляется</w:t>
      </w:r>
      <w:r w:rsidRPr="000D5729">
        <w:rPr>
          <w:rFonts w:ascii="Times New Roman" w:hAnsi="Times New Roman" w:cs="Times New Roman"/>
          <w:sz w:val="28"/>
          <w:szCs w:val="28"/>
        </w:rPr>
        <w:t xml:space="preserve"> на основании следующих документов: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29"/>
        <w:gridCol w:w="4252"/>
      </w:tblGrid>
      <w:tr w:rsidR="00D21844" w:rsidRPr="000D5729" w:rsidTr="00043675">
        <w:tblPrEx>
          <w:tblCellMar>
            <w:top w:w="0" w:type="dxa"/>
            <w:bottom w:w="0" w:type="dxa"/>
          </w:tblCellMar>
        </w:tblPrEx>
        <w:tc>
          <w:tcPr>
            <w:tcW w:w="5529" w:type="dxa"/>
            <w:vAlign w:val="center"/>
          </w:tcPr>
          <w:p w:rsidR="005F284B" w:rsidRDefault="00D21844">
            <w:pPr>
              <w:pStyle w:val="a7"/>
              <w:jc w:val="center"/>
              <w:rPr>
                <w:rFonts w:ascii="Times New Roman" w:eastAsiaTheme="minorEastAsia" w:hAnsi="Times New Roman" w:cs="Times New Roman"/>
                <w:sz w:val="28"/>
                <w:szCs w:val="28"/>
              </w:rPr>
            </w:pPr>
            <w:r w:rsidRPr="000D5729">
              <w:rPr>
                <w:rFonts w:ascii="Times New Roman" w:eastAsiaTheme="minorEastAsia" w:hAnsi="Times New Roman" w:cs="Times New Roman"/>
                <w:sz w:val="28"/>
                <w:szCs w:val="28"/>
              </w:rPr>
              <w:t xml:space="preserve">Обязательства, отражаемые на счете </w:t>
            </w:r>
          </w:p>
          <w:p w:rsidR="00D21844" w:rsidRPr="000D5729" w:rsidRDefault="00D21844" w:rsidP="00F746C4">
            <w:pPr>
              <w:pStyle w:val="a7"/>
              <w:jc w:val="center"/>
              <w:rPr>
                <w:rFonts w:ascii="Times New Roman" w:eastAsiaTheme="minorEastAsia" w:hAnsi="Times New Roman" w:cs="Times New Roman"/>
                <w:sz w:val="28"/>
                <w:szCs w:val="28"/>
              </w:rPr>
            </w:pPr>
            <w:r w:rsidRPr="000D5729">
              <w:rPr>
                <w:rFonts w:ascii="Times New Roman" w:eastAsiaTheme="minorEastAsia" w:hAnsi="Times New Roman" w:cs="Times New Roman"/>
                <w:sz w:val="28"/>
                <w:szCs w:val="28"/>
              </w:rPr>
              <w:t xml:space="preserve">0 502 07 000 </w:t>
            </w:r>
            <w:r w:rsidR="00F746C4">
              <w:rPr>
                <w:rFonts w:ascii="Times New Roman" w:eastAsiaTheme="minorEastAsia" w:hAnsi="Times New Roman" w:cs="Times New Roman"/>
                <w:sz w:val="28"/>
                <w:szCs w:val="28"/>
              </w:rPr>
              <w:t>«</w:t>
            </w:r>
            <w:r w:rsidRPr="000D5729">
              <w:rPr>
                <w:rFonts w:ascii="Times New Roman" w:eastAsiaTheme="minorEastAsia" w:hAnsi="Times New Roman" w:cs="Times New Roman"/>
                <w:sz w:val="28"/>
                <w:szCs w:val="28"/>
              </w:rPr>
              <w:t>Принимаемые обязательства</w:t>
            </w:r>
            <w:r w:rsidR="00F746C4">
              <w:rPr>
                <w:rFonts w:ascii="Times New Roman" w:eastAsiaTheme="minorEastAsia" w:hAnsi="Times New Roman" w:cs="Times New Roman"/>
                <w:sz w:val="28"/>
                <w:szCs w:val="28"/>
              </w:rPr>
              <w:t>»</w:t>
            </w:r>
          </w:p>
        </w:tc>
        <w:tc>
          <w:tcPr>
            <w:tcW w:w="4252" w:type="dxa"/>
            <w:vAlign w:val="center"/>
          </w:tcPr>
          <w:p w:rsidR="00D21844" w:rsidRPr="000D5729" w:rsidRDefault="00D21844">
            <w:pPr>
              <w:pStyle w:val="a7"/>
              <w:jc w:val="center"/>
              <w:rPr>
                <w:rFonts w:ascii="Times New Roman" w:eastAsiaTheme="minorEastAsia" w:hAnsi="Times New Roman" w:cs="Times New Roman"/>
                <w:sz w:val="28"/>
                <w:szCs w:val="28"/>
              </w:rPr>
            </w:pPr>
            <w:r w:rsidRPr="000D5729">
              <w:rPr>
                <w:rFonts w:ascii="Times New Roman" w:eastAsiaTheme="minorEastAsia" w:hAnsi="Times New Roman" w:cs="Times New Roman"/>
                <w:sz w:val="28"/>
                <w:szCs w:val="28"/>
              </w:rPr>
              <w:t>Документы</w:t>
            </w:r>
            <w:r w:rsidRPr="00680355">
              <w:rPr>
                <w:rFonts w:ascii="Times New Roman" w:eastAsiaTheme="minorEastAsia" w:hAnsi="Times New Roman" w:cs="Times New Roman"/>
                <w:b/>
                <w:sz w:val="28"/>
                <w:szCs w:val="28"/>
              </w:rPr>
              <w:t>-</w:t>
            </w:r>
            <w:r w:rsidRPr="000D5729">
              <w:rPr>
                <w:rFonts w:ascii="Times New Roman" w:eastAsiaTheme="minorEastAsia" w:hAnsi="Times New Roman" w:cs="Times New Roman"/>
                <w:sz w:val="28"/>
                <w:szCs w:val="28"/>
              </w:rPr>
              <w:t>основания для отражения операций</w:t>
            </w:r>
          </w:p>
        </w:tc>
      </w:tr>
      <w:tr w:rsidR="00D21844" w:rsidRPr="000D5729" w:rsidTr="00043675">
        <w:tblPrEx>
          <w:tblCellMar>
            <w:top w:w="0" w:type="dxa"/>
            <w:bottom w:w="0" w:type="dxa"/>
          </w:tblCellMar>
        </w:tblPrEx>
        <w:tc>
          <w:tcPr>
            <w:tcW w:w="9781" w:type="dxa"/>
            <w:gridSpan w:val="2"/>
          </w:tcPr>
          <w:p w:rsidR="00D21844" w:rsidRPr="000D5729" w:rsidRDefault="00D21844" w:rsidP="00795671">
            <w:pPr>
              <w:pStyle w:val="a8"/>
              <w:jc w:val="both"/>
              <w:rPr>
                <w:rFonts w:ascii="Times New Roman" w:eastAsiaTheme="minorEastAsia" w:hAnsi="Times New Roman" w:cs="Times New Roman"/>
                <w:sz w:val="28"/>
                <w:szCs w:val="28"/>
              </w:rPr>
            </w:pPr>
            <w:r w:rsidRPr="000D5729">
              <w:rPr>
                <w:rFonts w:ascii="Times New Roman" w:eastAsiaTheme="minorEastAsia" w:hAnsi="Times New Roman" w:cs="Times New Roman"/>
                <w:sz w:val="28"/>
                <w:szCs w:val="28"/>
              </w:rPr>
              <w:t xml:space="preserve">Осуществление закупок с использованием конкурентных процедур определения поставщика (подрядчика, исполнителя) </w:t>
            </w:r>
          </w:p>
        </w:tc>
      </w:tr>
      <w:tr w:rsidR="00D21844" w:rsidRPr="000D5729" w:rsidTr="00043675">
        <w:tblPrEx>
          <w:tblCellMar>
            <w:top w:w="0" w:type="dxa"/>
            <w:bottom w:w="0" w:type="dxa"/>
          </w:tblCellMar>
        </w:tblPrEx>
        <w:tc>
          <w:tcPr>
            <w:tcW w:w="5529" w:type="dxa"/>
            <w:vMerge w:val="restart"/>
          </w:tcPr>
          <w:p w:rsidR="00D21844" w:rsidRPr="000D5729" w:rsidRDefault="00D21844">
            <w:pPr>
              <w:pStyle w:val="a8"/>
              <w:rPr>
                <w:rFonts w:ascii="Times New Roman" w:eastAsiaTheme="minorEastAsia" w:hAnsi="Times New Roman" w:cs="Times New Roman"/>
                <w:sz w:val="28"/>
                <w:szCs w:val="28"/>
              </w:rPr>
            </w:pPr>
            <w:r w:rsidRPr="000D5729">
              <w:rPr>
                <w:rFonts w:ascii="Times New Roman" w:eastAsiaTheme="minorEastAsia" w:hAnsi="Times New Roman" w:cs="Times New Roman"/>
                <w:sz w:val="28"/>
                <w:szCs w:val="28"/>
              </w:rPr>
              <w:t>Обязательства, возникающие при объявлении о начале конкурентной процедуры определения поставщика (подрядчика, исполнителя)</w:t>
            </w:r>
          </w:p>
          <w:p w:rsidR="00D21844" w:rsidRPr="000D5729" w:rsidRDefault="00D21844">
            <w:pPr>
              <w:pStyle w:val="a8"/>
              <w:rPr>
                <w:rFonts w:ascii="Times New Roman" w:eastAsiaTheme="minorEastAsia" w:hAnsi="Times New Roman" w:cs="Times New Roman"/>
                <w:sz w:val="28"/>
                <w:szCs w:val="28"/>
              </w:rPr>
            </w:pPr>
            <w:r w:rsidRPr="000D5729">
              <w:rPr>
                <w:rFonts w:ascii="Times New Roman" w:eastAsiaTheme="minorEastAsia" w:hAnsi="Times New Roman" w:cs="Times New Roman"/>
                <w:sz w:val="28"/>
                <w:szCs w:val="28"/>
              </w:rPr>
              <w:t>(кредит счета 0 502 07 000)</w:t>
            </w:r>
          </w:p>
        </w:tc>
        <w:tc>
          <w:tcPr>
            <w:tcW w:w="4252" w:type="dxa"/>
          </w:tcPr>
          <w:p w:rsidR="00D21844" w:rsidRPr="000D5729" w:rsidRDefault="00D21844">
            <w:pPr>
              <w:pStyle w:val="a8"/>
              <w:rPr>
                <w:rFonts w:ascii="Times New Roman" w:eastAsiaTheme="minorEastAsia" w:hAnsi="Times New Roman" w:cs="Times New Roman"/>
                <w:sz w:val="28"/>
                <w:szCs w:val="28"/>
              </w:rPr>
            </w:pPr>
            <w:r w:rsidRPr="000D5729">
              <w:rPr>
                <w:rFonts w:ascii="Times New Roman" w:eastAsiaTheme="minorEastAsia" w:hAnsi="Times New Roman" w:cs="Times New Roman"/>
                <w:sz w:val="28"/>
                <w:szCs w:val="28"/>
              </w:rPr>
              <w:t>Извещение о проведении конкурса, торгов, запроса котировок, запроса предложений.</w:t>
            </w:r>
          </w:p>
        </w:tc>
      </w:tr>
      <w:tr w:rsidR="00D21844" w:rsidRPr="000D5729" w:rsidTr="00043675">
        <w:tblPrEx>
          <w:tblCellMar>
            <w:top w:w="0" w:type="dxa"/>
            <w:bottom w:w="0" w:type="dxa"/>
          </w:tblCellMar>
        </w:tblPrEx>
        <w:tc>
          <w:tcPr>
            <w:tcW w:w="5529" w:type="dxa"/>
            <w:vMerge/>
          </w:tcPr>
          <w:p w:rsidR="00D21844" w:rsidRPr="000D5729" w:rsidRDefault="00D21844">
            <w:pPr>
              <w:pStyle w:val="a7"/>
              <w:rPr>
                <w:rFonts w:ascii="Times New Roman" w:eastAsiaTheme="minorEastAsia" w:hAnsi="Times New Roman" w:cs="Times New Roman"/>
                <w:sz w:val="28"/>
                <w:szCs w:val="28"/>
              </w:rPr>
            </w:pPr>
          </w:p>
        </w:tc>
        <w:tc>
          <w:tcPr>
            <w:tcW w:w="4252" w:type="dxa"/>
          </w:tcPr>
          <w:p w:rsidR="00D21844" w:rsidRPr="000D5729" w:rsidRDefault="00D21844">
            <w:pPr>
              <w:pStyle w:val="a8"/>
              <w:rPr>
                <w:rFonts w:ascii="Times New Roman" w:eastAsiaTheme="minorEastAsia" w:hAnsi="Times New Roman" w:cs="Times New Roman"/>
                <w:sz w:val="28"/>
                <w:szCs w:val="28"/>
              </w:rPr>
            </w:pPr>
            <w:r w:rsidRPr="000D5729">
              <w:rPr>
                <w:rFonts w:ascii="Times New Roman" w:eastAsiaTheme="minorEastAsia" w:hAnsi="Times New Roman" w:cs="Times New Roman"/>
                <w:sz w:val="28"/>
                <w:szCs w:val="28"/>
              </w:rPr>
              <w:t>Приглашения принять участие в определении поставщика (подрядчика, исполнителя)</w:t>
            </w:r>
          </w:p>
        </w:tc>
      </w:tr>
      <w:tr w:rsidR="00D21844" w:rsidRPr="000D5729" w:rsidTr="00043675">
        <w:tblPrEx>
          <w:tblCellMar>
            <w:top w:w="0" w:type="dxa"/>
            <w:bottom w:w="0" w:type="dxa"/>
          </w:tblCellMar>
        </w:tblPrEx>
        <w:tc>
          <w:tcPr>
            <w:tcW w:w="5529" w:type="dxa"/>
          </w:tcPr>
          <w:p w:rsidR="00D21844" w:rsidRPr="000D5729" w:rsidRDefault="00D21844">
            <w:pPr>
              <w:pStyle w:val="a8"/>
              <w:rPr>
                <w:rFonts w:ascii="Times New Roman" w:eastAsiaTheme="minorEastAsia" w:hAnsi="Times New Roman" w:cs="Times New Roman"/>
                <w:sz w:val="28"/>
                <w:szCs w:val="28"/>
              </w:rPr>
            </w:pPr>
            <w:r w:rsidRPr="000D5729">
              <w:rPr>
                <w:rFonts w:ascii="Times New Roman" w:eastAsiaTheme="minorEastAsia" w:hAnsi="Times New Roman" w:cs="Times New Roman"/>
                <w:sz w:val="28"/>
                <w:szCs w:val="28"/>
              </w:rPr>
              <w:t xml:space="preserve">Обязательства, возникающие при заключении контракта по результатам проведения конкурентной процедуры </w:t>
            </w:r>
            <w:r w:rsidRPr="000D5729">
              <w:rPr>
                <w:rFonts w:ascii="Times New Roman" w:eastAsiaTheme="minorEastAsia" w:hAnsi="Times New Roman" w:cs="Times New Roman"/>
                <w:sz w:val="28"/>
                <w:szCs w:val="28"/>
              </w:rPr>
              <w:lastRenderedPageBreak/>
              <w:t>определения поставщика (подрядчика, исполнителя)</w:t>
            </w:r>
          </w:p>
          <w:p w:rsidR="00D21844" w:rsidRPr="000D5729" w:rsidRDefault="00D21844">
            <w:pPr>
              <w:pStyle w:val="a8"/>
              <w:rPr>
                <w:rFonts w:ascii="Times New Roman" w:eastAsiaTheme="minorEastAsia" w:hAnsi="Times New Roman" w:cs="Times New Roman"/>
                <w:sz w:val="28"/>
                <w:szCs w:val="28"/>
              </w:rPr>
            </w:pPr>
            <w:r w:rsidRPr="000D5729">
              <w:rPr>
                <w:rFonts w:ascii="Times New Roman" w:eastAsiaTheme="minorEastAsia" w:hAnsi="Times New Roman" w:cs="Times New Roman"/>
                <w:sz w:val="28"/>
                <w:szCs w:val="28"/>
              </w:rPr>
              <w:t>(дебет счета 0 502 07 000)</w:t>
            </w:r>
          </w:p>
        </w:tc>
        <w:tc>
          <w:tcPr>
            <w:tcW w:w="4252" w:type="dxa"/>
          </w:tcPr>
          <w:p w:rsidR="00D21844" w:rsidRPr="000D5729" w:rsidRDefault="005F284B">
            <w:pPr>
              <w:pStyle w:val="a8"/>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 xml:space="preserve">Государственный </w:t>
            </w:r>
            <w:r w:rsidR="00D21844" w:rsidRPr="000D5729">
              <w:rPr>
                <w:rFonts w:ascii="Times New Roman" w:eastAsiaTheme="minorEastAsia" w:hAnsi="Times New Roman" w:cs="Times New Roman"/>
                <w:sz w:val="28"/>
                <w:szCs w:val="28"/>
              </w:rPr>
              <w:t>контракт, договор</w:t>
            </w:r>
          </w:p>
          <w:p w:rsidR="00D21844" w:rsidRPr="000D5729" w:rsidRDefault="00D21844" w:rsidP="005F284B">
            <w:pPr>
              <w:pStyle w:val="a8"/>
              <w:rPr>
                <w:rFonts w:ascii="Times New Roman" w:eastAsiaTheme="minorEastAsia" w:hAnsi="Times New Roman" w:cs="Times New Roman"/>
                <w:sz w:val="28"/>
                <w:szCs w:val="28"/>
              </w:rPr>
            </w:pPr>
          </w:p>
        </w:tc>
      </w:tr>
      <w:tr w:rsidR="00D21844" w:rsidRPr="000D5729" w:rsidTr="00043675">
        <w:tblPrEx>
          <w:tblCellMar>
            <w:top w:w="0" w:type="dxa"/>
            <w:bottom w:w="0" w:type="dxa"/>
          </w:tblCellMar>
        </w:tblPrEx>
        <w:tc>
          <w:tcPr>
            <w:tcW w:w="5529" w:type="dxa"/>
          </w:tcPr>
          <w:p w:rsidR="00D21844" w:rsidRPr="000D5729" w:rsidRDefault="00D21844" w:rsidP="00F746C4">
            <w:pPr>
              <w:pStyle w:val="a8"/>
              <w:rPr>
                <w:rFonts w:ascii="Times New Roman" w:eastAsiaTheme="minorEastAsia" w:hAnsi="Times New Roman" w:cs="Times New Roman"/>
                <w:sz w:val="28"/>
                <w:szCs w:val="28"/>
              </w:rPr>
            </w:pPr>
            <w:r w:rsidRPr="000D5729">
              <w:rPr>
                <w:rFonts w:ascii="Times New Roman" w:eastAsiaTheme="minorEastAsia" w:hAnsi="Times New Roman" w:cs="Times New Roman"/>
                <w:sz w:val="28"/>
                <w:szCs w:val="28"/>
              </w:rPr>
              <w:lastRenderedPageBreak/>
              <w:t xml:space="preserve">Обязательства, возникающие в случае отказа победителя конкурентной процедуры определения поставщика (подрядчика, исполнителя) от заключения контракта либо в случаях, когда конкурентная процедура признана несостоявшейся (кредит счета 0 502 07 00 методом </w:t>
            </w:r>
            <w:r w:rsidR="00F746C4">
              <w:rPr>
                <w:rFonts w:ascii="Times New Roman" w:eastAsiaTheme="minorEastAsia" w:hAnsi="Times New Roman" w:cs="Times New Roman"/>
                <w:sz w:val="28"/>
                <w:szCs w:val="28"/>
              </w:rPr>
              <w:t>«</w:t>
            </w:r>
            <w:r w:rsidRPr="000D5729">
              <w:rPr>
                <w:rFonts w:ascii="Times New Roman" w:eastAsiaTheme="minorEastAsia" w:hAnsi="Times New Roman" w:cs="Times New Roman"/>
                <w:sz w:val="28"/>
                <w:szCs w:val="28"/>
              </w:rPr>
              <w:t>Красное сторно</w:t>
            </w:r>
            <w:r w:rsidR="00F746C4">
              <w:rPr>
                <w:rFonts w:ascii="Times New Roman" w:eastAsiaTheme="minorEastAsia" w:hAnsi="Times New Roman" w:cs="Times New Roman"/>
                <w:sz w:val="28"/>
                <w:szCs w:val="28"/>
              </w:rPr>
              <w:t>»</w:t>
            </w:r>
            <w:r w:rsidRPr="000D5729">
              <w:rPr>
                <w:rFonts w:ascii="Times New Roman" w:eastAsiaTheme="minorEastAsia" w:hAnsi="Times New Roman" w:cs="Times New Roman"/>
                <w:sz w:val="28"/>
                <w:szCs w:val="28"/>
              </w:rPr>
              <w:t>)</w:t>
            </w:r>
          </w:p>
        </w:tc>
        <w:tc>
          <w:tcPr>
            <w:tcW w:w="4252" w:type="dxa"/>
          </w:tcPr>
          <w:p w:rsidR="00D21844" w:rsidRPr="000D5729" w:rsidRDefault="00D21844">
            <w:pPr>
              <w:pStyle w:val="a8"/>
              <w:rPr>
                <w:rFonts w:ascii="Times New Roman" w:eastAsiaTheme="minorEastAsia" w:hAnsi="Times New Roman" w:cs="Times New Roman"/>
                <w:sz w:val="28"/>
                <w:szCs w:val="28"/>
              </w:rPr>
            </w:pPr>
            <w:r w:rsidRPr="000D5729">
              <w:rPr>
                <w:rFonts w:ascii="Times New Roman" w:eastAsiaTheme="minorEastAsia" w:hAnsi="Times New Roman" w:cs="Times New Roman"/>
                <w:sz w:val="28"/>
                <w:szCs w:val="28"/>
              </w:rPr>
              <w:t>Протокол комиссии по осуществлению закупок</w:t>
            </w:r>
          </w:p>
          <w:p w:rsidR="00D21844" w:rsidRPr="000D5729" w:rsidRDefault="00D21844" w:rsidP="005F284B">
            <w:pPr>
              <w:pStyle w:val="a8"/>
              <w:rPr>
                <w:rFonts w:ascii="Times New Roman" w:eastAsiaTheme="minorEastAsia" w:hAnsi="Times New Roman" w:cs="Times New Roman"/>
                <w:sz w:val="28"/>
                <w:szCs w:val="28"/>
              </w:rPr>
            </w:pPr>
          </w:p>
        </w:tc>
      </w:tr>
    </w:tbl>
    <w:p w:rsidR="00D21844" w:rsidRPr="000D5729" w:rsidRDefault="00D21844">
      <w:pPr>
        <w:rPr>
          <w:rFonts w:ascii="Times New Roman" w:hAnsi="Times New Roman" w:cs="Times New Roman"/>
          <w:sz w:val="28"/>
          <w:szCs w:val="28"/>
        </w:rPr>
      </w:pPr>
    </w:p>
    <w:p w:rsidR="00D21844" w:rsidRPr="00357989" w:rsidRDefault="00357989" w:rsidP="00EF2B32">
      <w:pPr>
        <w:ind w:firstLine="567"/>
        <w:rPr>
          <w:rFonts w:ascii="Times New Roman" w:hAnsi="Times New Roman" w:cs="Times New Roman"/>
          <w:sz w:val="28"/>
          <w:szCs w:val="28"/>
        </w:rPr>
      </w:pPr>
      <w:r w:rsidRPr="00357989">
        <w:rPr>
          <w:rFonts w:ascii="Times New Roman" w:hAnsi="Times New Roman" w:cs="Times New Roman"/>
          <w:sz w:val="28"/>
          <w:szCs w:val="28"/>
        </w:rPr>
        <w:t>13</w:t>
      </w:r>
      <w:r w:rsidR="00D21844" w:rsidRPr="00357989">
        <w:rPr>
          <w:rFonts w:ascii="Times New Roman" w:hAnsi="Times New Roman" w:cs="Times New Roman"/>
          <w:sz w:val="28"/>
          <w:szCs w:val="28"/>
        </w:rPr>
        <w:t>.4. Аналитический учет принимаемых обязательств ведется в разрезе</w:t>
      </w:r>
      <w:r w:rsidR="00EF2B32" w:rsidRPr="00357989">
        <w:rPr>
          <w:rFonts w:ascii="Times New Roman" w:hAnsi="Times New Roman" w:cs="Times New Roman"/>
          <w:sz w:val="28"/>
          <w:szCs w:val="28"/>
        </w:rPr>
        <w:t>:</w:t>
      </w:r>
    </w:p>
    <w:p w:rsidR="00D21844" w:rsidRPr="00357989" w:rsidRDefault="00D21844" w:rsidP="00EF2B32">
      <w:pPr>
        <w:ind w:firstLine="567"/>
        <w:rPr>
          <w:rFonts w:ascii="Times New Roman" w:hAnsi="Times New Roman" w:cs="Times New Roman"/>
          <w:b/>
          <w:sz w:val="28"/>
          <w:szCs w:val="28"/>
        </w:rPr>
      </w:pPr>
      <w:r w:rsidRPr="00357989">
        <w:rPr>
          <w:rStyle w:val="a3"/>
          <w:rFonts w:ascii="Times New Roman" w:hAnsi="Times New Roman" w:cs="Times New Roman"/>
          <w:b w:val="0"/>
          <w:bCs/>
          <w:color w:val="auto"/>
          <w:sz w:val="28"/>
          <w:szCs w:val="28"/>
        </w:rPr>
        <w:t>поставщиков (продавцов), подрядчиков, исполнителей, иных кредиторов), в отношении которых принимаются обязательства</w:t>
      </w:r>
      <w:r w:rsidR="00EF2B32" w:rsidRPr="00357989">
        <w:rPr>
          <w:rStyle w:val="a3"/>
          <w:rFonts w:ascii="Times New Roman" w:hAnsi="Times New Roman" w:cs="Times New Roman"/>
          <w:b w:val="0"/>
          <w:bCs/>
          <w:color w:val="auto"/>
          <w:sz w:val="28"/>
          <w:szCs w:val="28"/>
        </w:rPr>
        <w:t>;</w:t>
      </w:r>
    </w:p>
    <w:p w:rsidR="00D21844" w:rsidRPr="00357989" w:rsidRDefault="00D21844" w:rsidP="00EF2B32">
      <w:pPr>
        <w:ind w:firstLine="567"/>
        <w:rPr>
          <w:rFonts w:ascii="Times New Roman" w:hAnsi="Times New Roman" w:cs="Times New Roman"/>
          <w:b/>
          <w:sz w:val="28"/>
          <w:szCs w:val="28"/>
        </w:rPr>
      </w:pPr>
      <w:r w:rsidRPr="00357989">
        <w:rPr>
          <w:rStyle w:val="a3"/>
          <w:rFonts w:ascii="Times New Roman" w:hAnsi="Times New Roman" w:cs="Times New Roman"/>
          <w:b w:val="0"/>
          <w:bCs/>
          <w:color w:val="auto"/>
          <w:sz w:val="28"/>
          <w:szCs w:val="28"/>
        </w:rPr>
        <w:t>контрактов (договоров</w:t>
      </w:r>
      <w:r w:rsidR="00EF2B32" w:rsidRPr="00357989">
        <w:rPr>
          <w:rStyle w:val="a3"/>
          <w:rFonts w:ascii="Times New Roman" w:hAnsi="Times New Roman" w:cs="Times New Roman"/>
          <w:b w:val="0"/>
          <w:bCs/>
          <w:color w:val="auto"/>
          <w:sz w:val="28"/>
          <w:szCs w:val="28"/>
        </w:rPr>
        <w:t>).</w:t>
      </w:r>
    </w:p>
    <w:p w:rsidR="00D21844" w:rsidRPr="00C4709E" w:rsidRDefault="00357989" w:rsidP="00EF2B32">
      <w:pPr>
        <w:ind w:firstLine="567"/>
        <w:rPr>
          <w:rFonts w:ascii="Times New Roman" w:hAnsi="Times New Roman" w:cs="Times New Roman"/>
          <w:sz w:val="28"/>
          <w:szCs w:val="28"/>
        </w:rPr>
      </w:pPr>
      <w:r>
        <w:rPr>
          <w:rFonts w:ascii="Times New Roman" w:hAnsi="Times New Roman" w:cs="Times New Roman"/>
          <w:sz w:val="28"/>
          <w:szCs w:val="28"/>
        </w:rPr>
        <w:t>13</w:t>
      </w:r>
      <w:r w:rsidR="00D21844" w:rsidRPr="000D5729">
        <w:rPr>
          <w:rFonts w:ascii="Times New Roman" w:hAnsi="Times New Roman" w:cs="Times New Roman"/>
          <w:sz w:val="28"/>
          <w:szCs w:val="28"/>
        </w:rPr>
        <w:t xml:space="preserve">.5. Учет плановых назначений (лимитов бюджетных обязательств, бюджетных ассигнований, финансового обеспечения) по доходам, расходам и источникам финансирования дефицита бюджета (средств </w:t>
      </w:r>
      <w:r w:rsidR="007E3A95">
        <w:rPr>
          <w:rFonts w:ascii="Times New Roman" w:hAnsi="Times New Roman" w:cs="Times New Roman"/>
          <w:sz w:val="28"/>
          <w:szCs w:val="28"/>
        </w:rPr>
        <w:t>Министерства</w:t>
      </w:r>
      <w:r w:rsidR="00D21844" w:rsidRPr="000D5729">
        <w:rPr>
          <w:rFonts w:ascii="Times New Roman" w:hAnsi="Times New Roman" w:cs="Times New Roman"/>
          <w:sz w:val="28"/>
          <w:szCs w:val="28"/>
        </w:rPr>
        <w:t xml:space="preserve">) осуществляется на счетах санкционирования в разрезе кодов бюджетной классификации (в том числе в разрезе кодов КОСГУ) согласно той детализации </w:t>
      </w:r>
      <w:r w:rsidR="00D21844" w:rsidRPr="00C4709E">
        <w:rPr>
          <w:rFonts w:ascii="Times New Roman" w:hAnsi="Times New Roman" w:cs="Times New Roman"/>
          <w:sz w:val="28"/>
          <w:szCs w:val="28"/>
        </w:rPr>
        <w:t xml:space="preserve">доходов, расходов и источников финансирования дефицита бюджета (средств </w:t>
      </w:r>
      <w:r w:rsidR="007E3A95" w:rsidRPr="00C4709E">
        <w:rPr>
          <w:rFonts w:ascii="Times New Roman" w:hAnsi="Times New Roman" w:cs="Times New Roman"/>
          <w:sz w:val="28"/>
          <w:szCs w:val="28"/>
        </w:rPr>
        <w:t>Министерства</w:t>
      </w:r>
      <w:r w:rsidR="00D21844" w:rsidRPr="00C4709E">
        <w:rPr>
          <w:rFonts w:ascii="Times New Roman" w:hAnsi="Times New Roman" w:cs="Times New Roman"/>
          <w:sz w:val="28"/>
          <w:szCs w:val="28"/>
        </w:rPr>
        <w:t>) по кодам бюджетной классификации (в том числе по кодам КОСГУ), которая предусмотрена при доведении (утверждении) плановых назначений (лимитов бюджетных обязательств, бюджетных ассигнований, финансового обеспечения).</w:t>
      </w:r>
    </w:p>
    <w:p w:rsidR="00D21844" w:rsidRPr="00473413" w:rsidRDefault="00357989" w:rsidP="00EF2B32">
      <w:pPr>
        <w:ind w:firstLine="567"/>
        <w:rPr>
          <w:rFonts w:ascii="Times New Roman" w:hAnsi="Times New Roman" w:cs="Times New Roman"/>
          <w:sz w:val="28"/>
          <w:szCs w:val="28"/>
        </w:rPr>
      </w:pPr>
      <w:r w:rsidRPr="00C4709E">
        <w:rPr>
          <w:rFonts w:ascii="Times New Roman" w:hAnsi="Times New Roman" w:cs="Times New Roman"/>
          <w:sz w:val="28"/>
          <w:szCs w:val="28"/>
        </w:rPr>
        <w:t>13</w:t>
      </w:r>
      <w:r w:rsidR="00D21844" w:rsidRPr="00C4709E">
        <w:rPr>
          <w:rFonts w:ascii="Times New Roman" w:hAnsi="Times New Roman" w:cs="Times New Roman"/>
          <w:sz w:val="28"/>
          <w:szCs w:val="28"/>
        </w:rPr>
        <w:t xml:space="preserve">.6. Показатели (кредитовые остатки), сформированные на конец отчетного финансового года по соответствующим счетам аналитического учета счета 0 502 99 000 </w:t>
      </w:r>
      <w:r w:rsidR="00360186" w:rsidRPr="00C4709E">
        <w:rPr>
          <w:rFonts w:ascii="Times New Roman" w:hAnsi="Times New Roman" w:cs="Times New Roman"/>
          <w:sz w:val="28"/>
          <w:szCs w:val="28"/>
        </w:rPr>
        <w:t>«</w:t>
      </w:r>
      <w:r w:rsidR="00D21844" w:rsidRPr="00C4709E">
        <w:rPr>
          <w:rFonts w:ascii="Times New Roman" w:hAnsi="Times New Roman" w:cs="Times New Roman"/>
          <w:sz w:val="28"/>
          <w:szCs w:val="28"/>
        </w:rPr>
        <w:t>Отложенные обязательства на иные очередные годы (за пределами планового</w:t>
      </w:r>
      <w:r w:rsidR="00D21844" w:rsidRPr="000D5729">
        <w:rPr>
          <w:rFonts w:ascii="Times New Roman" w:hAnsi="Times New Roman" w:cs="Times New Roman"/>
          <w:sz w:val="28"/>
          <w:szCs w:val="28"/>
        </w:rPr>
        <w:t xml:space="preserve"> периода)</w:t>
      </w:r>
      <w:r w:rsidR="00360186">
        <w:rPr>
          <w:rFonts w:ascii="Times New Roman" w:hAnsi="Times New Roman" w:cs="Times New Roman"/>
          <w:sz w:val="28"/>
          <w:szCs w:val="28"/>
        </w:rPr>
        <w:t>»</w:t>
      </w:r>
      <w:r w:rsidR="00D21844" w:rsidRPr="000D5729">
        <w:rPr>
          <w:rFonts w:ascii="Times New Roman" w:hAnsi="Times New Roman" w:cs="Times New Roman"/>
          <w:sz w:val="28"/>
          <w:szCs w:val="28"/>
        </w:rPr>
        <w:t xml:space="preserve">, формируют показатели по соответствующим счетам </w:t>
      </w:r>
      <w:r w:rsidR="00D21844" w:rsidRPr="00473413">
        <w:rPr>
          <w:rFonts w:ascii="Times New Roman" w:hAnsi="Times New Roman" w:cs="Times New Roman"/>
          <w:sz w:val="28"/>
          <w:szCs w:val="28"/>
        </w:rPr>
        <w:t xml:space="preserve">аналитического учета счета 0 502 99 000 </w:t>
      </w:r>
      <w:r w:rsidR="00F62820" w:rsidRPr="00473413">
        <w:rPr>
          <w:rFonts w:ascii="Times New Roman" w:hAnsi="Times New Roman" w:cs="Times New Roman"/>
          <w:sz w:val="28"/>
          <w:szCs w:val="28"/>
        </w:rPr>
        <w:t>«</w:t>
      </w:r>
      <w:r w:rsidR="00D21844" w:rsidRPr="00473413">
        <w:rPr>
          <w:rFonts w:ascii="Times New Roman" w:hAnsi="Times New Roman" w:cs="Times New Roman"/>
          <w:sz w:val="28"/>
          <w:szCs w:val="28"/>
        </w:rPr>
        <w:t>Отложенные обязательства на иные очередные годы (за пределами планового периода)</w:t>
      </w:r>
      <w:r w:rsidR="00F62820" w:rsidRPr="00473413">
        <w:rPr>
          <w:rFonts w:ascii="Times New Roman" w:hAnsi="Times New Roman" w:cs="Times New Roman"/>
          <w:sz w:val="28"/>
          <w:szCs w:val="28"/>
        </w:rPr>
        <w:t>»</w:t>
      </w:r>
      <w:r w:rsidR="00D21844" w:rsidRPr="00473413">
        <w:rPr>
          <w:rFonts w:ascii="Times New Roman" w:hAnsi="Times New Roman" w:cs="Times New Roman"/>
          <w:sz w:val="28"/>
          <w:szCs w:val="28"/>
        </w:rPr>
        <w:t xml:space="preserve"> на начало года, следующего за отчетным.</w:t>
      </w:r>
    </w:p>
    <w:p w:rsidR="00D21844" w:rsidRPr="00473413" w:rsidRDefault="00D21844">
      <w:pPr>
        <w:rPr>
          <w:rFonts w:ascii="Times New Roman" w:hAnsi="Times New Roman" w:cs="Times New Roman"/>
          <w:sz w:val="28"/>
          <w:szCs w:val="28"/>
        </w:rPr>
      </w:pPr>
    </w:p>
    <w:p w:rsidR="00D21844" w:rsidRPr="00473413" w:rsidRDefault="00357989">
      <w:pPr>
        <w:pStyle w:val="1"/>
        <w:rPr>
          <w:rFonts w:ascii="Times New Roman" w:hAnsi="Times New Roman" w:cs="Times New Roman"/>
          <w:b w:val="0"/>
          <w:color w:val="auto"/>
          <w:sz w:val="28"/>
          <w:szCs w:val="28"/>
        </w:rPr>
      </w:pPr>
      <w:bookmarkStart w:id="46" w:name="sub_1019"/>
      <w:r w:rsidRPr="00473413">
        <w:rPr>
          <w:rFonts w:ascii="Times New Roman" w:hAnsi="Times New Roman" w:cs="Times New Roman"/>
          <w:b w:val="0"/>
          <w:color w:val="auto"/>
          <w:sz w:val="28"/>
          <w:szCs w:val="28"/>
        </w:rPr>
        <w:t>14</w:t>
      </w:r>
      <w:r w:rsidR="00D21844" w:rsidRPr="00473413">
        <w:rPr>
          <w:rFonts w:ascii="Times New Roman" w:hAnsi="Times New Roman" w:cs="Times New Roman"/>
          <w:b w:val="0"/>
          <w:color w:val="auto"/>
          <w:sz w:val="28"/>
          <w:szCs w:val="28"/>
        </w:rPr>
        <w:t>. Учет на забалансовых счетах</w:t>
      </w:r>
    </w:p>
    <w:p w:rsidR="0042291A" w:rsidRPr="0042291A" w:rsidRDefault="0042291A" w:rsidP="0042291A"/>
    <w:p w:rsidR="00D21844" w:rsidRPr="000D5729" w:rsidRDefault="00357989" w:rsidP="00357989">
      <w:pPr>
        <w:ind w:firstLine="567"/>
        <w:rPr>
          <w:rFonts w:ascii="Times New Roman" w:hAnsi="Times New Roman" w:cs="Times New Roman"/>
          <w:sz w:val="28"/>
          <w:szCs w:val="28"/>
        </w:rPr>
      </w:pPr>
      <w:bookmarkStart w:id="47" w:name="sub_1520"/>
      <w:bookmarkEnd w:id="46"/>
      <w:r>
        <w:rPr>
          <w:rFonts w:ascii="Times New Roman" w:hAnsi="Times New Roman" w:cs="Times New Roman"/>
          <w:sz w:val="28"/>
          <w:szCs w:val="28"/>
        </w:rPr>
        <w:t>14</w:t>
      </w:r>
      <w:r w:rsidR="00D21844" w:rsidRPr="000D5729">
        <w:rPr>
          <w:rFonts w:ascii="Times New Roman" w:hAnsi="Times New Roman" w:cs="Times New Roman"/>
          <w:sz w:val="28"/>
          <w:szCs w:val="28"/>
        </w:rPr>
        <w:t xml:space="preserve">.1. Если иное не предусмотрено положениями </w:t>
      </w:r>
      <w:r w:rsidR="00D21844" w:rsidRPr="00EF2B32">
        <w:rPr>
          <w:rStyle w:val="a4"/>
          <w:rFonts w:ascii="Times New Roman" w:hAnsi="Times New Roman"/>
          <w:b w:val="0"/>
          <w:color w:val="auto"/>
          <w:sz w:val="28"/>
          <w:szCs w:val="28"/>
        </w:rPr>
        <w:t>пп. 332</w:t>
      </w:r>
      <w:r w:rsidR="00D21844" w:rsidRPr="00EF2B32">
        <w:rPr>
          <w:rFonts w:ascii="Times New Roman" w:hAnsi="Times New Roman" w:cs="Times New Roman"/>
          <w:b/>
          <w:sz w:val="28"/>
          <w:szCs w:val="28"/>
        </w:rPr>
        <w:t xml:space="preserve"> - </w:t>
      </w:r>
      <w:r w:rsidR="00D21844" w:rsidRPr="00EF2B32">
        <w:rPr>
          <w:rStyle w:val="a4"/>
          <w:rFonts w:ascii="Times New Roman" w:hAnsi="Times New Roman"/>
          <w:b w:val="0"/>
          <w:color w:val="auto"/>
          <w:sz w:val="28"/>
          <w:szCs w:val="28"/>
        </w:rPr>
        <w:t>394</w:t>
      </w:r>
      <w:r w:rsidR="00D21844" w:rsidRPr="000D5729">
        <w:rPr>
          <w:rFonts w:ascii="Times New Roman" w:hAnsi="Times New Roman" w:cs="Times New Roman"/>
          <w:sz w:val="28"/>
          <w:szCs w:val="28"/>
        </w:rPr>
        <w:t xml:space="preserve"> Инструкции </w:t>
      </w:r>
      <w:r w:rsidR="00EF2B32">
        <w:rPr>
          <w:rFonts w:ascii="Times New Roman" w:hAnsi="Times New Roman" w:cs="Times New Roman"/>
          <w:sz w:val="28"/>
          <w:szCs w:val="28"/>
        </w:rPr>
        <w:t>№</w:t>
      </w:r>
      <w:r w:rsidR="00D21844" w:rsidRPr="000D5729">
        <w:rPr>
          <w:rFonts w:ascii="Times New Roman" w:hAnsi="Times New Roman" w:cs="Times New Roman"/>
          <w:sz w:val="28"/>
          <w:szCs w:val="28"/>
        </w:rPr>
        <w:t xml:space="preserve"> 157н и настоящей Учетной политикой, имущество, учитываемое на забалансовых счетах, отражается</w:t>
      </w:r>
      <w:r w:rsidR="00D21844" w:rsidRPr="000D5729">
        <w:rPr>
          <w:rStyle w:val="a3"/>
          <w:rFonts w:ascii="Times New Roman" w:hAnsi="Times New Roman" w:cs="Times New Roman"/>
          <w:bCs/>
          <w:sz w:val="28"/>
          <w:szCs w:val="28"/>
        </w:rPr>
        <w:t>:</w:t>
      </w:r>
    </w:p>
    <w:bookmarkEnd w:id="47"/>
    <w:p w:rsidR="00D21844" w:rsidRPr="000D5729" w:rsidRDefault="00D21844" w:rsidP="00357989">
      <w:pPr>
        <w:ind w:firstLine="567"/>
        <w:rPr>
          <w:rFonts w:ascii="Times New Roman" w:hAnsi="Times New Roman" w:cs="Times New Roman"/>
          <w:sz w:val="28"/>
          <w:szCs w:val="28"/>
        </w:rPr>
      </w:pPr>
      <w:r w:rsidRPr="000D5729">
        <w:rPr>
          <w:rFonts w:ascii="Times New Roman" w:hAnsi="Times New Roman" w:cs="Times New Roman"/>
          <w:sz w:val="28"/>
          <w:szCs w:val="28"/>
        </w:rPr>
        <w:t>по остаточной стоимости объекта учета;</w:t>
      </w:r>
    </w:p>
    <w:p w:rsidR="00650D76" w:rsidRDefault="00D21844" w:rsidP="00650D76">
      <w:pPr>
        <w:ind w:firstLine="567"/>
        <w:rPr>
          <w:rFonts w:ascii="Times New Roman" w:hAnsi="Times New Roman" w:cs="Times New Roman"/>
          <w:sz w:val="28"/>
          <w:szCs w:val="28"/>
        </w:rPr>
      </w:pPr>
      <w:r w:rsidRPr="000D5729">
        <w:rPr>
          <w:rFonts w:ascii="Times New Roman" w:hAnsi="Times New Roman" w:cs="Times New Roman"/>
          <w:sz w:val="28"/>
          <w:szCs w:val="28"/>
        </w:rPr>
        <w:t>в условной оценке 1 объект, 1 рубль - при нулевой остаточной стоимости или при отсутствии стоимостных оценок.</w:t>
      </w:r>
    </w:p>
    <w:p w:rsidR="00D21844" w:rsidRPr="000D5729" w:rsidRDefault="00D21844" w:rsidP="00650D76">
      <w:pPr>
        <w:ind w:firstLine="567"/>
        <w:rPr>
          <w:rFonts w:ascii="Times New Roman" w:hAnsi="Times New Roman" w:cs="Times New Roman"/>
          <w:sz w:val="28"/>
          <w:szCs w:val="28"/>
        </w:rPr>
      </w:pPr>
      <w:r w:rsidRPr="000D5729">
        <w:rPr>
          <w:rFonts w:ascii="Times New Roman" w:hAnsi="Times New Roman" w:cs="Times New Roman"/>
          <w:sz w:val="28"/>
          <w:szCs w:val="28"/>
        </w:rPr>
        <w:t>1</w:t>
      </w:r>
      <w:r w:rsidR="00650D76">
        <w:rPr>
          <w:rFonts w:ascii="Times New Roman" w:hAnsi="Times New Roman" w:cs="Times New Roman"/>
          <w:sz w:val="28"/>
          <w:szCs w:val="28"/>
        </w:rPr>
        <w:t>4</w:t>
      </w:r>
      <w:r w:rsidRPr="000D5729">
        <w:rPr>
          <w:rFonts w:ascii="Times New Roman" w:hAnsi="Times New Roman" w:cs="Times New Roman"/>
          <w:sz w:val="28"/>
          <w:szCs w:val="28"/>
        </w:rPr>
        <w:t>.</w:t>
      </w:r>
      <w:r w:rsidR="00650D76">
        <w:rPr>
          <w:rFonts w:ascii="Times New Roman" w:hAnsi="Times New Roman" w:cs="Times New Roman"/>
          <w:sz w:val="28"/>
          <w:szCs w:val="28"/>
        </w:rPr>
        <w:t>2</w:t>
      </w:r>
      <w:r w:rsidRPr="000D5729">
        <w:rPr>
          <w:rFonts w:ascii="Times New Roman" w:hAnsi="Times New Roman" w:cs="Times New Roman"/>
          <w:sz w:val="28"/>
          <w:szCs w:val="28"/>
        </w:rPr>
        <w:t>. Все материальные ценности, а также иные активы и обязательства, учитываемые на забалансовых счетах, инвентаризируются в порядке и в сроки, установленные для объектов, учитываемых на балансе.</w:t>
      </w:r>
    </w:p>
    <w:p w:rsidR="00D21844" w:rsidRPr="000D5729" w:rsidRDefault="00650D76" w:rsidP="00650D76">
      <w:pPr>
        <w:ind w:firstLine="567"/>
        <w:rPr>
          <w:rFonts w:ascii="Times New Roman" w:hAnsi="Times New Roman" w:cs="Times New Roman"/>
          <w:sz w:val="28"/>
          <w:szCs w:val="28"/>
        </w:rPr>
      </w:pPr>
      <w:r>
        <w:rPr>
          <w:rFonts w:ascii="Times New Roman" w:hAnsi="Times New Roman" w:cs="Times New Roman"/>
          <w:sz w:val="28"/>
          <w:szCs w:val="28"/>
        </w:rPr>
        <w:lastRenderedPageBreak/>
        <w:t>14</w:t>
      </w:r>
      <w:r w:rsidR="00D21844" w:rsidRPr="000D5729">
        <w:rPr>
          <w:rFonts w:ascii="Times New Roman" w:hAnsi="Times New Roman" w:cs="Times New Roman"/>
          <w:sz w:val="28"/>
          <w:szCs w:val="28"/>
        </w:rPr>
        <w:t>.</w:t>
      </w:r>
      <w:r>
        <w:rPr>
          <w:rFonts w:ascii="Times New Roman" w:hAnsi="Times New Roman" w:cs="Times New Roman"/>
          <w:sz w:val="28"/>
          <w:szCs w:val="28"/>
        </w:rPr>
        <w:t>3</w:t>
      </w:r>
      <w:r w:rsidR="00D21844" w:rsidRPr="000D5729">
        <w:rPr>
          <w:rFonts w:ascii="Times New Roman" w:hAnsi="Times New Roman" w:cs="Times New Roman"/>
          <w:sz w:val="28"/>
          <w:szCs w:val="28"/>
        </w:rPr>
        <w:t xml:space="preserve">. В целях формирования бюджетной отчетности аналитический учет на забалансовых счетах </w:t>
      </w:r>
      <w:r w:rsidR="00D21844" w:rsidRPr="00F62820">
        <w:rPr>
          <w:rStyle w:val="a4"/>
          <w:rFonts w:ascii="Times New Roman" w:hAnsi="Times New Roman"/>
          <w:b w:val="0"/>
          <w:color w:val="auto"/>
          <w:sz w:val="28"/>
          <w:szCs w:val="28"/>
        </w:rPr>
        <w:t>17</w:t>
      </w:r>
      <w:r w:rsidR="00D21844" w:rsidRPr="000D5729">
        <w:rPr>
          <w:rFonts w:ascii="Times New Roman" w:hAnsi="Times New Roman" w:cs="Times New Roman"/>
          <w:sz w:val="28"/>
          <w:szCs w:val="28"/>
        </w:rPr>
        <w:t xml:space="preserve"> и </w:t>
      </w:r>
      <w:r w:rsidR="00D21844" w:rsidRPr="00F62820">
        <w:rPr>
          <w:rStyle w:val="a4"/>
          <w:rFonts w:ascii="Times New Roman" w:hAnsi="Times New Roman"/>
          <w:b w:val="0"/>
          <w:color w:val="auto"/>
          <w:sz w:val="28"/>
          <w:szCs w:val="28"/>
        </w:rPr>
        <w:t>18</w:t>
      </w:r>
      <w:r w:rsidR="00D21844" w:rsidRPr="00F62820">
        <w:rPr>
          <w:rFonts w:ascii="Times New Roman" w:hAnsi="Times New Roman" w:cs="Times New Roman"/>
          <w:b/>
          <w:sz w:val="28"/>
          <w:szCs w:val="28"/>
        </w:rPr>
        <w:t xml:space="preserve"> </w:t>
      </w:r>
      <w:r w:rsidR="00D21844" w:rsidRPr="00F62820">
        <w:rPr>
          <w:rFonts w:ascii="Times New Roman" w:hAnsi="Times New Roman" w:cs="Times New Roman"/>
          <w:sz w:val="28"/>
          <w:szCs w:val="28"/>
        </w:rPr>
        <w:t>в</w:t>
      </w:r>
      <w:r w:rsidR="00D21844" w:rsidRPr="000D5729">
        <w:rPr>
          <w:rFonts w:ascii="Times New Roman" w:hAnsi="Times New Roman" w:cs="Times New Roman"/>
          <w:sz w:val="28"/>
          <w:szCs w:val="28"/>
        </w:rPr>
        <w:t>едется:</w:t>
      </w:r>
    </w:p>
    <w:p w:rsidR="00D21844" w:rsidRPr="00B550F6" w:rsidRDefault="00D21844" w:rsidP="00650D76">
      <w:pPr>
        <w:ind w:firstLine="567"/>
        <w:rPr>
          <w:rFonts w:ascii="Times New Roman" w:hAnsi="Times New Roman" w:cs="Times New Roman"/>
          <w:sz w:val="28"/>
          <w:szCs w:val="28"/>
        </w:rPr>
      </w:pPr>
      <w:r w:rsidRPr="000D5729">
        <w:rPr>
          <w:rFonts w:ascii="Times New Roman" w:hAnsi="Times New Roman" w:cs="Times New Roman"/>
          <w:sz w:val="28"/>
          <w:szCs w:val="28"/>
        </w:rPr>
        <w:t xml:space="preserve">в разрезе кодов (составных частей кодов) классификации доходов, расходов и источников финансирования дефицита бюджетов, кодов КОСГУ (в части забалансовых счетов, открытых к </w:t>
      </w:r>
      <w:r w:rsidRPr="00A5675D">
        <w:rPr>
          <w:rFonts w:ascii="Times New Roman" w:hAnsi="Times New Roman" w:cs="Times New Roman"/>
          <w:sz w:val="28"/>
          <w:szCs w:val="28"/>
        </w:rPr>
        <w:t xml:space="preserve">счетам </w:t>
      </w:r>
      <w:r w:rsidRPr="00B550F6">
        <w:rPr>
          <w:rStyle w:val="a3"/>
          <w:rFonts w:ascii="Times New Roman" w:hAnsi="Times New Roman" w:cs="Times New Roman"/>
          <w:b w:val="0"/>
          <w:bCs/>
          <w:color w:val="auto"/>
          <w:sz w:val="28"/>
          <w:szCs w:val="28"/>
        </w:rPr>
        <w:t>1 201 21 000, 1 201 34 000, 1 210 03 000</w:t>
      </w:r>
      <w:r w:rsidRPr="00B550F6">
        <w:rPr>
          <w:rFonts w:ascii="Times New Roman" w:hAnsi="Times New Roman" w:cs="Times New Roman"/>
          <w:sz w:val="28"/>
          <w:szCs w:val="28"/>
        </w:rPr>
        <w:t>);</w:t>
      </w:r>
    </w:p>
    <w:p w:rsidR="00D21844" w:rsidRPr="00432033" w:rsidRDefault="00D21844" w:rsidP="00432033">
      <w:pPr>
        <w:ind w:firstLine="567"/>
        <w:rPr>
          <w:rFonts w:ascii="Times New Roman" w:hAnsi="Times New Roman" w:cs="Times New Roman"/>
          <w:b/>
          <w:color w:val="FF0000"/>
          <w:sz w:val="28"/>
          <w:szCs w:val="28"/>
        </w:rPr>
      </w:pPr>
      <w:r w:rsidRPr="00B550F6">
        <w:rPr>
          <w:rFonts w:ascii="Times New Roman" w:hAnsi="Times New Roman" w:cs="Times New Roman"/>
          <w:sz w:val="28"/>
          <w:szCs w:val="28"/>
        </w:rPr>
        <w:t>в разрезе кодов КОСГУ (в части забалансовых счетов, открытых</w:t>
      </w:r>
      <w:r w:rsidR="00B550F6">
        <w:rPr>
          <w:rFonts w:ascii="Times New Roman" w:hAnsi="Times New Roman" w:cs="Times New Roman"/>
          <w:sz w:val="28"/>
          <w:szCs w:val="28"/>
        </w:rPr>
        <w:t xml:space="preserve"> </w:t>
      </w:r>
      <w:r w:rsidRPr="00B550F6">
        <w:rPr>
          <w:rFonts w:ascii="Times New Roman" w:hAnsi="Times New Roman" w:cs="Times New Roman"/>
          <w:sz w:val="28"/>
          <w:szCs w:val="28"/>
        </w:rPr>
        <w:t xml:space="preserve">к счетам </w:t>
      </w:r>
      <w:r w:rsidRPr="00B550F6">
        <w:rPr>
          <w:rStyle w:val="a3"/>
          <w:rFonts w:ascii="Times New Roman" w:hAnsi="Times New Roman" w:cs="Times New Roman"/>
          <w:b w:val="0"/>
          <w:bCs/>
          <w:color w:val="auto"/>
          <w:sz w:val="28"/>
          <w:szCs w:val="28"/>
        </w:rPr>
        <w:t>3</w:t>
      </w:r>
      <w:r w:rsidRPr="00432033">
        <w:rPr>
          <w:rStyle w:val="a3"/>
          <w:rFonts w:ascii="Times New Roman" w:hAnsi="Times New Roman" w:cs="Times New Roman"/>
          <w:b w:val="0"/>
          <w:bCs/>
          <w:color w:val="FF0000"/>
          <w:sz w:val="28"/>
          <w:szCs w:val="28"/>
        </w:rPr>
        <w:t xml:space="preserve"> </w:t>
      </w:r>
      <w:r w:rsidRPr="00B550F6">
        <w:rPr>
          <w:rStyle w:val="a3"/>
          <w:rFonts w:ascii="Times New Roman" w:hAnsi="Times New Roman" w:cs="Times New Roman"/>
          <w:b w:val="0"/>
          <w:bCs/>
          <w:color w:val="auto"/>
          <w:sz w:val="28"/>
          <w:szCs w:val="28"/>
        </w:rPr>
        <w:t>201 11 000</w:t>
      </w:r>
      <w:r w:rsidRPr="00B550F6">
        <w:rPr>
          <w:rFonts w:ascii="Times New Roman" w:hAnsi="Times New Roman" w:cs="Times New Roman"/>
          <w:sz w:val="28"/>
          <w:szCs w:val="28"/>
        </w:rPr>
        <w:t>);</w:t>
      </w:r>
    </w:p>
    <w:p w:rsidR="00D21844" w:rsidRPr="000D5729" w:rsidRDefault="006E434E" w:rsidP="006E434E">
      <w:pPr>
        <w:widowControl/>
        <w:ind w:firstLine="567"/>
        <w:rPr>
          <w:rFonts w:ascii="Times New Roman" w:hAnsi="Times New Roman" w:cs="Times New Roman"/>
          <w:sz w:val="28"/>
          <w:szCs w:val="28"/>
        </w:rPr>
      </w:pPr>
      <w:r>
        <w:rPr>
          <w:rFonts w:ascii="Times New Roman" w:hAnsi="Times New Roman" w:cs="Times New Roman"/>
          <w:sz w:val="28"/>
          <w:szCs w:val="28"/>
        </w:rPr>
        <w:t>1</w:t>
      </w:r>
      <w:r w:rsidR="00654932">
        <w:rPr>
          <w:rFonts w:ascii="Times New Roman" w:hAnsi="Times New Roman" w:cs="Times New Roman"/>
          <w:sz w:val="28"/>
          <w:szCs w:val="28"/>
        </w:rPr>
        <w:t>4</w:t>
      </w:r>
      <w:r>
        <w:rPr>
          <w:rFonts w:ascii="Times New Roman" w:hAnsi="Times New Roman" w:cs="Times New Roman"/>
          <w:sz w:val="28"/>
          <w:szCs w:val="28"/>
        </w:rPr>
        <w:t>.</w:t>
      </w:r>
      <w:r w:rsidR="00654932">
        <w:rPr>
          <w:rFonts w:ascii="Times New Roman" w:hAnsi="Times New Roman" w:cs="Times New Roman"/>
          <w:sz w:val="28"/>
          <w:szCs w:val="28"/>
        </w:rPr>
        <w:t>4.</w:t>
      </w:r>
      <w:r>
        <w:rPr>
          <w:rFonts w:ascii="Times New Roman" w:hAnsi="Times New Roman" w:cs="Times New Roman"/>
          <w:sz w:val="28"/>
          <w:szCs w:val="28"/>
        </w:rPr>
        <w:t xml:space="preserve"> Учет полученного в безвозмездное пользование недвижимого имущества осуществляется на забалансовом счете 01 «Имущество, полученное в пользование».</w:t>
      </w:r>
    </w:p>
    <w:p w:rsidR="00D21844" w:rsidRPr="00B00E12" w:rsidRDefault="00654932" w:rsidP="00654932">
      <w:pPr>
        <w:ind w:firstLine="567"/>
        <w:rPr>
          <w:rStyle w:val="a3"/>
          <w:rFonts w:ascii="Times New Roman" w:hAnsi="Times New Roman" w:cs="Times New Roman"/>
          <w:b w:val="0"/>
          <w:bCs/>
          <w:color w:val="auto"/>
          <w:sz w:val="28"/>
          <w:szCs w:val="28"/>
        </w:rPr>
      </w:pPr>
      <w:bookmarkStart w:id="48" w:name="sub_588675026"/>
      <w:r>
        <w:rPr>
          <w:rFonts w:ascii="Times New Roman" w:hAnsi="Times New Roman" w:cs="Times New Roman"/>
          <w:sz w:val="28"/>
          <w:szCs w:val="28"/>
        </w:rPr>
        <w:t>14.5.</w:t>
      </w:r>
      <w:r w:rsidR="00D21844" w:rsidRPr="000D5729">
        <w:rPr>
          <w:rFonts w:ascii="Times New Roman" w:hAnsi="Times New Roman" w:cs="Times New Roman"/>
          <w:sz w:val="28"/>
          <w:szCs w:val="28"/>
        </w:rPr>
        <w:t xml:space="preserve"> Материальные ценности, приобретаемые в целях вручения (награждения), дарения, в том числе ценные подарки, сувениры, учитываются на </w:t>
      </w:r>
      <w:r w:rsidR="00D21844" w:rsidRPr="00357989">
        <w:rPr>
          <w:rFonts w:ascii="Times New Roman" w:hAnsi="Times New Roman" w:cs="Times New Roman"/>
          <w:sz w:val="28"/>
          <w:szCs w:val="28"/>
        </w:rPr>
        <w:t>счете</w:t>
      </w:r>
      <w:r w:rsidR="00D21844" w:rsidRPr="00357989">
        <w:rPr>
          <w:rFonts w:ascii="Times New Roman" w:hAnsi="Times New Roman" w:cs="Times New Roman"/>
          <w:b/>
          <w:sz w:val="28"/>
          <w:szCs w:val="28"/>
        </w:rPr>
        <w:t xml:space="preserve"> </w:t>
      </w:r>
      <w:r w:rsidR="00D21844" w:rsidRPr="00357989">
        <w:rPr>
          <w:rStyle w:val="a4"/>
          <w:rFonts w:ascii="Times New Roman" w:hAnsi="Times New Roman"/>
          <w:b w:val="0"/>
          <w:color w:val="auto"/>
          <w:sz w:val="28"/>
          <w:szCs w:val="28"/>
        </w:rPr>
        <w:t>07</w:t>
      </w:r>
      <w:r w:rsidR="00D21844" w:rsidRPr="000D5729">
        <w:rPr>
          <w:rFonts w:ascii="Times New Roman" w:hAnsi="Times New Roman" w:cs="Times New Roman"/>
          <w:sz w:val="28"/>
          <w:szCs w:val="28"/>
        </w:rPr>
        <w:t xml:space="preserve"> </w:t>
      </w:r>
      <w:r w:rsidR="00357989">
        <w:rPr>
          <w:rFonts w:ascii="Times New Roman" w:hAnsi="Times New Roman" w:cs="Times New Roman"/>
          <w:sz w:val="28"/>
          <w:szCs w:val="28"/>
        </w:rPr>
        <w:t>«</w:t>
      </w:r>
      <w:r w:rsidR="00D21844" w:rsidRPr="00B00E12">
        <w:rPr>
          <w:rFonts w:ascii="Times New Roman" w:hAnsi="Times New Roman" w:cs="Times New Roman"/>
          <w:sz w:val="28"/>
          <w:szCs w:val="28"/>
        </w:rPr>
        <w:t>Награды, призы, кубки и ценные подарки, сувениры</w:t>
      </w:r>
      <w:r w:rsidR="00357989" w:rsidRPr="00B00E12">
        <w:rPr>
          <w:rFonts w:ascii="Times New Roman" w:hAnsi="Times New Roman" w:cs="Times New Roman"/>
          <w:sz w:val="28"/>
          <w:szCs w:val="28"/>
        </w:rPr>
        <w:t>»</w:t>
      </w:r>
      <w:r w:rsidR="00D21844" w:rsidRPr="00B00E12">
        <w:rPr>
          <w:rFonts w:ascii="Times New Roman" w:hAnsi="Times New Roman" w:cs="Times New Roman"/>
          <w:sz w:val="28"/>
          <w:szCs w:val="28"/>
        </w:rPr>
        <w:t xml:space="preserve"> до момента вручения</w:t>
      </w:r>
      <w:bookmarkEnd w:id="48"/>
      <w:r w:rsidR="00F0050B" w:rsidRPr="00B00E12">
        <w:rPr>
          <w:rFonts w:ascii="Times New Roman" w:hAnsi="Times New Roman" w:cs="Times New Roman"/>
          <w:sz w:val="28"/>
          <w:szCs w:val="28"/>
        </w:rPr>
        <w:t xml:space="preserve"> </w:t>
      </w:r>
      <w:r w:rsidR="00D21844" w:rsidRPr="00B00E12">
        <w:rPr>
          <w:rStyle w:val="a3"/>
          <w:rFonts w:ascii="Times New Roman" w:hAnsi="Times New Roman" w:cs="Times New Roman"/>
          <w:b w:val="0"/>
          <w:bCs/>
          <w:sz w:val="28"/>
          <w:szCs w:val="28"/>
        </w:rPr>
        <w:t xml:space="preserve">по </w:t>
      </w:r>
      <w:r w:rsidR="00D21844" w:rsidRPr="00B00E12">
        <w:rPr>
          <w:rStyle w:val="a3"/>
          <w:rFonts w:ascii="Times New Roman" w:hAnsi="Times New Roman" w:cs="Times New Roman"/>
          <w:b w:val="0"/>
          <w:bCs/>
          <w:color w:val="auto"/>
          <w:sz w:val="28"/>
          <w:szCs w:val="28"/>
        </w:rPr>
        <w:t>стоимости приобретения</w:t>
      </w:r>
    </w:p>
    <w:p w:rsidR="008377E0" w:rsidRPr="00B00E12" w:rsidRDefault="008377E0" w:rsidP="008377E0">
      <w:pPr>
        <w:ind w:firstLine="567"/>
        <w:rPr>
          <w:rFonts w:ascii="Times New Roman" w:hAnsi="Times New Roman" w:cs="Times New Roman"/>
          <w:bCs/>
          <w:sz w:val="28"/>
          <w:szCs w:val="28"/>
        </w:rPr>
      </w:pPr>
      <w:r w:rsidRPr="00B00E12">
        <w:rPr>
          <w:rFonts w:ascii="Times New Roman" w:hAnsi="Times New Roman" w:cs="Times New Roman"/>
          <w:sz w:val="28"/>
          <w:szCs w:val="28"/>
        </w:rPr>
        <w:t xml:space="preserve">При передаче имущества Министерства оформляется </w:t>
      </w:r>
      <w:r w:rsidRPr="00B00E12">
        <w:rPr>
          <w:rFonts w:ascii="Times New Roman" w:hAnsi="Times New Roman" w:cs="Times New Roman"/>
          <w:bCs/>
          <w:sz w:val="28"/>
          <w:szCs w:val="28"/>
        </w:rPr>
        <w:t xml:space="preserve">акт приема-передачи объектов, полученных в личное пользование </w:t>
      </w:r>
      <w:r w:rsidRPr="00B00E12">
        <w:rPr>
          <w:rFonts w:ascii="Times New Roman" w:hAnsi="Times New Roman" w:cs="Times New Roman"/>
          <w:b/>
          <w:bCs/>
          <w:sz w:val="28"/>
          <w:szCs w:val="28"/>
        </w:rPr>
        <w:t>(</w:t>
      </w:r>
      <w:r w:rsidRPr="00B00E12">
        <w:rPr>
          <w:rFonts w:ascii="Times New Roman" w:hAnsi="Times New Roman" w:cs="Times New Roman"/>
          <w:bCs/>
          <w:sz w:val="28"/>
          <w:szCs w:val="28"/>
        </w:rPr>
        <w:t>ф.0510434).</w:t>
      </w:r>
      <w:r w:rsidRPr="00B00E12">
        <w:rPr>
          <w:rFonts w:ascii="Times New Roman" w:hAnsi="Times New Roman" w:cs="Times New Roman"/>
          <w:b/>
          <w:bCs/>
          <w:sz w:val="28"/>
          <w:szCs w:val="28"/>
        </w:rPr>
        <w:t xml:space="preserve"> </w:t>
      </w:r>
    </w:p>
    <w:p w:rsidR="00D35CDD" w:rsidRPr="00B00E12" w:rsidRDefault="001241F4" w:rsidP="00D35CDD">
      <w:pPr>
        <w:widowControl/>
        <w:ind w:firstLine="567"/>
        <w:rPr>
          <w:rFonts w:ascii="Times New Roman" w:hAnsi="Times New Roman" w:cs="Times New Roman"/>
          <w:sz w:val="28"/>
          <w:szCs w:val="28"/>
        </w:rPr>
      </w:pPr>
      <w:r w:rsidRPr="00B00E12">
        <w:rPr>
          <w:rFonts w:ascii="Times New Roman" w:hAnsi="Times New Roman" w:cs="Times New Roman"/>
          <w:sz w:val="28"/>
          <w:szCs w:val="28"/>
        </w:rPr>
        <w:t xml:space="preserve">Передача имущества Министерства в личное пользование работникам отражается в </w:t>
      </w:r>
      <w:r w:rsidR="00D35CDD" w:rsidRPr="00B00E12">
        <w:rPr>
          <w:rFonts w:ascii="Times New Roman" w:hAnsi="Times New Roman" w:cs="Times New Roman"/>
          <w:sz w:val="28"/>
          <w:szCs w:val="28"/>
        </w:rPr>
        <w:t>Карточке учета имущества в личном пользовании (ф. 0509097).</w:t>
      </w:r>
    </w:p>
    <w:p w:rsidR="00D21844" w:rsidRDefault="00C1255C" w:rsidP="00566C5F">
      <w:pPr>
        <w:ind w:firstLine="567"/>
        <w:rPr>
          <w:rFonts w:ascii="Times New Roman" w:hAnsi="Times New Roman" w:cs="Times New Roman"/>
          <w:sz w:val="28"/>
          <w:szCs w:val="28"/>
          <w:shd w:val="clear" w:color="auto" w:fill="FFFFFF"/>
        </w:rPr>
      </w:pPr>
      <w:r w:rsidRPr="00B00E12">
        <w:rPr>
          <w:rFonts w:ascii="Times New Roman" w:hAnsi="Times New Roman" w:cs="Times New Roman"/>
          <w:sz w:val="28"/>
          <w:szCs w:val="28"/>
          <w:shd w:val="clear" w:color="auto" w:fill="FFFFFF"/>
        </w:rPr>
        <w:t>Для отражения движения объектов учета, учитываемых на соответствующем забалансовом счете ведется Журнал операций по забалансовому счету  (ф. 0509213) (далее - Журнал операций (ф. 0509213).  </w:t>
      </w:r>
      <w:r w:rsidR="0075380C" w:rsidRPr="00B00E12">
        <w:rPr>
          <w:rFonts w:ascii="Times New Roman" w:hAnsi="Times New Roman" w:cs="Times New Roman"/>
          <w:sz w:val="28"/>
          <w:szCs w:val="28"/>
          <w:shd w:val="clear" w:color="auto" w:fill="FFFFFF"/>
        </w:rPr>
        <w:t>Журнал операций (ф. 0509213) подписывается ответственным исполнителем простой ЭП, главным бухгалтером (иным уполномоченным им лицом) ЭЦП.</w:t>
      </w:r>
    </w:p>
    <w:p w:rsidR="00390CCC" w:rsidRPr="00566C5F" w:rsidRDefault="00390CCC" w:rsidP="00566C5F">
      <w:pPr>
        <w:ind w:firstLine="567"/>
        <w:rPr>
          <w:rFonts w:ascii="Times New Roman" w:hAnsi="Times New Roman" w:cs="Times New Roman"/>
          <w:sz w:val="28"/>
          <w:szCs w:val="28"/>
          <w:shd w:val="clear" w:color="auto" w:fill="FFFFFF"/>
        </w:rPr>
      </w:pPr>
    </w:p>
    <w:p w:rsidR="000D3FD8" w:rsidRDefault="00D21844" w:rsidP="00C835AE">
      <w:pPr>
        <w:pStyle w:val="1"/>
        <w:spacing w:before="0" w:after="0"/>
        <w:rPr>
          <w:rFonts w:ascii="Times New Roman" w:hAnsi="Times New Roman" w:cs="Times New Roman"/>
          <w:b w:val="0"/>
          <w:color w:val="auto"/>
          <w:sz w:val="28"/>
          <w:szCs w:val="28"/>
        </w:rPr>
      </w:pPr>
      <w:bookmarkStart w:id="49" w:name="sub_588675036"/>
      <w:r w:rsidRPr="00432033">
        <w:rPr>
          <w:rFonts w:ascii="Times New Roman" w:hAnsi="Times New Roman" w:cs="Times New Roman"/>
          <w:b w:val="0"/>
          <w:color w:val="auto"/>
          <w:sz w:val="28"/>
          <w:szCs w:val="28"/>
        </w:rPr>
        <w:t>1</w:t>
      </w:r>
      <w:r w:rsidR="00432033" w:rsidRPr="00432033">
        <w:rPr>
          <w:rFonts w:ascii="Times New Roman" w:hAnsi="Times New Roman" w:cs="Times New Roman"/>
          <w:b w:val="0"/>
          <w:color w:val="auto"/>
          <w:sz w:val="28"/>
          <w:szCs w:val="28"/>
        </w:rPr>
        <w:t>5</w:t>
      </w:r>
      <w:r w:rsidRPr="00432033">
        <w:rPr>
          <w:rFonts w:ascii="Times New Roman" w:hAnsi="Times New Roman" w:cs="Times New Roman"/>
          <w:b w:val="0"/>
          <w:color w:val="auto"/>
          <w:sz w:val="28"/>
          <w:szCs w:val="28"/>
        </w:rPr>
        <w:t xml:space="preserve">. Порядок передачи документов бюджетного учета </w:t>
      </w:r>
    </w:p>
    <w:p w:rsidR="00D21844" w:rsidRPr="00432033" w:rsidRDefault="00D21844" w:rsidP="00C835AE">
      <w:pPr>
        <w:pStyle w:val="1"/>
        <w:spacing w:before="0" w:after="0"/>
        <w:rPr>
          <w:rFonts w:ascii="Times New Roman" w:hAnsi="Times New Roman" w:cs="Times New Roman"/>
          <w:b w:val="0"/>
          <w:color w:val="auto"/>
          <w:sz w:val="28"/>
          <w:szCs w:val="28"/>
        </w:rPr>
      </w:pPr>
      <w:r w:rsidRPr="00432033">
        <w:rPr>
          <w:rFonts w:ascii="Times New Roman" w:hAnsi="Times New Roman" w:cs="Times New Roman"/>
          <w:b w:val="0"/>
          <w:color w:val="auto"/>
          <w:sz w:val="28"/>
          <w:szCs w:val="28"/>
        </w:rPr>
        <w:t xml:space="preserve">при смене руководителя </w:t>
      </w:r>
      <w:r w:rsidR="007E3A95" w:rsidRPr="00432033">
        <w:rPr>
          <w:rFonts w:ascii="Times New Roman" w:hAnsi="Times New Roman" w:cs="Times New Roman"/>
          <w:b w:val="0"/>
          <w:color w:val="auto"/>
          <w:sz w:val="28"/>
          <w:szCs w:val="28"/>
        </w:rPr>
        <w:t>Министерства</w:t>
      </w:r>
      <w:r w:rsidRPr="00432033">
        <w:rPr>
          <w:rFonts w:ascii="Times New Roman" w:hAnsi="Times New Roman" w:cs="Times New Roman"/>
          <w:b w:val="0"/>
          <w:color w:val="auto"/>
          <w:sz w:val="28"/>
          <w:szCs w:val="28"/>
        </w:rPr>
        <w:t xml:space="preserve"> или главного бухгалтера</w:t>
      </w:r>
    </w:p>
    <w:bookmarkEnd w:id="49"/>
    <w:p w:rsidR="00D21844" w:rsidRPr="00432033" w:rsidRDefault="00D21844">
      <w:pPr>
        <w:rPr>
          <w:rFonts w:ascii="Times New Roman" w:hAnsi="Times New Roman" w:cs="Times New Roman"/>
          <w:sz w:val="28"/>
          <w:szCs w:val="28"/>
        </w:rPr>
      </w:pPr>
    </w:p>
    <w:p w:rsidR="00D21844" w:rsidRPr="000D5729" w:rsidRDefault="00D21844" w:rsidP="00432033">
      <w:pPr>
        <w:ind w:firstLine="567"/>
        <w:rPr>
          <w:rFonts w:ascii="Times New Roman" w:hAnsi="Times New Roman" w:cs="Times New Roman"/>
          <w:sz w:val="28"/>
          <w:szCs w:val="28"/>
        </w:rPr>
      </w:pPr>
      <w:r w:rsidRPr="000D5729">
        <w:rPr>
          <w:rFonts w:ascii="Times New Roman" w:hAnsi="Times New Roman" w:cs="Times New Roman"/>
          <w:sz w:val="28"/>
          <w:szCs w:val="28"/>
        </w:rPr>
        <w:t xml:space="preserve">При смене руководителя или главного бухгалтера передача дел производится на основании приказа </w:t>
      </w:r>
      <w:r w:rsidR="00CB5E80">
        <w:rPr>
          <w:rFonts w:ascii="Times New Roman" w:hAnsi="Times New Roman" w:cs="Times New Roman"/>
          <w:sz w:val="28"/>
          <w:szCs w:val="28"/>
        </w:rPr>
        <w:t>Министра</w:t>
      </w:r>
      <w:r w:rsidR="00F37C07">
        <w:rPr>
          <w:rFonts w:ascii="Times New Roman" w:hAnsi="Times New Roman" w:cs="Times New Roman"/>
          <w:sz w:val="28"/>
          <w:szCs w:val="28"/>
        </w:rPr>
        <w:t xml:space="preserve"> финансов Республики Адыгея</w:t>
      </w:r>
      <w:r w:rsidRPr="000D5729">
        <w:rPr>
          <w:rFonts w:ascii="Times New Roman" w:hAnsi="Times New Roman" w:cs="Times New Roman"/>
          <w:sz w:val="28"/>
          <w:szCs w:val="28"/>
        </w:rPr>
        <w:t>, которым устанавливаются:</w:t>
      </w:r>
    </w:p>
    <w:p w:rsidR="00D21844" w:rsidRPr="000D5729" w:rsidRDefault="00D21844" w:rsidP="004E41AF">
      <w:pPr>
        <w:ind w:firstLine="567"/>
        <w:rPr>
          <w:rFonts w:ascii="Times New Roman" w:hAnsi="Times New Roman" w:cs="Times New Roman"/>
          <w:sz w:val="28"/>
          <w:szCs w:val="28"/>
        </w:rPr>
      </w:pPr>
      <w:r w:rsidRPr="000D5729">
        <w:rPr>
          <w:rFonts w:ascii="Times New Roman" w:hAnsi="Times New Roman" w:cs="Times New Roman"/>
          <w:sz w:val="28"/>
          <w:szCs w:val="28"/>
        </w:rPr>
        <w:t>сроки передачи дел;</w:t>
      </w:r>
    </w:p>
    <w:p w:rsidR="00D21844" w:rsidRPr="000D5729" w:rsidRDefault="00D21844" w:rsidP="004E41AF">
      <w:pPr>
        <w:ind w:firstLine="567"/>
        <w:rPr>
          <w:rFonts w:ascii="Times New Roman" w:hAnsi="Times New Roman" w:cs="Times New Roman"/>
          <w:sz w:val="28"/>
          <w:szCs w:val="28"/>
        </w:rPr>
      </w:pPr>
      <w:r w:rsidRPr="000D5729">
        <w:rPr>
          <w:rFonts w:ascii="Times New Roman" w:hAnsi="Times New Roman" w:cs="Times New Roman"/>
          <w:sz w:val="28"/>
          <w:szCs w:val="28"/>
        </w:rPr>
        <w:t>лицо, ответственное за сдачу дел;</w:t>
      </w:r>
    </w:p>
    <w:p w:rsidR="00D21844" w:rsidRPr="000D5729" w:rsidRDefault="00D21844" w:rsidP="004E41AF">
      <w:pPr>
        <w:ind w:firstLine="567"/>
        <w:rPr>
          <w:rFonts w:ascii="Times New Roman" w:hAnsi="Times New Roman" w:cs="Times New Roman"/>
          <w:sz w:val="28"/>
          <w:szCs w:val="28"/>
        </w:rPr>
      </w:pPr>
      <w:r w:rsidRPr="000D5729">
        <w:rPr>
          <w:rFonts w:ascii="Times New Roman" w:hAnsi="Times New Roman" w:cs="Times New Roman"/>
          <w:sz w:val="28"/>
          <w:szCs w:val="28"/>
        </w:rPr>
        <w:t>лицо, ответственное за прием дел;</w:t>
      </w:r>
    </w:p>
    <w:p w:rsidR="00D21844" w:rsidRPr="000D5729" w:rsidRDefault="00D21844" w:rsidP="004E41AF">
      <w:pPr>
        <w:ind w:firstLine="567"/>
        <w:rPr>
          <w:rFonts w:ascii="Times New Roman" w:hAnsi="Times New Roman" w:cs="Times New Roman"/>
          <w:sz w:val="28"/>
          <w:szCs w:val="28"/>
        </w:rPr>
      </w:pPr>
      <w:r w:rsidRPr="000D5729">
        <w:rPr>
          <w:rFonts w:ascii="Times New Roman" w:hAnsi="Times New Roman" w:cs="Times New Roman"/>
          <w:sz w:val="28"/>
          <w:szCs w:val="28"/>
        </w:rPr>
        <w:t xml:space="preserve">другие лица, участвующие в процессе приема-передачи </w:t>
      </w:r>
      <w:r w:rsidR="00E27523">
        <w:rPr>
          <w:rFonts w:ascii="Times New Roman" w:hAnsi="Times New Roman" w:cs="Times New Roman"/>
          <w:sz w:val="28"/>
          <w:szCs w:val="28"/>
        </w:rPr>
        <w:t>дел (члены специальной комиссии</w:t>
      </w:r>
      <w:r w:rsidRPr="000D5729">
        <w:rPr>
          <w:rFonts w:ascii="Times New Roman" w:hAnsi="Times New Roman" w:cs="Times New Roman"/>
          <w:sz w:val="28"/>
          <w:szCs w:val="28"/>
        </w:rPr>
        <w:t>);</w:t>
      </w:r>
    </w:p>
    <w:p w:rsidR="00D21844" w:rsidRPr="000D5729" w:rsidRDefault="00D21844" w:rsidP="004E41AF">
      <w:pPr>
        <w:ind w:firstLine="567"/>
        <w:rPr>
          <w:rFonts w:ascii="Times New Roman" w:hAnsi="Times New Roman" w:cs="Times New Roman"/>
          <w:sz w:val="28"/>
          <w:szCs w:val="28"/>
        </w:rPr>
      </w:pPr>
      <w:r w:rsidRPr="000D5729">
        <w:rPr>
          <w:rFonts w:ascii="Times New Roman" w:hAnsi="Times New Roman" w:cs="Times New Roman"/>
          <w:sz w:val="28"/>
          <w:szCs w:val="28"/>
        </w:rPr>
        <w:t>необходимость проведения инвентаризации финансовых активов;</w:t>
      </w:r>
    </w:p>
    <w:p w:rsidR="00D21844" w:rsidRPr="000D5729" w:rsidRDefault="00D21844" w:rsidP="004E41AF">
      <w:pPr>
        <w:ind w:firstLine="567"/>
        <w:rPr>
          <w:rFonts w:ascii="Times New Roman" w:hAnsi="Times New Roman" w:cs="Times New Roman"/>
          <w:sz w:val="28"/>
          <w:szCs w:val="28"/>
        </w:rPr>
      </w:pPr>
      <w:r w:rsidRPr="000D5729">
        <w:rPr>
          <w:rFonts w:ascii="Times New Roman" w:hAnsi="Times New Roman" w:cs="Times New Roman"/>
          <w:sz w:val="28"/>
          <w:szCs w:val="28"/>
        </w:rPr>
        <w:t>дата, на которую должны быть завершены учетные процессы.</w:t>
      </w:r>
    </w:p>
    <w:p w:rsidR="00D21844" w:rsidRPr="000D5729" w:rsidRDefault="00D21844" w:rsidP="004E41AF">
      <w:pPr>
        <w:ind w:firstLine="567"/>
        <w:rPr>
          <w:rFonts w:ascii="Times New Roman" w:hAnsi="Times New Roman" w:cs="Times New Roman"/>
          <w:sz w:val="28"/>
          <w:szCs w:val="28"/>
        </w:rPr>
      </w:pPr>
      <w:r w:rsidRPr="000D5729">
        <w:rPr>
          <w:rFonts w:ascii="Times New Roman" w:hAnsi="Times New Roman" w:cs="Times New Roman"/>
          <w:sz w:val="28"/>
          <w:szCs w:val="28"/>
        </w:rPr>
        <w:t>Передача дел оформляется Актом. В Акте в том числе указываются:</w:t>
      </w:r>
    </w:p>
    <w:p w:rsidR="00D21844" w:rsidRPr="000D5729" w:rsidRDefault="00D21844" w:rsidP="004E41AF">
      <w:pPr>
        <w:ind w:firstLine="567"/>
        <w:rPr>
          <w:rFonts w:ascii="Times New Roman" w:hAnsi="Times New Roman" w:cs="Times New Roman"/>
          <w:sz w:val="28"/>
          <w:szCs w:val="28"/>
        </w:rPr>
      </w:pPr>
      <w:r w:rsidRPr="000D5729">
        <w:rPr>
          <w:rFonts w:ascii="Times New Roman" w:hAnsi="Times New Roman" w:cs="Times New Roman"/>
          <w:sz w:val="28"/>
          <w:szCs w:val="28"/>
        </w:rPr>
        <w:t>опись переданных документов, их количество и места хранения;</w:t>
      </w:r>
    </w:p>
    <w:p w:rsidR="00D21844" w:rsidRPr="000D5729" w:rsidRDefault="00D21844" w:rsidP="004E41AF">
      <w:pPr>
        <w:ind w:firstLine="567"/>
        <w:rPr>
          <w:rFonts w:ascii="Times New Roman" w:hAnsi="Times New Roman" w:cs="Times New Roman"/>
          <w:sz w:val="28"/>
          <w:szCs w:val="28"/>
        </w:rPr>
      </w:pPr>
      <w:r w:rsidRPr="000D5729">
        <w:rPr>
          <w:rFonts w:ascii="Times New Roman" w:hAnsi="Times New Roman" w:cs="Times New Roman"/>
          <w:sz w:val="28"/>
          <w:szCs w:val="28"/>
        </w:rPr>
        <w:t>выявленные в ходе передачи дел основные нарушения и неточности в оформлении первичных учетных документов и регистров учета;</w:t>
      </w:r>
    </w:p>
    <w:p w:rsidR="00D21844" w:rsidRPr="000D5729" w:rsidRDefault="00D21844" w:rsidP="004E41AF">
      <w:pPr>
        <w:ind w:firstLine="567"/>
        <w:rPr>
          <w:rFonts w:ascii="Times New Roman" w:hAnsi="Times New Roman" w:cs="Times New Roman"/>
          <w:sz w:val="28"/>
          <w:szCs w:val="28"/>
        </w:rPr>
      </w:pPr>
      <w:r w:rsidRPr="000D5729">
        <w:rPr>
          <w:rFonts w:ascii="Times New Roman" w:hAnsi="Times New Roman" w:cs="Times New Roman"/>
          <w:sz w:val="28"/>
          <w:szCs w:val="28"/>
        </w:rPr>
        <w:t>соответствие документов данным бюджетной и налоговой отчетности;</w:t>
      </w:r>
    </w:p>
    <w:p w:rsidR="00D21844" w:rsidRPr="000D5729" w:rsidRDefault="00D21844" w:rsidP="004E41AF">
      <w:pPr>
        <w:ind w:firstLine="567"/>
        <w:rPr>
          <w:rFonts w:ascii="Times New Roman" w:hAnsi="Times New Roman" w:cs="Times New Roman"/>
          <w:sz w:val="28"/>
          <w:szCs w:val="28"/>
        </w:rPr>
      </w:pPr>
      <w:r w:rsidRPr="000D5729">
        <w:rPr>
          <w:rFonts w:ascii="Times New Roman" w:hAnsi="Times New Roman" w:cs="Times New Roman"/>
          <w:sz w:val="28"/>
          <w:szCs w:val="28"/>
        </w:rPr>
        <w:t>список отсутствующих документов;</w:t>
      </w:r>
    </w:p>
    <w:p w:rsidR="00D21844" w:rsidRPr="000D5729" w:rsidRDefault="00D21844" w:rsidP="004E41AF">
      <w:pPr>
        <w:ind w:firstLine="567"/>
        <w:rPr>
          <w:rFonts w:ascii="Times New Roman" w:hAnsi="Times New Roman" w:cs="Times New Roman"/>
          <w:sz w:val="28"/>
          <w:szCs w:val="28"/>
        </w:rPr>
      </w:pPr>
      <w:r w:rsidRPr="000D5729">
        <w:rPr>
          <w:rFonts w:ascii="Times New Roman" w:hAnsi="Times New Roman" w:cs="Times New Roman"/>
          <w:sz w:val="28"/>
          <w:szCs w:val="28"/>
        </w:rPr>
        <w:t xml:space="preserve">общая характеристика бюджетного учета и организации внутреннего </w:t>
      </w:r>
      <w:r w:rsidRPr="000D5729">
        <w:rPr>
          <w:rFonts w:ascii="Times New Roman" w:hAnsi="Times New Roman" w:cs="Times New Roman"/>
          <w:sz w:val="28"/>
          <w:szCs w:val="28"/>
        </w:rPr>
        <w:lastRenderedPageBreak/>
        <w:t>контроля;</w:t>
      </w:r>
    </w:p>
    <w:p w:rsidR="00D21844" w:rsidRPr="000D5729" w:rsidRDefault="00D21844" w:rsidP="004E41AF">
      <w:pPr>
        <w:ind w:firstLine="567"/>
        <w:rPr>
          <w:rFonts w:ascii="Times New Roman" w:hAnsi="Times New Roman" w:cs="Times New Roman"/>
          <w:sz w:val="28"/>
          <w:szCs w:val="28"/>
        </w:rPr>
      </w:pPr>
      <w:r w:rsidRPr="000D5729">
        <w:rPr>
          <w:rFonts w:ascii="Times New Roman" w:hAnsi="Times New Roman" w:cs="Times New Roman"/>
          <w:sz w:val="28"/>
          <w:szCs w:val="28"/>
        </w:rPr>
        <w:t xml:space="preserve">факт передачи печати, штампов, ключей от сейфа и бухгалтерии, ключей от </w:t>
      </w:r>
      <w:r w:rsidRPr="004E41AF">
        <w:rPr>
          <w:rFonts w:ascii="Times New Roman" w:hAnsi="Times New Roman" w:cs="Times New Roman"/>
          <w:sz w:val="28"/>
          <w:szCs w:val="28"/>
        </w:rPr>
        <w:t xml:space="preserve">системы </w:t>
      </w:r>
      <w:r w:rsidR="00E22EA9" w:rsidRPr="004E41AF">
        <w:rPr>
          <w:rFonts w:ascii="Times New Roman" w:hAnsi="Times New Roman" w:cs="Times New Roman"/>
          <w:sz w:val="28"/>
          <w:szCs w:val="28"/>
        </w:rPr>
        <w:t>«</w:t>
      </w:r>
      <w:r w:rsidRPr="004E41AF">
        <w:rPr>
          <w:rFonts w:ascii="Times New Roman" w:hAnsi="Times New Roman" w:cs="Times New Roman"/>
          <w:sz w:val="28"/>
          <w:szCs w:val="28"/>
        </w:rPr>
        <w:t>Клиент-Банк</w:t>
      </w:r>
      <w:r w:rsidR="00E22EA9" w:rsidRPr="004E41AF">
        <w:rPr>
          <w:rFonts w:ascii="Times New Roman" w:hAnsi="Times New Roman" w:cs="Times New Roman"/>
          <w:sz w:val="28"/>
          <w:szCs w:val="28"/>
        </w:rPr>
        <w:t>»</w:t>
      </w:r>
      <w:r w:rsidRPr="004E41AF">
        <w:rPr>
          <w:rFonts w:ascii="Times New Roman" w:hAnsi="Times New Roman" w:cs="Times New Roman"/>
          <w:sz w:val="28"/>
          <w:szCs w:val="28"/>
        </w:rPr>
        <w:t>,</w:t>
      </w:r>
      <w:r w:rsidRPr="000D5729">
        <w:rPr>
          <w:rFonts w:ascii="Times New Roman" w:hAnsi="Times New Roman" w:cs="Times New Roman"/>
          <w:sz w:val="28"/>
          <w:szCs w:val="28"/>
        </w:rPr>
        <w:t xml:space="preserve"> сертификатов и т.п.;</w:t>
      </w:r>
    </w:p>
    <w:p w:rsidR="00D21844" w:rsidRPr="000D5729" w:rsidRDefault="00D21844" w:rsidP="004E41AF">
      <w:pPr>
        <w:ind w:firstLine="567"/>
        <w:rPr>
          <w:rFonts w:ascii="Times New Roman" w:hAnsi="Times New Roman" w:cs="Times New Roman"/>
          <w:sz w:val="28"/>
          <w:szCs w:val="28"/>
        </w:rPr>
      </w:pPr>
      <w:r w:rsidRPr="000D5729">
        <w:rPr>
          <w:rFonts w:ascii="Times New Roman" w:hAnsi="Times New Roman" w:cs="Times New Roman"/>
          <w:sz w:val="28"/>
          <w:szCs w:val="28"/>
        </w:rPr>
        <w:t>дата, на которую осуществлена прием-передача дел.</w:t>
      </w:r>
    </w:p>
    <w:p w:rsidR="00D21844" w:rsidRPr="000D5729" w:rsidRDefault="00D21844" w:rsidP="004E41AF">
      <w:pPr>
        <w:ind w:firstLine="567"/>
        <w:rPr>
          <w:rFonts w:ascii="Times New Roman" w:hAnsi="Times New Roman" w:cs="Times New Roman"/>
          <w:sz w:val="28"/>
          <w:szCs w:val="28"/>
        </w:rPr>
      </w:pPr>
      <w:r w:rsidRPr="000D5729">
        <w:rPr>
          <w:rFonts w:ascii="Times New Roman" w:hAnsi="Times New Roman" w:cs="Times New Roman"/>
          <w:sz w:val="28"/>
          <w:szCs w:val="28"/>
        </w:rPr>
        <w:t>Акт заверяется подписями лиц, ответственных за сдачу и прием дел, а также подписями других лиц, участвующих в процессе приема-передачи дел.</w:t>
      </w:r>
    </w:p>
    <w:p w:rsidR="00D21844" w:rsidRPr="000D5729" w:rsidRDefault="00D21844">
      <w:pPr>
        <w:rPr>
          <w:rFonts w:ascii="Times New Roman" w:hAnsi="Times New Roman" w:cs="Times New Roman"/>
          <w:sz w:val="28"/>
          <w:szCs w:val="28"/>
        </w:rPr>
      </w:pPr>
    </w:p>
    <w:p w:rsidR="00D21844" w:rsidRPr="000D5729" w:rsidRDefault="00D21844">
      <w:pPr>
        <w:rPr>
          <w:rFonts w:ascii="Times New Roman" w:hAnsi="Times New Roman" w:cs="Times New Roman"/>
          <w:sz w:val="28"/>
          <w:szCs w:val="28"/>
        </w:rPr>
      </w:pPr>
    </w:p>
    <w:p w:rsidR="00925442" w:rsidRDefault="00925442" w:rsidP="00925442">
      <w:pPr>
        <w:widowControl/>
        <w:ind w:firstLine="0"/>
        <w:jc w:val="right"/>
        <w:outlineLvl w:val="0"/>
        <w:rPr>
          <w:rFonts w:ascii="Times New Roman" w:hAnsi="Times New Roman" w:cs="Times New Roman"/>
          <w:sz w:val="28"/>
          <w:szCs w:val="28"/>
        </w:rPr>
      </w:pPr>
    </w:p>
    <w:p w:rsidR="00925442" w:rsidRDefault="00925442" w:rsidP="00925442">
      <w:pPr>
        <w:widowControl/>
        <w:ind w:firstLine="0"/>
        <w:jc w:val="right"/>
        <w:outlineLvl w:val="0"/>
        <w:rPr>
          <w:rFonts w:ascii="Times New Roman" w:hAnsi="Times New Roman" w:cs="Times New Roman"/>
          <w:sz w:val="28"/>
          <w:szCs w:val="28"/>
        </w:rPr>
      </w:pPr>
    </w:p>
    <w:p w:rsidR="000F6057" w:rsidRDefault="000F6057" w:rsidP="00925442">
      <w:pPr>
        <w:widowControl/>
        <w:ind w:firstLine="0"/>
        <w:jc w:val="right"/>
        <w:outlineLvl w:val="0"/>
        <w:rPr>
          <w:rFonts w:ascii="Times New Roman" w:hAnsi="Times New Roman" w:cs="Times New Roman"/>
          <w:sz w:val="28"/>
          <w:szCs w:val="28"/>
        </w:rPr>
      </w:pPr>
    </w:p>
    <w:p w:rsidR="00B00E12" w:rsidRDefault="00B00E12" w:rsidP="00925442">
      <w:pPr>
        <w:widowControl/>
        <w:ind w:firstLine="0"/>
        <w:jc w:val="right"/>
        <w:outlineLvl w:val="0"/>
        <w:rPr>
          <w:rFonts w:ascii="Times New Roman" w:hAnsi="Times New Roman" w:cs="Times New Roman"/>
          <w:sz w:val="28"/>
          <w:szCs w:val="28"/>
        </w:rPr>
      </w:pPr>
    </w:p>
    <w:p w:rsidR="00B00E12" w:rsidRDefault="00B00E12" w:rsidP="00925442">
      <w:pPr>
        <w:widowControl/>
        <w:ind w:firstLine="0"/>
        <w:jc w:val="right"/>
        <w:outlineLvl w:val="0"/>
        <w:rPr>
          <w:rFonts w:ascii="Times New Roman" w:hAnsi="Times New Roman" w:cs="Times New Roman"/>
          <w:sz w:val="28"/>
          <w:szCs w:val="28"/>
        </w:rPr>
      </w:pPr>
    </w:p>
    <w:p w:rsidR="00B00E12" w:rsidRDefault="00B00E12" w:rsidP="00925442">
      <w:pPr>
        <w:widowControl/>
        <w:ind w:firstLine="0"/>
        <w:jc w:val="right"/>
        <w:outlineLvl w:val="0"/>
        <w:rPr>
          <w:rFonts w:ascii="Times New Roman" w:hAnsi="Times New Roman" w:cs="Times New Roman"/>
          <w:sz w:val="28"/>
          <w:szCs w:val="28"/>
        </w:rPr>
      </w:pPr>
    </w:p>
    <w:p w:rsidR="00B00E12" w:rsidRDefault="00B00E12" w:rsidP="00925442">
      <w:pPr>
        <w:widowControl/>
        <w:ind w:firstLine="0"/>
        <w:jc w:val="right"/>
        <w:outlineLvl w:val="0"/>
        <w:rPr>
          <w:rFonts w:ascii="Times New Roman" w:hAnsi="Times New Roman" w:cs="Times New Roman"/>
          <w:sz w:val="28"/>
          <w:szCs w:val="28"/>
        </w:rPr>
      </w:pPr>
    </w:p>
    <w:p w:rsidR="00B00E12" w:rsidRDefault="00B00E12" w:rsidP="00925442">
      <w:pPr>
        <w:widowControl/>
        <w:ind w:firstLine="0"/>
        <w:jc w:val="right"/>
        <w:outlineLvl w:val="0"/>
        <w:rPr>
          <w:rFonts w:ascii="Times New Roman" w:hAnsi="Times New Roman" w:cs="Times New Roman"/>
          <w:sz w:val="28"/>
          <w:szCs w:val="28"/>
        </w:rPr>
      </w:pPr>
    </w:p>
    <w:p w:rsidR="00B00E12" w:rsidRDefault="00B00E12" w:rsidP="00925442">
      <w:pPr>
        <w:widowControl/>
        <w:ind w:firstLine="0"/>
        <w:jc w:val="right"/>
        <w:outlineLvl w:val="0"/>
        <w:rPr>
          <w:rFonts w:ascii="Times New Roman" w:hAnsi="Times New Roman" w:cs="Times New Roman"/>
          <w:sz w:val="28"/>
          <w:szCs w:val="28"/>
        </w:rPr>
      </w:pPr>
    </w:p>
    <w:p w:rsidR="00B00E12" w:rsidRDefault="00B00E12" w:rsidP="00925442">
      <w:pPr>
        <w:widowControl/>
        <w:ind w:firstLine="0"/>
        <w:jc w:val="right"/>
        <w:outlineLvl w:val="0"/>
        <w:rPr>
          <w:rFonts w:ascii="Times New Roman" w:hAnsi="Times New Roman" w:cs="Times New Roman"/>
          <w:sz w:val="28"/>
          <w:szCs w:val="28"/>
        </w:rPr>
      </w:pPr>
    </w:p>
    <w:p w:rsidR="00B00E12" w:rsidRDefault="00B00E12" w:rsidP="00925442">
      <w:pPr>
        <w:widowControl/>
        <w:ind w:firstLine="0"/>
        <w:jc w:val="right"/>
        <w:outlineLvl w:val="0"/>
        <w:rPr>
          <w:rFonts w:ascii="Times New Roman" w:hAnsi="Times New Roman" w:cs="Times New Roman"/>
          <w:sz w:val="28"/>
          <w:szCs w:val="28"/>
        </w:rPr>
      </w:pPr>
    </w:p>
    <w:p w:rsidR="00B00E12" w:rsidRDefault="00B00E12" w:rsidP="00925442">
      <w:pPr>
        <w:widowControl/>
        <w:ind w:firstLine="0"/>
        <w:jc w:val="right"/>
        <w:outlineLvl w:val="0"/>
        <w:rPr>
          <w:rFonts w:ascii="Times New Roman" w:hAnsi="Times New Roman" w:cs="Times New Roman"/>
          <w:sz w:val="28"/>
          <w:szCs w:val="28"/>
        </w:rPr>
      </w:pPr>
    </w:p>
    <w:p w:rsidR="00B00E12" w:rsidRDefault="00B00E12" w:rsidP="00925442">
      <w:pPr>
        <w:widowControl/>
        <w:ind w:firstLine="0"/>
        <w:jc w:val="right"/>
        <w:outlineLvl w:val="0"/>
        <w:rPr>
          <w:rFonts w:ascii="Times New Roman" w:hAnsi="Times New Roman" w:cs="Times New Roman"/>
          <w:sz w:val="28"/>
          <w:szCs w:val="28"/>
        </w:rPr>
      </w:pPr>
    </w:p>
    <w:p w:rsidR="00B00E12" w:rsidRDefault="00B00E12" w:rsidP="00925442">
      <w:pPr>
        <w:widowControl/>
        <w:ind w:firstLine="0"/>
        <w:jc w:val="right"/>
        <w:outlineLvl w:val="0"/>
        <w:rPr>
          <w:rFonts w:ascii="Times New Roman" w:hAnsi="Times New Roman" w:cs="Times New Roman"/>
          <w:sz w:val="28"/>
          <w:szCs w:val="28"/>
        </w:rPr>
      </w:pPr>
    </w:p>
    <w:p w:rsidR="00B00E12" w:rsidRDefault="00B00E12" w:rsidP="00925442">
      <w:pPr>
        <w:widowControl/>
        <w:ind w:firstLine="0"/>
        <w:jc w:val="right"/>
        <w:outlineLvl w:val="0"/>
        <w:rPr>
          <w:rFonts w:ascii="Times New Roman" w:hAnsi="Times New Roman" w:cs="Times New Roman"/>
          <w:sz w:val="28"/>
          <w:szCs w:val="28"/>
        </w:rPr>
      </w:pPr>
    </w:p>
    <w:p w:rsidR="00B00E12" w:rsidRDefault="00B00E12" w:rsidP="00925442">
      <w:pPr>
        <w:widowControl/>
        <w:ind w:firstLine="0"/>
        <w:jc w:val="right"/>
        <w:outlineLvl w:val="0"/>
        <w:rPr>
          <w:rFonts w:ascii="Times New Roman" w:hAnsi="Times New Roman" w:cs="Times New Roman"/>
          <w:sz w:val="28"/>
          <w:szCs w:val="28"/>
        </w:rPr>
      </w:pPr>
    </w:p>
    <w:p w:rsidR="00B00E12" w:rsidRDefault="00B00E12" w:rsidP="00925442">
      <w:pPr>
        <w:widowControl/>
        <w:ind w:firstLine="0"/>
        <w:jc w:val="right"/>
        <w:outlineLvl w:val="0"/>
        <w:rPr>
          <w:rFonts w:ascii="Times New Roman" w:hAnsi="Times New Roman" w:cs="Times New Roman"/>
          <w:sz w:val="28"/>
          <w:szCs w:val="28"/>
        </w:rPr>
      </w:pPr>
    </w:p>
    <w:p w:rsidR="004C1C25" w:rsidRDefault="004C1C25" w:rsidP="00925442">
      <w:pPr>
        <w:widowControl/>
        <w:ind w:firstLine="0"/>
        <w:jc w:val="right"/>
        <w:outlineLvl w:val="0"/>
        <w:rPr>
          <w:rFonts w:ascii="Times New Roman" w:hAnsi="Times New Roman" w:cs="Times New Roman"/>
          <w:sz w:val="28"/>
          <w:szCs w:val="28"/>
        </w:rPr>
      </w:pPr>
    </w:p>
    <w:p w:rsidR="004C1C25" w:rsidRDefault="004C1C25" w:rsidP="00925442">
      <w:pPr>
        <w:widowControl/>
        <w:ind w:firstLine="0"/>
        <w:jc w:val="right"/>
        <w:outlineLvl w:val="0"/>
        <w:rPr>
          <w:rFonts w:ascii="Times New Roman" w:hAnsi="Times New Roman" w:cs="Times New Roman"/>
          <w:sz w:val="28"/>
          <w:szCs w:val="28"/>
        </w:rPr>
      </w:pPr>
    </w:p>
    <w:p w:rsidR="004C1C25" w:rsidRDefault="004C1C25" w:rsidP="00925442">
      <w:pPr>
        <w:widowControl/>
        <w:ind w:firstLine="0"/>
        <w:jc w:val="right"/>
        <w:outlineLvl w:val="0"/>
        <w:rPr>
          <w:rFonts w:ascii="Times New Roman" w:hAnsi="Times New Roman" w:cs="Times New Roman"/>
          <w:sz w:val="28"/>
          <w:szCs w:val="28"/>
        </w:rPr>
      </w:pPr>
    </w:p>
    <w:p w:rsidR="004C1C25" w:rsidRDefault="004C1C25" w:rsidP="00925442">
      <w:pPr>
        <w:widowControl/>
        <w:ind w:firstLine="0"/>
        <w:jc w:val="right"/>
        <w:outlineLvl w:val="0"/>
        <w:rPr>
          <w:rFonts w:ascii="Times New Roman" w:hAnsi="Times New Roman" w:cs="Times New Roman"/>
          <w:sz w:val="28"/>
          <w:szCs w:val="28"/>
        </w:rPr>
      </w:pPr>
    </w:p>
    <w:p w:rsidR="004C1C25" w:rsidRDefault="004C1C25" w:rsidP="00925442">
      <w:pPr>
        <w:widowControl/>
        <w:ind w:firstLine="0"/>
        <w:jc w:val="right"/>
        <w:outlineLvl w:val="0"/>
        <w:rPr>
          <w:rFonts w:ascii="Times New Roman" w:hAnsi="Times New Roman" w:cs="Times New Roman"/>
          <w:sz w:val="28"/>
          <w:szCs w:val="28"/>
        </w:rPr>
      </w:pPr>
    </w:p>
    <w:p w:rsidR="004C1C25" w:rsidRDefault="004C1C25" w:rsidP="00925442">
      <w:pPr>
        <w:widowControl/>
        <w:ind w:firstLine="0"/>
        <w:jc w:val="right"/>
        <w:outlineLvl w:val="0"/>
        <w:rPr>
          <w:rFonts w:ascii="Times New Roman" w:hAnsi="Times New Roman" w:cs="Times New Roman"/>
          <w:sz w:val="28"/>
          <w:szCs w:val="28"/>
        </w:rPr>
      </w:pPr>
    </w:p>
    <w:p w:rsidR="004C1C25" w:rsidRDefault="004C1C25" w:rsidP="00925442">
      <w:pPr>
        <w:widowControl/>
        <w:ind w:firstLine="0"/>
        <w:jc w:val="right"/>
        <w:outlineLvl w:val="0"/>
        <w:rPr>
          <w:rFonts w:ascii="Times New Roman" w:hAnsi="Times New Roman" w:cs="Times New Roman"/>
          <w:sz w:val="28"/>
          <w:szCs w:val="28"/>
        </w:rPr>
      </w:pPr>
    </w:p>
    <w:p w:rsidR="004C1C25" w:rsidRDefault="004C1C25" w:rsidP="00925442">
      <w:pPr>
        <w:widowControl/>
        <w:ind w:firstLine="0"/>
        <w:jc w:val="right"/>
        <w:outlineLvl w:val="0"/>
        <w:rPr>
          <w:rFonts w:ascii="Times New Roman" w:hAnsi="Times New Roman" w:cs="Times New Roman"/>
          <w:sz w:val="28"/>
          <w:szCs w:val="28"/>
        </w:rPr>
      </w:pPr>
    </w:p>
    <w:p w:rsidR="004C1C25" w:rsidRDefault="004C1C25" w:rsidP="00925442">
      <w:pPr>
        <w:widowControl/>
        <w:ind w:firstLine="0"/>
        <w:jc w:val="right"/>
        <w:outlineLvl w:val="0"/>
        <w:rPr>
          <w:rFonts w:ascii="Times New Roman" w:hAnsi="Times New Roman" w:cs="Times New Roman"/>
          <w:sz w:val="28"/>
          <w:szCs w:val="28"/>
        </w:rPr>
      </w:pPr>
    </w:p>
    <w:p w:rsidR="004C1C25" w:rsidRDefault="004C1C25" w:rsidP="00925442">
      <w:pPr>
        <w:widowControl/>
        <w:ind w:firstLine="0"/>
        <w:jc w:val="right"/>
        <w:outlineLvl w:val="0"/>
        <w:rPr>
          <w:rFonts w:ascii="Times New Roman" w:hAnsi="Times New Roman" w:cs="Times New Roman"/>
          <w:sz w:val="28"/>
          <w:szCs w:val="28"/>
        </w:rPr>
      </w:pPr>
    </w:p>
    <w:p w:rsidR="004C1C25" w:rsidRDefault="004C1C25" w:rsidP="00925442">
      <w:pPr>
        <w:widowControl/>
        <w:ind w:firstLine="0"/>
        <w:jc w:val="right"/>
        <w:outlineLvl w:val="0"/>
        <w:rPr>
          <w:rFonts w:ascii="Times New Roman" w:hAnsi="Times New Roman" w:cs="Times New Roman"/>
          <w:sz w:val="28"/>
          <w:szCs w:val="28"/>
        </w:rPr>
      </w:pPr>
    </w:p>
    <w:p w:rsidR="004C1C25" w:rsidRDefault="004C1C25" w:rsidP="00925442">
      <w:pPr>
        <w:widowControl/>
        <w:ind w:firstLine="0"/>
        <w:jc w:val="right"/>
        <w:outlineLvl w:val="0"/>
        <w:rPr>
          <w:rFonts w:ascii="Times New Roman" w:hAnsi="Times New Roman" w:cs="Times New Roman"/>
          <w:sz w:val="28"/>
          <w:szCs w:val="28"/>
        </w:rPr>
      </w:pPr>
    </w:p>
    <w:p w:rsidR="004C1C25" w:rsidRDefault="004C1C25" w:rsidP="00925442">
      <w:pPr>
        <w:widowControl/>
        <w:ind w:firstLine="0"/>
        <w:jc w:val="right"/>
        <w:outlineLvl w:val="0"/>
        <w:rPr>
          <w:rFonts w:ascii="Times New Roman" w:hAnsi="Times New Roman" w:cs="Times New Roman"/>
          <w:sz w:val="28"/>
          <w:szCs w:val="28"/>
        </w:rPr>
      </w:pPr>
    </w:p>
    <w:p w:rsidR="004C1C25" w:rsidRDefault="004C1C25" w:rsidP="00925442">
      <w:pPr>
        <w:widowControl/>
        <w:ind w:firstLine="0"/>
        <w:jc w:val="right"/>
        <w:outlineLvl w:val="0"/>
        <w:rPr>
          <w:rFonts w:ascii="Times New Roman" w:hAnsi="Times New Roman" w:cs="Times New Roman"/>
          <w:sz w:val="28"/>
          <w:szCs w:val="28"/>
        </w:rPr>
      </w:pPr>
    </w:p>
    <w:p w:rsidR="004C1C25" w:rsidRDefault="004C1C25" w:rsidP="00925442">
      <w:pPr>
        <w:widowControl/>
        <w:ind w:firstLine="0"/>
        <w:jc w:val="right"/>
        <w:outlineLvl w:val="0"/>
        <w:rPr>
          <w:rFonts w:ascii="Times New Roman" w:hAnsi="Times New Roman" w:cs="Times New Roman"/>
          <w:sz w:val="28"/>
          <w:szCs w:val="28"/>
        </w:rPr>
      </w:pPr>
    </w:p>
    <w:p w:rsidR="004C1C25" w:rsidRDefault="004C1C25" w:rsidP="00925442">
      <w:pPr>
        <w:widowControl/>
        <w:ind w:firstLine="0"/>
        <w:jc w:val="right"/>
        <w:outlineLvl w:val="0"/>
        <w:rPr>
          <w:rFonts w:ascii="Times New Roman" w:hAnsi="Times New Roman" w:cs="Times New Roman"/>
          <w:sz w:val="28"/>
          <w:szCs w:val="28"/>
        </w:rPr>
      </w:pPr>
    </w:p>
    <w:p w:rsidR="004C1C25" w:rsidRDefault="004C1C25" w:rsidP="00925442">
      <w:pPr>
        <w:widowControl/>
        <w:ind w:firstLine="0"/>
        <w:jc w:val="right"/>
        <w:outlineLvl w:val="0"/>
        <w:rPr>
          <w:rFonts w:ascii="Times New Roman" w:hAnsi="Times New Roman" w:cs="Times New Roman"/>
          <w:sz w:val="28"/>
          <w:szCs w:val="28"/>
        </w:rPr>
      </w:pPr>
    </w:p>
    <w:p w:rsidR="004C1C25" w:rsidRDefault="004C1C25" w:rsidP="00925442">
      <w:pPr>
        <w:widowControl/>
        <w:ind w:firstLine="0"/>
        <w:jc w:val="right"/>
        <w:outlineLvl w:val="0"/>
        <w:rPr>
          <w:rFonts w:ascii="Times New Roman" w:hAnsi="Times New Roman" w:cs="Times New Roman"/>
          <w:sz w:val="28"/>
          <w:szCs w:val="28"/>
        </w:rPr>
      </w:pPr>
    </w:p>
    <w:p w:rsidR="00B00E12" w:rsidRDefault="00B00E12" w:rsidP="00925442">
      <w:pPr>
        <w:widowControl/>
        <w:ind w:firstLine="0"/>
        <w:jc w:val="right"/>
        <w:outlineLvl w:val="0"/>
        <w:rPr>
          <w:rFonts w:ascii="Times New Roman" w:hAnsi="Times New Roman" w:cs="Times New Roman"/>
          <w:sz w:val="28"/>
          <w:szCs w:val="28"/>
        </w:rPr>
      </w:pPr>
    </w:p>
    <w:p w:rsidR="00B00E12" w:rsidRDefault="00B00E12" w:rsidP="00925442">
      <w:pPr>
        <w:widowControl/>
        <w:ind w:firstLine="0"/>
        <w:jc w:val="right"/>
        <w:outlineLvl w:val="0"/>
        <w:rPr>
          <w:rFonts w:ascii="Times New Roman" w:hAnsi="Times New Roman" w:cs="Times New Roman"/>
          <w:sz w:val="28"/>
          <w:szCs w:val="28"/>
        </w:rPr>
      </w:pPr>
    </w:p>
    <w:p w:rsidR="00925442" w:rsidRDefault="004C1C25" w:rsidP="004C1C25">
      <w:pPr>
        <w:widowControl/>
        <w:tabs>
          <w:tab w:val="left" w:pos="7350"/>
        </w:tabs>
        <w:ind w:firstLine="0"/>
        <w:outlineLvl w:val="0"/>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925442">
        <w:rPr>
          <w:rFonts w:ascii="Times New Roman" w:hAnsi="Times New Roman" w:cs="Times New Roman"/>
          <w:sz w:val="28"/>
          <w:szCs w:val="28"/>
        </w:rPr>
        <w:t>Приложение № 1</w:t>
      </w:r>
    </w:p>
    <w:p w:rsidR="00925442" w:rsidRDefault="00925442" w:rsidP="00925442">
      <w:pPr>
        <w:widowControl/>
        <w:ind w:firstLine="0"/>
        <w:jc w:val="right"/>
        <w:rPr>
          <w:rFonts w:ascii="Times New Roman" w:hAnsi="Times New Roman" w:cs="Times New Roman"/>
          <w:sz w:val="28"/>
          <w:szCs w:val="28"/>
        </w:rPr>
      </w:pPr>
      <w:r>
        <w:rPr>
          <w:rFonts w:ascii="Times New Roman" w:hAnsi="Times New Roman" w:cs="Times New Roman"/>
          <w:sz w:val="28"/>
          <w:szCs w:val="28"/>
        </w:rPr>
        <w:t>к Учетной политике</w:t>
      </w:r>
    </w:p>
    <w:p w:rsidR="00925442" w:rsidRPr="0004483A" w:rsidRDefault="00925442" w:rsidP="00925442">
      <w:pPr>
        <w:widowControl/>
        <w:ind w:firstLine="0"/>
        <w:jc w:val="center"/>
        <w:rPr>
          <w:rFonts w:ascii="Times New Roman" w:hAnsi="Times New Roman" w:cs="Times New Roman"/>
          <w:bCs/>
          <w:sz w:val="28"/>
          <w:szCs w:val="28"/>
        </w:rPr>
      </w:pPr>
    </w:p>
    <w:p w:rsidR="00925442" w:rsidRDefault="00925442" w:rsidP="00925442">
      <w:pPr>
        <w:widowControl/>
        <w:ind w:firstLine="0"/>
        <w:jc w:val="center"/>
        <w:rPr>
          <w:rFonts w:ascii="Times New Roman" w:hAnsi="Times New Roman" w:cs="Times New Roman"/>
          <w:bCs/>
          <w:sz w:val="28"/>
          <w:szCs w:val="28"/>
        </w:rPr>
      </w:pPr>
    </w:p>
    <w:p w:rsidR="00925442" w:rsidRPr="00D24034" w:rsidRDefault="00925442" w:rsidP="00925442">
      <w:pPr>
        <w:widowControl/>
        <w:ind w:firstLine="0"/>
        <w:jc w:val="center"/>
        <w:rPr>
          <w:rFonts w:ascii="Times New Roman" w:hAnsi="Times New Roman" w:cs="Times New Roman"/>
          <w:bCs/>
          <w:sz w:val="28"/>
          <w:szCs w:val="28"/>
        </w:rPr>
      </w:pPr>
      <w:r w:rsidRPr="00D24034">
        <w:rPr>
          <w:rFonts w:ascii="Times New Roman" w:hAnsi="Times New Roman" w:cs="Times New Roman"/>
          <w:bCs/>
          <w:sz w:val="28"/>
          <w:szCs w:val="28"/>
        </w:rPr>
        <w:t>Рабочий план счетов бухгалтерского учета</w:t>
      </w:r>
    </w:p>
    <w:p w:rsidR="00925442" w:rsidRDefault="00925442" w:rsidP="00925442">
      <w:pPr>
        <w:widowControl/>
        <w:ind w:firstLine="0"/>
        <w:jc w:val="right"/>
        <w:outlineLvl w:val="0"/>
        <w:rPr>
          <w:rFonts w:ascii="Times New Roman" w:hAnsi="Times New Roman" w:cs="Times New Roman"/>
          <w:sz w:val="28"/>
          <w:szCs w:val="28"/>
        </w:rPr>
      </w:pPr>
    </w:p>
    <w:p w:rsidR="00925442" w:rsidRDefault="00925442" w:rsidP="00925442">
      <w:pPr>
        <w:widowControl/>
        <w:ind w:firstLine="0"/>
        <w:jc w:val="right"/>
        <w:outlineLvl w:val="0"/>
        <w:rPr>
          <w:rFonts w:ascii="Times New Roman" w:hAnsi="Times New Roman" w:cs="Times New Roman"/>
          <w:sz w:val="28"/>
          <w:szCs w:val="28"/>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5"/>
        <w:gridCol w:w="8647"/>
      </w:tblGrid>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Pr>
                <w:rFonts w:ascii="Times New Roman" w:hAnsi="Times New Roman" w:cs="Times New Roman"/>
              </w:rPr>
              <w:t xml:space="preserve">Счет </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Pr>
                <w:rFonts w:ascii="Times New Roman" w:hAnsi="Times New Roman" w:cs="Times New Roman"/>
              </w:rPr>
              <w:t>Наименование</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101.00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Основные средства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101.30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Основные средства – иное движимое имущество учреждения</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101.34</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Машины и оборудование – иное движимое имущество учреждения</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101.36</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Инвентарь производственный и хозяйственный – иное движимое имущество учреждения</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101.38</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Прочие основные средства – иное движимое имущество учреждения</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104.00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Амортизация</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104.30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Амортизация иного движимого имущества учреждения</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104.34</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Амортизация машин и оборудования – иного движимого имущества учреждения</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104.36</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Амортизация инвентаря производственного и хозяйственного – иного движимого имущества учреждения</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105.00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Материальные запасы</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105.30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Материальные запасы – иное движимое имущество учреждения</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105.32</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Продукты питания – иное движимое имущество учреждения</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105.36</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Прочие материальные запасы – иное движимое имущество учреждения</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106.00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Вложения в нефинансовые активы</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106.10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Вложения в недвижимое имущество</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106.11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Вложения в основные средства – недвижимое имущество</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106.30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Вложения в иное движимое имущество</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106.31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Вложения в основные средства – иное движимое имущество</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106.32</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Вложения в нематериальные активы – иное движимое имущество</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106.34</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Вложения в материальные запасы – иное движимое имущество.</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111.00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Права пользования активами</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111.40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Права пользования нефинансовыми активами</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111.44</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Права пользования машинами и оборудованием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111.60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Права пользования нематериальными активами</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111.6</w:t>
            </w:r>
            <w:r>
              <w:rPr>
                <w:rFonts w:ascii="Times New Roman" w:hAnsi="Times New Roman" w:cs="Times New Roman"/>
              </w:rPr>
              <w:t>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Права пользования программным обеспечением и базами данных</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201.00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Денежные средства учреждения</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201.10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Денежные средства на лицевых счетах учреждения в органе казначейства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201.11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Денежные средства учреждения на лицевых счетах в органе казначейства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201.30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Денежные средства в кассе учреждения</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201.34</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Касса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201.35</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Денежные документы</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205.00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Расчеты по доходам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205.50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безвозмездным денежным поступлениям текущего характера</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205.51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безвозмездным поступлениям текущего характера от других бюджетов бюджетной системы Российской Федерации</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205.80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прочим доходам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205.81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невыясненным поступлениям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205.89</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иным доходам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206.00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Расчеты по выданным авансам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206.10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авансам по оплате труда и начислениям на выплаты по оплате труда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lastRenderedPageBreak/>
              <w:t>206.11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заработной плате</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206.20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авансам по работам, услугам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206.21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авансам по услугам связи</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206.22</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авансам по транспортным услугам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206.26</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авансам по прочим работам, услугам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206.30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авансам по поступлению нефинансовых активов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206.34</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авансам по приобретению материальных запасов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206.50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безвозмездным перечислениям бюджетам</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206.51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перечислениям другим бюджетам бюджетной системы Российской Федерации</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207.00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Расчеты по кредитам, займам (ссудам)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207.10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предоставленным кредитам, займам (ссудам)</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207.11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с бюджетами бюджетной системы Российской Федерации по предоставленным бюджетным кредитам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207.13</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с иными дебиторами по бюджетным кредитам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208.00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Расчеты с подотчетными лицами</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208.10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с подотчетными лицами по оплате труда и начислениям на выплаты по оплате труда</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208.12</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с подотчетными лицами по прочим несоциальным выплатам персоналу в денежной форме</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208.20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с подотчетными лицами по оплате работ, услуг</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208.21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с подотчетными лицами по оплате услуг связи</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208.26</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с подотчетными лицами по оплате прочих работ, услуг</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208.30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с подотчетными лицами по поступлению нефинансовых активов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208.31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с подотчетными лицами по приобретению основных средств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208.32</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с подотчетными лицами по приобретению нематериальных активов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208.34</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с подотчетными лицами по приобретению материальных запасов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208.90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с подотчетными лицами по прочим расходам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208.91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с подотчетными лицами по оплате пошлин и сборов</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208.96</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с подотчетными лицами по оплате иных выплат текущего характера физическим лицам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209.00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Расчеты по ущербу и иным доходам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209.30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компенсации затрат</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209.34</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доходам от компенсации затрат</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209.36</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доходам бюджета от возврата дебиторской задолженности прошлых лет</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210.00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Прочие расчеты с дебиторами</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210.02</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с финансовым органом по поступлениям в бюджет</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210.03</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с финансовым органом по наличным денежным средствам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301.00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Расчеты с кредиторами по долговым обязательствам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301.10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долговым обязательствам в рублях</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301.11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с бюджетами бюджетной системы Российской Федерации по привлеченным бюджетным кредитам в рублях</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301.13</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с иными кредиторами по государственному (муниципальному) долгу</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302.00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Расчеты по принятым обязательствам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302.10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оплате труда и начислениям на выплаты по оплате труда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302.11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заработной плате</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302.12</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прочим несоциальным выплатам персоналу в денежной форме</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302.13</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начислениям на выплаты по оплате труда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302.20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работам, услугам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302.21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услугам связи</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lastRenderedPageBreak/>
              <w:t>302.22</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транспортным услугам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302.25</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работам, услугам по содержанию имущества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302.26</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прочим работам, услугам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302.27</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страхованию</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302.30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поступлению нефинансовых активов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302.31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приобретению основных средств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302.34</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приобретению материальных запасов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302.50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безвозмездным перечислениям бюджетам</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302.51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перечислениям другим бюджетам бюджетной системы Российской Федерации</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302.60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социальному обеспечению</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302.62</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пособиям по социальной помощи населению в денежной форме</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302.66</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социальным пособиям и компенсациям персоналу в денежной форме</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302.90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прочим расходам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302.96</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иным выплатам текущего характера физическим лицам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302.97</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Расчеты по иным выплатам текущего характера организациям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303.00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Расчеты по платежам в бюджеты</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303.02</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страховым взносам на обязательное социальное страхование на случай временной нетрудоспособности и в связи с материнством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303.05</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прочим платежам в бюджет</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303.06</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страховым взносам на обязательное социальное страхование от несчастных случаев на производстве и профессиональных заболеваний</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303.07</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страховым взносам на обязательное медицинское страхование в Федеральный ФОМС</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303.10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страховым взносам на обязательное пенсионное страхование на выплату страховой части трудовой пенсии</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303.12</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налогу на имущество организаций</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304.00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Прочие расчеты с кредиторами</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304.01</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средствам, полученным во временное распоряжение</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304.03</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удержаниям из выплат по оплате труда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304.04</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Внутриведомственные расчеты</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304.05</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Расчеты по платежам из бюджета с финансовым органом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401.00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Финансовый результат экономического субъекта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401.10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Доходы текущего финансового года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401.20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Расходы текущего финансового года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401.30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Финансовый результат прошлых отчетных периодов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401.40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Доходы будущих периодов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401.50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Расходы будущих периодов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401.60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Резервы предстоящих расходов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501.00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Лимиты бюджетных обязательств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501.10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Лимиты бюджетных обязательств текущего года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501.12</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Лимиты бюджетных обязательств к распределению</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501.13</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Лимиты бюджетных обязательств получателей бюджетных средств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501.15</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Полученные лимиты бюджетных обязательств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501.20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Лимиты бюджетных обязательств очередного года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501.22</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Лимиты бюджетных обязательств к распределению</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501.23</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Лимиты бюджетных обязательств получателей бюджетных средств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501.25</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Полученные лимиты бюджетных обязательств</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501.30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Лимиты бюджетных обязательств второго года, следующего за текущим (первого года, следующего за очередным)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501.32</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Лимиты бюджетных обязательств к распределению</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lastRenderedPageBreak/>
              <w:t>501.33</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Лимиты бюджетных обязательств получателей бюджетных средств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501.40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Лимиты бюджетных обязательств второго года, следующего за очередным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501.42</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Лимиты бюджетных обязательств к распределению</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501.43</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Лимиты бюджетных обязательств получателей бюджетных средств</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501.90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Лимиты бюджетных обязательств на иные очередные годы (за пределами планового периода)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501.93</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Лимиты бюджетных обязательств получателей бюджетных средств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502.00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Обязательства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502.10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Обязательства текущего финансового года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502.11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Принятые обязательства на текущий финансовый год</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502.17</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Принимаемые обязательства на текущий финансовый год</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502.20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Обязательства первого года, следующего за текущим (очередного финансового года)</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502.21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Принятые обязательства на первый год, следующий за текущим (на очередной финансовый год)</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502.27</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Принимаемые обязательства на первый год, следующий за текущим (на очередной финансовый год)</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502.30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Обязательства второго года, следующего за текущим (первого года, следующего за очередным)</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502.31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Принятые обязательства на второй год, следующий за текущим (на первый год, следующий за очередным)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502.40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Обязательства второго года, следующего за очередным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502.41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Принятые обязательства на второй год, следующий за очередным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502.90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Обязательства на иные очередные годы (за пределами планового периода)</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502.91</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Принятые обязательства на иные очередные годы (за пределами планового периода)</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502.99</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Отложенные обязательства на иные очередные годы (за пределами планового периода)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503.00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Бюджетные ассигнования</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503.10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Бюджетные ассигнования текущего финансового года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503.12</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Бюджетные ассигнования к распределению</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503.13</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Бюджетные ассигнования получателей бюджетных средств и администраторов выплат по источникам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503.15</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Полученные бюджетные ассигнования</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503.20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Бюджетные ассигнования первого года, следующего за текущим (очередного финансового года)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503.22</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Бюджетные ассигнования к распределению</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503.23</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Бюджетные ассигнования получателей бюджетных средств и администраторов выплат по источникам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503.25</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Полученные бюджетные ассигнования</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503.30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Бюджетные ассигнования второго года, следующего за текущим (первого года, следующего за очередным)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503.32</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Бюджетные ассигнования к распределению</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503.33</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Бюджетные ассигнования получателей бюджетных средств и администраторов выплат по источникам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503.40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Бюджетные ассигнования второго года, следующего за очередным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503.42</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Бюджетные ассигнования к распределению</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503.43</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Бюджетные ассигнования получателей бюджетных средств и администраторов выплат по источникам</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503.90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Бюджетные ассигнования на иные очередные годы (за пределами планового периода)</w:t>
            </w:r>
          </w:p>
        </w:tc>
      </w:tr>
      <w:tr w:rsidR="00925442" w:rsidRPr="005A37E9" w:rsidTr="00190CAE">
        <w:trPr>
          <w:trHeight w:val="439"/>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lastRenderedPageBreak/>
              <w:t>503.93</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Бюджетные ассигнования получателей бюджетных средств и администраторов выплат по источникам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504.00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Сметные (плановые, прогнозные) назначения</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504.10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Сметные (плановые, прогнозные) назначения текущего финансового года</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1"/>
              <w:rPr>
                <w:rFonts w:ascii="Times New Roman" w:hAnsi="Times New Roman" w:cs="Times New Roman"/>
              </w:rPr>
            </w:pPr>
            <w:r w:rsidRPr="005A37E9">
              <w:rPr>
                <w:rFonts w:ascii="Times New Roman" w:hAnsi="Times New Roman" w:cs="Times New Roman"/>
              </w:rPr>
              <w:t>504.12</w:t>
            </w:r>
          </w:p>
        </w:tc>
        <w:tc>
          <w:tcPr>
            <w:tcW w:w="8647" w:type="dxa"/>
            <w:hideMark/>
          </w:tcPr>
          <w:p w:rsidR="00925442" w:rsidRPr="005A37E9" w:rsidRDefault="00925442" w:rsidP="00190CAE">
            <w:pPr>
              <w:widowControl/>
              <w:autoSpaceDE/>
              <w:autoSpaceDN/>
              <w:adjustRightInd/>
              <w:ind w:firstLine="0"/>
              <w:jc w:val="left"/>
              <w:outlineLvl w:val="1"/>
              <w:rPr>
                <w:rFonts w:ascii="Times New Roman" w:hAnsi="Times New Roman" w:cs="Times New Roman"/>
              </w:rPr>
            </w:pPr>
            <w:r w:rsidRPr="005A37E9">
              <w:rPr>
                <w:rFonts w:ascii="Times New Roman" w:hAnsi="Times New Roman" w:cs="Times New Roman"/>
              </w:rPr>
              <w:t>Сметные (плановые) назначения по расходам (выплатам)</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rPr>
                <w:rFonts w:ascii="Times New Roman" w:hAnsi="Times New Roman" w:cs="Times New Roman"/>
              </w:rPr>
            </w:pPr>
            <w:r w:rsidRPr="005A37E9">
              <w:rPr>
                <w:rFonts w:ascii="Times New Roman" w:hAnsi="Times New Roman" w:cs="Times New Roman"/>
              </w:rPr>
              <w:t>506.00</w:t>
            </w:r>
          </w:p>
        </w:tc>
        <w:tc>
          <w:tcPr>
            <w:tcW w:w="8647" w:type="dxa"/>
            <w:hideMark/>
          </w:tcPr>
          <w:p w:rsidR="00925442" w:rsidRPr="005A37E9" w:rsidRDefault="00925442" w:rsidP="00190CAE">
            <w:pPr>
              <w:widowControl/>
              <w:autoSpaceDE/>
              <w:autoSpaceDN/>
              <w:adjustRightInd/>
              <w:ind w:firstLine="0"/>
              <w:jc w:val="left"/>
              <w:rPr>
                <w:rFonts w:ascii="Times New Roman" w:hAnsi="Times New Roman" w:cs="Times New Roman"/>
              </w:rPr>
            </w:pPr>
            <w:r w:rsidRPr="005A37E9">
              <w:rPr>
                <w:rFonts w:ascii="Times New Roman" w:hAnsi="Times New Roman" w:cs="Times New Roman"/>
              </w:rPr>
              <w:t>Право на принятие обязательств</w:t>
            </w:r>
          </w:p>
        </w:tc>
      </w:tr>
      <w:tr w:rsidR="00925442" w:rsidRPr="005A37E9" w:rsidTr="00190CAE">
        <w:trPr>
          <w:trHeight w:val="222"/>
        </w:trPr>
        <w:tc>
          <w:tcPr>
            <w:tcW w:w="1305" w:type="dxa"/>
            <w:noWrap/>
            <w:hideMark/>
          </w:tcPr>
          <w:p w:rsidR="00925442" w:rsidRPr="005A37E9" w:rsidRDefault="00925442" w:rsidP="00190CAE">
            <w:pPr>
              <w:widowControl/>
              <w:autoSpaceDE/>
              <w:autoSpaceDN/>
              <w:adjustRightInd/>
              <w:ind w:firstLine="0"/>
              <w:jc w:val="center"/>
              <w:outlineLvl w:val="0"/>
              <w:rPr>
                <w:rFonts w:ascii="Times New Roman" w:hAnsi="Times New Roman" w:cs="Times New Roman"/>
              </w:rPr>
            </w:pPr>
            <w:r w:rsidRPr="005A37E9">
              <w:rPr>
                <w:rFonts w:ascii="Times New Roman" w:hAnsi="Times New Roman" w:cs="Times New Roman"/>
              </w:rPr>
              <w:t>506.10</w:t>
            </w:r>
          </w:p>
        </w:tc>
        <w:tc>
          <w:tcPr>
            <w:tcW w:w="8647" w:type="dxa"/>
            <w:hideMark/>
          </w:tcPr>
          <w:p w:rsidR="00925442" w:rsidRPr="005A37E9" w:rsidRDefault="00925442" w:rsidP="00190CAE">
            <w:pPr>
              <w:widowControl/>
              <w:autoSpaceDE/>
              <w:autoSpaceDN/>
              <w:adjustRightInd/>
              <w:ind w:firstLine="0"/>
              <w:jc w:val="left"/>
              <w:outlineLvl w:val="0"/>
              <w:rPr>
                <w:rFonts w:ascii="Times New Roman" w:hAnsi="Times New Roman" w:cs="Times New Roman"/>
              </w:rPr>
            </w:pPr>
            <w:r w:rsidRPr="005A37E9">
              <w:rPr>
                <w:rFonts w:ascii="Times New Roman" w:hAnsi="Times New Roman" w:cs="Times New Roman"/>
              </w:rPr>
              <w:t>Право на принятие обязательств на текущий финансовый год</w:t>
            </w:r>
          </w:p>
        </w:tc>
      </w:tr>
    </w:tbl>
    <w:p w:rsidR="00E87E71" w:rsidRDefault="00E87E71" w:rsidP="006C28F8">
      <w:pPr>
        <w:widowControl/>
        <w:ind w:firstLine="0"/>
        <w:jc w:val="right"/>
        <w:outlineLvl w:val="0"/>
        <w:rPr>
          <w:rFonts w:ascii="Times New Roman" w:hAnsi="Times New Roman" w:cs="Times New Roman"/>
          <w:sz w:val="28"/>
          <w:szCs w:val="28"/>
        </w:rPr>
      </w:pPr>
    </w:p>
    <w:p w:rsidR="00E87E71" w:rsidRDefault="00E87E71" w:rsidP="006C28F8">
      <w:pPr>
        <w:widowControl/>
        <w:ind w:firstLine="0"/>
        <w:jc w:val="right"/>
        <w:outlineLvl w:val="0"/>
        <w:rPr>
          <w:rFonts w:ascii="Times New Roman" w:hAnsi="Times New Roman" w:cs="Times New Roman"/>
          <w:sz w:val="28"/>
          <w:szCs w:val="28"/>
        </w:rPr>
      </w:pPr>
    </w:p>
    <w:p w:rsidR="00C972EC" w:rsidRDefault="00C972EC" w:rsidP="006C28F8">
      <w:pPr>
        <w:widowControl/>
        <w:ind w:firstLine="0"/>
        <w:jc w:val="right"/>
        <w:outlineLvl w:val="0"/>
        <w:rPr>
          <w:rFonts w:ascii="Times New Roman" w:hAnsi="Times New Roman" w:cs="Times New Roman"/>
          <w:sz w:val="28"/>
          <w:szCs w:val="28"/>
        </w:rPr>
      </w:pPr>
    </w:p>
    <w:p w:rsidR="00C972EC" w:rsidRDefault="00C972EC"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701D22" w:rsidRDefault="00701D22" w:rsidP="006C28F8">
      <w:pPr>
        <w:widowControl/>
        <w:ind w:firstLine="0"/>
        <w:jc w:val="right"/>
        <w:outlineLvl w:val="0"/>
        <w:rPr>
          <w:rFonts w:ascii="Times New Roman" w:hAnsi="Times New Roman" w:cs="Times New Roman"/>
          <w:sz w:val="28"/>
          <w:szCs w:val="28"/>
        </w:rPr>
      </w:pPr>
    </w:p>
    <w:p w:rsidR="00C972EC" w:rsidRDefault="00C972EC" w:rsidP="006C28F8">
      <w:pPr>
        <w:widowControl/>
        <w:ind w:firstLine="0"/>
        <w:jc w:val="right"/>
        <w:outlineLvl w:val="0"/>
        <w:rPr>
          <w:rFonts w:ascii="Times New Roman" w:hAnsi="Times New Roman" w:cs="Times New Roman"/>
          <w:sz w:val="28"/>
          <w:szCs w:val="28"/>
        </w:rPr>
      </w:pPr>
    </w:p>
    <w:p w:rsidR="00C972EC" w:rsidRPr="00D41DBB" w:rsidRDefault="00C972EC" w:rsidP="006C28F8">
      <w:pPr>
        <w:widowControl/>
        <w:ind w:firstLine="0"/>
        <w:jc w:val="right"/>
        <w:outlineLvl w:val="0"/>
        <w:rPr>
          <w:rFonts w:ascii="Times New Roman" w:hAnsi="Times New Roman" w:cs="Times New Roman"/>
          <w:sz w:val="28"/>
          <w:szCs w:val="28"/>
        </w:rPr>
      </w:pPr>
    </w:p>
    <w:p w:rsidR="00925442" w:rsidRDefault="00925442" w:rsidP="00110513">
      <w:pPr>
        <w:widowControl/>
        <w:ind w:firstLine="0"/>
        <w:jc w:val="right"/>
        <w:outlineLvl w:val="0"/>
        <w:rPr>
          <w:rFonts w:ascii="Times New Roman" w:hAnsi="Times New Roman" w:cs="Times New Roman"/>
          <w:sz w:val="28"/>
          <w:szCs w:val="28"/>
        </w:rPr>
      </w:pPr>
    </w:p>
    <w:p w:rsidR="00925442" w:rsidRDefault="00925442" w:rsidP="00110513">
      <w:pPr>
        <w:widowControl/>
        <w:ind w:firstLine="0"/>
        <w:jc w:val="right"/>
        <w:outlineLvl w:val="0"/>
        <w:rPr>
          <w:rFonts w:ascii="Times New Roman" w:hAnsi="Times New Roman" w:cs="Times New Roman"/>
          <w:sz w:val="28"/>
          <w:szCs w:val="28"/>
        </w:rPr>
      </w:pPr>
    </w:p>
    <w:p w:rsidR="00925442" w:rsidRDefault="00925442" w:rsidP="00110513">
      <w:pPr>
        <w:widowControl/>
        <w:ind w:firstLine="0"/>
        <w:jc w:val="right"/>
        <w:outlineLvl w:val="0"/>
        <w:rPr>
          <w:rFonts w:ascii="Times New Roman" w:hAnsi="Times New Roman" w:cs="Times New Roman"/>
          <w:sz w:val="28"/>
          <w:szCs w:val="28"/>
        </w:rPr>
      </w:pPr>
    </w:p>
    <w:p w:rsidR="00925442" w:rsidRDefault="00925442" w:rsidP="00110513">
      <w:pPr>
        <w:widowControl/>
        <w:ind w:firstLine="0"/>
        <w:jc w:val="right"/>
        <w:outlineLvl w:val="0"/>
        <w:rPr>
          <w:rFonts w:ascii="Times New Roman" w:hAnsi="Times New Roman" w:cs="Times New Roman"/>
          <w:sz w:val="28"/>
          <w:szCs w:val="28"/>
        </w:rPr>
      </w:pPr>
    </w:p>
    <w:p w:rsidR="00925442" w:rsidRDefault="00925442" w:rsidP="00110513">
      <w:pPr>
        <w:widowControl/>
        <w:ind w:firstLine="0"/>
        <w:jc w:val="right"/>
        <w:outlineLvl w:val="0"/>
        <w:rPr>
          <w:rFonts w:ascii="Times New Roman" w:hAnsi="Times New Roman" w:cs="Times New Roman"/>
          <w:sz w:val="28"/>
          <w:szCs w:val="28"/>
        </w:rPr>
      </w:pPr>
    </w:p>
    <w:p w:rsidR="00925442" w:rsidRDefault="00925442" w:rsidP="00110513">
      <w:pPr>
        <w:widowControl/>
        <w:ind w:firstLine="0"/>
        <w:jc w:val="right"/>
        <w:outlineLvl w:val="0"/>
        <w:rPr>
          <w:rFonts w:ascii="Times New Roman" w:hAnsi="Times New Roman" w:cs="Times New Roman"/>
          <w:sz w:val="28"/>
          <w:szCs w:val="28"/>
        </w:rPr>
      </w:pPr>
    </w:p>
    <w:p w:rsidR="00925442" w:rsidRDefault="00925442" w:rsidP="00110513">
      <w:pPr>
        <w:widowControl/>
        <w:ind w:firstLine="0"/>
        <w:jc w:val="right"/>
        <w:outlineLvl w:val="0"/>
        <w:rPr>
          <w:rFonts w:ascii="Times New Roman" w:hAnsi="Times New Roman" w:cs="Times New Roman"/>
          <w:sz w:val="28"/>
          <w:szCs w:val="28"/>
        </w:rPr>
      </w:pPr>
    </w:p>
    <w:p w:rsidR="00925442" w:rsidRDefault="00925442" w:rsidP="00110513">
      <w:pPr>
        <w:widowControl/>
        <w:ind w:firstLine="0"/>
        <w:jc w:val="right"/>
        <w:outlineLvl w:val="0"/>
        <w:rPr>
          <w:rFonts w:ascii="Times New Roman" w:hAnsi="Times New Roman" w:cs="Times New Roman"/>
          <w:sz w:val="28"/>
          <w:szCs w:val="28"/>
        </w:rPr>
      </w:pPr>
    </w:p>
    <w:p w:rsidR="00925442" w:rsidRDefault="00925442" w:rsidP="00110513">
      <w:pPr>
        <w:widowControl/>
        <w:ind w:firstLine="0"/>
        <w:jc w:val="right"/>
        <w:outlineLvl w:val="0"/>
        <w:rPr>
          <w:rFonts w:ascii="Times New Roman" w:hAnsi="Times New Roman" w:cs="Times New Roman"/>
          <w:sz w:val="28"/>
          <w:szCs w:val="28"/>
        </w:rPr>
      </w:pPr>
    </w:p>
    <w:p w:rsidR="00925442" w:rsidRDefault="00925442" w:rsidP="00110513">
      <w:pPr>
        <w:widowControl/>
        <w:ind w:firstLine="0"/>
        <w:jc w:val="right"/>
        <w:outlineLvl w:val="0"/>
        <w:rPr>
          <w:rFonts w:ascii="Times New Roman" w:hAnsi="Times New Roman" w:cs="Times New Roman"/>
          <w:sz w:val="28"/>
          <w:szCs w:val="28"/>
        </w:rPr>
      </w:pPr>
    </w:p>
    <w:p w:rsidR="00925442" w:rsidRDefault="00925442" w:rsidP="00110513">
      <w:pPr>
        <w:widowControl/>
        <w:ind w:firstLine="0"/>
        <w:jc w:val="right"/>
        <w:outlineLvl w:val="0"/>
        <w:rPr>
          <w:rFonts w:ascii="Times New Roman" w:hAnsi="Times New Roman" w:cs="Times New Roman"/>
          <w:sz w:val="28"/>
          <w:szCs w:val="28"/>
        </w:rPr>
      </w:pPr>
    </w:p>
    <w:p w:rsidR="00110513" w:rsidRDefault="00110513" w:rsidP="00110513">
      <w:pPr>
        <w:widowControl/>
        <w:ind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174FC6">
        <w:rPr>
          <w:rFonts w:ascii="Times New Roman" w:hAnsi="Times New Roman" w:cs="Times New Roman"/>
          <w:sz w:val="28"/>
          <w:szCs w:val="28"/>
        </w:rPr>
        <w:t>№</w:t>
      </w:r>
      <w:r>
        <w:rPr>
          <w:rFonts w:ascii="Times New Roman" w:hAnsi="Times New Roman" w:cs="Times New Roman"/>
          <w:sz w:val="28"/>
          <w:szCs w:val="28"/>
        </w:rPr>
        <w:t xml:space="preserve"> </w:t>
      </w:r>
      <w:r w:rsidR="0004483A">
        <w:rPr>
          <w:rFonts w:ascii="Times New Roman" w:hAnsi="Times New Roman" w:cs="Times New Roman"/>
          <w:sz w:val="28"/>
          <w:szCs w:val="28"/>
        </w:rPr>
        <w:t>2</w:t>
      </w:r>
    </w:p>
    <w:p w:rsidR="00110513" w:rsidRDefault="00110513" w:rsidP="00110513">
      <w:pPr>
        <w:widowControl/>
        <w:ind w:firstLine="0"/>
        <w:jc w:val="right"/>
        <w:rPr>
          <w:rFonts w:ascii="Times New Roman" w:hAnsi="Times New Roman" w:cs="Times New Roman"/>
          <w:sz w:val="28"/>
          <w:szCs w:val="28"/>
        </w:rPr>
      </w:pPr>
      <w:r>
        <w:rPr>
          <w:rFonts w:ascii="Times New Roman" w:hAnsi="Times New Roman" w:cs="Times New Roman"/>
          <w:sz w:val="28"/>
          <w:szCs w:val="28"/>
        </w:rPr>
        <w:t>к Учетной политике</w:t>
      </w:r>
    </w:p>
    <w:p w:rsidR="00F62820" w:rsidRDefault="00F62820" w:rsidP="00174FC6">
      <w:pPr>
        <w:pStyle w:val="1"/>
        <w:spacing w:before="0" w:after="0"/>
        <w:rPr>
          <w:rFonts w:ascii="Times New Roman" w:hAnsi="Times New Roman" w:cs="Times New Roman"/>
          <w:b w:val="0"/>
          <w:color w:val="auto"/>
          <w:sz w:val="28"/>
          <w:szCs w:val="28"/>
        </w:rPr>
      </w:pPr>
    </w:p>
    <w:p w:rsidR="00174FC6" w:rsidRPr="00174FC6" w:rsidRDefault="00174FC6" w:rsidP="00174FC6">
      <w:pPr>
        <w:pStyle w:val="1"/>
        <w:spacing w:before="0" w:after="0"/>
        <w:rPr>
          <w:rFonts w:ascii="Times New Roman" w:hAnsi="Times New Roman" w:cs="Times New Roman"/>
          <w:b w:val="0"/>
          <w:color w:val="auto"/>
          <w:sz w:val="28"/>
          <w:szCs w:val="28"/>
        </w:rPr>
      </w:pPr>
      <w:r w:rsidRPr="00174FC6">
        <w:rPr>
          <w:rFonts w:ascii="Times New Roman" w:hAnsi="Times New Roman" w:cs="Times New Roman"/>
          <w:b w:val="0"/>
          <w:color w:val="auto"/>
          <w:sz w:val="28"/>
          <w:szCs w:val="28"/>
        </w:rPr>
        <w:t xml:space="preserve">Перечень </w:t>
      </w:r>
    </w:p>
    <w:p w:rsidR="00174FC6" w:rsidRPr="00174FC6" w:rsidRDefault="00174FC6" w:rsidP="00174FC6">
      <w:pPr>
        <w:pStyle w:val="1"/>
        <w:spacing w:before="0" w:after="0"/>
        <w:rPr>
          <w:rFonts w:ascii="Times New Roman" w:hAnsi="Times New Roman" w:cs="Times New Roman"/>
          <w:b w:val="0"/>
          <w:color w:val="auto"/>
          <w:sz w:val="28"/>
          <w:szCs w:val="28"/>
        </w:rPr>
      </w:pPr>
      <w:r w:rsidRPr="00174FC6">
        <w:rPr>
          <w:rFonts w:ascii="Times New Roman" w:hAnsi="Times New Roman" w:cs="Times New Roman"/>
          <w:b w:val="0"/>
          <w:color w:val="auto"/>
          <w:sz w:val="28"/>
          <w:szCs w:val="28"/>
        </w:rPr>
        <w:t>должностных лиц, имеющих право подписи (утверждения)</w:t>
      </w:r>
      <w:r w:rsidRPr="00174FC6">
        <w:rPr>
          <w:rFonts w:ascii="Times New Roman" w:hAnsi="Times New Roman" w:cs="Times New Roman"/>
          <w:b w:val="0"/>
          <w:color w:val="auto"/>
          <w:sz w:val="28"/>
          <w:szCs w:val="28"/>
        </w:rPr>
        <w:br/>
        <w:t>первичных учетных документов, счетов-фактур, денежных и расчетных документов, финансовых обязательств</w:t>
      </w:r>
    </w:p>
    <w:p w:rsidR="00110513" w:rsidRDefault="00110513" w:rsidP="00110513">
      <w:pPr>
        <w:widowControl/>
        <w:ind w:firstLine="0"/>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tblPr>
      <w:tblGrid>
        <w:gridCol w:w="634"/>
        <w:gridCol w:w="3742"/>
        <w:gridCol w:w="5325"/>
      </w:tblGrid>
      <w:tr w:rsidR="00110513" w:rsidTr="00174FC6">
        <w:tc>
          <w:tcPr>
            <w:tcW w:w="634" w:type="dxa"/>
            <w:tcBorders>
              <w:top w:val="single" w:sz="4" w:space="0" w:color="auto"/>
              <w:left w:val="single" w:sz="4" w:space="0" w:color="auto"/>
              <w:bottom w:val="single" w:sz="4" w:space="0" w:color="auto"/>
              <w:right w:val="single" w:sz="4" w:space="0" w:color="auto"/>
            </w:tcBorders>
          </w:tcPr>
          <w:p w:rsidR="00110513" w:rsidRDefault="00D1214B">
            <w:pPr>
              <w:widowControl/>
              <w:ind w:firstLine="0"/>
              <w:jc w:val="center"/>
              <w:rPr>
                <w:rFonts w:ascii="Times New Roman" w:hAnsi="Times New Roman" w:cs="Times New Roman"/>
                <w:sz w:val="28"/>
                <w:szCs w:val="28"/>
              </w:rPr>
            </w:pPr>
            <w:r>
              <w:rPr>
                <w:rFonts w:ascii="Times New Roman" w:hAnsi="Times New Roman" w:cs="Times New Roman"/>
                <w:sz w:val="28"/>
                <w:szCs w:val="28"/>
              </w:rPr>
              <w:t>№</w:t>
            </w:r>
            <w:r w:rsidR="00110513">
              <w:rPr>
                <w:rFonts w:ascii="Times New Roman" w:hAnsi="Times New Roman" w:cs="Times New Roman"/>
                <w:sz w:val="28"/>
                <w:szCs w:val="28"/>
              </w:rPr>
              <w:t xml:space="preserve"> п/п</w:t>
            </w:r>
          </w:p>
        </w:tc>
        <w:tc>
          <w:tcPr>
            <w:tcW w:w="3742" w:type="dxa"/>
            <w:tcBorders>
              <w:top w:val="single" w:sz="4" w:space="0" w:color="auto"/>
              <w:left w:val="single" w:sz="4" w:space="0" w:color="auto"/>
              <w:bottom w:val="single" w:sz="4" w:space="0" w:color="auto"/>
              <w:right w:val="single" w:sz="4" w:space="0" w:color="auto"/>
            </w:tcBorders>
          </w:tcPr>
          <w:p w:rsidR="00110513" w:rsidRDefault="00110513">
            <w:pPr>
              <w:widowControl/>
              <w:ind w:firstLine="0"/>
              <w:jc w:val="center"/>
              <w:rPr>
                <w:rFonts w:ascii="Times New Roman" w:hAnsi="Times New Roman" w:cs="Times New Roman"/>
                <w:sz w:val="28"/>
                <w:szCs w:val="28"/>
              </w:rPr>
            </w:pPr>
            <w:r>
              <w:rPr>
                <w:rFonts w:ascii="Times New Roman" w:hAnsi="Times New Roman" w:cs="Times New Roman"/>
                <w:sz w:val="28"/>
                <w:szCs w:val="28"/>
              </w:rPr>
              <w:t>Наименование документов</w:t>
            </w:r>
          </w:p>
        </w:tc>
        <w:tc>
          <w:tcPr>
            <w:tcW w:w="5325" w:type="dxa"/>
            <w:tcBorders>
              <w:top w:val="single" w:sz="4" w:space="0" w:color="auto"/>
              <w:left w:val="single" w:sz="4" w:space="0" w:color="auto"/>
              <w:bottom w:val="single" w:sz="4" w:space="0" w:color="auto"/>
              <w:right w:val="single" w:sz="4" w:space="0" w:color="auto"/>
            </w:tcBorders>
          </w:tcPr>
          <w:p w:rsidR="00110513" w:rsidRDefault="00110513">
            <w:pPr>
              <w:widowControl/>
              <w:ind w:firstLine="0"/>
              <w:jc w:val="center"/>
              <w:rPr>
                <w:rFonts w:ascii="Times New Roman" w:hAnsi="Times New Roman" w:cs="Times New Roman"/>
                <w:sz w:val="28"/>
                <w:szCs w:val="28"/>
              </w:rPr>
            </w:pPr>
            <w:r>
              <w:rPr>
                <w:rFonts w:ascii="Times New Roman" w:hAnsi="Times New Roman" w:cs="Times New Roman"/>
                <w:sz w:val="28"/>
                <w:szCs w:val="28"/>
              </w:rPr>
              <w:t>Должностные лица</w:t>
            </w:r>
          </w:p>
        </w:tc>
      </w:tr>
      <w:tr w:rsidR="00110513" w:rsidTr="00174FC6">
        <w:tc>
          <w:tcPr>
            <w:tcW w:w="634" w:type="dxa"/>
            <w:tcBorders>
              <w:top w:val="single" w:sz="4" w:space="0" w:color="auto"/>
              <w:left w:val="single" w:sz="4" w:space="0" w:color="auto"/>
              <w:bottom w:val="single" w:sz="4" w:space="0" w:color="auto"/>
              <w:right w:val="single" w:sz="4" w:space="0" w:color="auto"/>
            </w:tcBorders>
          </w:tcPr>
          <w:p w:rsidR="00110513" w:rsidRDefault="00110513">
            <w:pPr>
              <w:widowControl/>
              <w:ind w:firstLine="0"/>
              <w:jc w:val="left"/>
              <w:rPr>
                <w:rFonts w:ascii="Times New Roman" w:hAnsi="Times New Roman" w:cs="Times New Roman"/>
                <w:sz w:val="28"/>
                <w:szCs w:val="28"/>
              </w:rPr>
            </w:pPr>
            <w:r>
              <w:rPr>
                <w:rFonts w:ascii="Times New Roman" w:hAnsi="Times New Roman" w:cs="Times New Roman"/>
                <w:sz w:val="28"/>
                <w:szCs w:val="28"/>
              </w:rPr>
              <w:t>1</w:t>
            </w:r>
          </w:p>
        </w:tc>
        <w:tc>
          <w:tcPr>
            <w:tcW w:w="3742" w:type="dxa"/>
            <w:tcBorders>
              <w:top w:val="single" w:sz="4" w:space="0" w:color="auto"/>
              <w:left w:val="single" w:sz="4" w:space="0" w:color="auto"/>
              <w:bottom w:val="single" w:sz="4" w:space="0" w:color="auto"/>
              <w:right w:val="single" w:sz="4" w:space="0" w:color="auto"/>
            </w:tcBorders>
          </w:tcPr>
          <w:p w:rsidR="00110513" w:rsidRDefault="00110513">
            <w:pPr>
              <w:widowControl/>
              <w:ind w:firstLine="0"/>
              <w:jc w:val="left"/>
              <w:rPr>
                <w:rFonts w:ascii="Times New Roman" w:hAnsi="Times New Roman" w:cs="Times New Roman"/>
                <w:sz w:val="28"/>
                <w:szCs w:val="28"/>
              </w:rPr>
            </w:pPr>
            <w:r>
              <w:rPr>
                <w:rFonts w:ascii="Times New Roman" w:hAnsi="Times New Roman" w:cs="Times New Roman"/>
                <w:sz w:val="28"/>
                <w:szCs w:val="28"/>
              </w:rPr>
              <w:t>Заявки на кассовый расход</w:t>
            </w:r>
          </w:p>
        </w:tc>
        <w:tc>
          <w:tcPr>
            <w:tcW w:w="5325" w:type="dxa"/>
            <w:tcBorders>
              <w:top w:val="single" w:sz="4" w:space="0" w:color="auto"/>
              <w:left w:val="single" w:sz="4" w:space="0" w:color="auto"/>
              <w:bottom w:val="single" w:sz="4" w:space="0" w:color="auto"/>
              <w:right w:val="single" w:sz="4" w:space="0" w:color="auto"/>
            </w:tcBorders>
          </w:tcPr>
          <w:p w:rsidR="00110513" w:rsidRDefault="00110513">
            <w:pPr>
              <w:widowControl/>
              <w:ind w:firstLine="0"/>
              <w:jc w:val="left"/>
              <w:rPr>
                <w:rFonts w:ascii="Times New Roman" w:hAnsi="Times New Roman" w:cs="Times New Roman"/>
                <w:sz w:val="28"/>
                <w:szCs w:val="28"/>
              </w:rPr>
            </w:pPr>
            <w:r>
              <w:rPr>
                <w:rFonts w:ascii="Times New Roman" w:hAnsi="Times New Roman" w:cs="Times New Roman"/>
                <w:sz w:val="28"/>
                <w:szCs w:val="28"/>
              </w:rPr>
              <w:t>Право первой подписи:</w:t>
            </w:r>
          </w:p>
          <w:p w:rsidR="00110513" w:rsidRDefault="00110513">
            <w:pPr>
              <w:widowControl/>
              <w:ind w:firstLine="0"/>
              <w:jc w:val="left"/>
              <w:rPr>
                <w:rFonts w:ascii="Times New Roman" w:hAnsi="Times New Roman" w:cs="Times New Roman"/>
                <w:sz w:val="28"/>
                <w:szCs w:val="28"/>
              </w:rPr>
            </w:pPr>
            <w:r>
              <w:rPr>
                <w:rFonts w:ascii="Times New Roman" w:hAnsi="Times New Roman" w:cs="Times New Roman"/>
                <w:sz w:val="28"/>
                <w:szCs w:val="28"/>
              </w:rPr>
              <w:t>Министр финансов Республики Адыгея;</w:t>
            </w:r>
          </w:p>
          <w:p w:rsidR="00110513" w:rsidRDefault="00110513">
            <w:pPr>
              <w:widowControl/>
              <w:ind w:firstLine="0"/>
              <w:jc w:val="left"/>
              <w:rPr>
                <w:rFonts w:ascii="Times New Roman" w:hAnsi="Times New Roman" w:cs="Times New Roman"/>
                <w:sz w:val="28"/>
                <w:szCs w:val="28"/>
              </w:rPr>
            </w:pPr>
            <w:r>
              <w:rPr>
                <w:rFonts w:ascii="Times New Roman" w:hAnsi="Times New Roman" w:cs="Times New Roman"/>
                <w:sz w:val="28"/>
                <w:szCs w:val="28"/>
              </w:rPr>
              <w:t>первый заместитель Министра финансов Республики Адыгея;</w:t>
            </w:r>
          </w:p>
          <w:p w:rsidR="00110513" w:rsidRDefault="00110513">
            <w:pPr>
              <w:widowControl/>
              <w:ind w:firstLine="0"/>
              <w:jc w:val="left"/>
              <w:rPr>
                <w:rFonts w:ascii="Times New Roman" w:hAnsi="Times New Roman" w:cs="Times New Roman"/>
                <w:sz w:val="28"/>
                <w:szCs w:val="28"/>
              </w:rPr>
            </w:pPr>
            <w:r>
              <w:rPr>
                <w:rFonts w:ascii="Times New Roman" w:hAnsi="Times New Roman" w:cs="Times New Roman"/>
                <w:sz w:val="28"/>
                <w:szCs w:val="28"/>
              </w:rPr>
              <w:t>право второй подписи:</w:t>
            </w:r>
          </w:p>
          <w:p w:rsidR="00110513" w:rsidRDefault="00110513">
            <w:pPr>
              <w:widowControl/>
              <w:ind w:firstLine="0"/>
              <w:jc w:val="left"/>
              <w:rPr>
                <w:rFonts w:ascii="Times New Roman" w:hAnsi="Times New Roman" w:cs="Times New Roman"/>
                <w:sz w:val="28"/>
                <w:szCs w:val="28"/>
              </w:rPr>
            </w:pPr>
            <w:r>
              <w:rPr>
                <w:rFonts w:ascii="Times New Roman" w:hAnsi="Times New Roman" w:cs="Times New Roman"/>
                <w:sz w:val="28"/>
                <w:szCs w:val="28"/>
              </w:rPr>
              <w:t>начальник Управления бюджетного учета и отчетности исполнения бюджетов (главный бухгалтер);</w:t>
            </w:r>
          </w:p>
          <w:p w:rsidR="00110513" w:rsidRDefault="00110513" w:rsidP="00110513">
            <w:pPr>
              <w:widowControl/>
              <w:ind w:firstLine="0"/>
              <w:jc w:val="left"/>
              <w:rPr>
                <w:rFonts w:ascii="Times New Roman" w:hAnsi="Times New Roman" w:cs="Times New Roman"/>
                <w:sz w:val="28"/>
                <w:szCs w:val="28"/>
              </w:rPr>
            </w:pPr>
            <w:r>
              <w:rPr>
                <w:rFonts w:ascii="Times New Roman" w:hAnsi="Times New Roman" w:cs="Times New Roman"/>
                <w:sz w:val="28"/>
                <w:szCs w:val="28"/>
              </w:rPr>
              <w:t xml:space="preserve">начальник отдела консолидированной отчетности Управления бюджетного учета и отчетности исполнения бюджетов </w:t>
            </w:r>
          </w:p>
        </w:tc>
      </w:tr>
      <w:tr w:rsidR="00110513" w:rsidRPr="00225DC0" w:rsidTr="00E549CC">
        <w:trPr>
          <w:trHeight w:val="1073"/>
        </w:trPr>
        <w:tc>
          <w:tcPr>
            <w:tcW w:w="634" w:type="dxa"/>
            <w:tcBorders>
              <w:top w:val="single" w:sz="4" w:space="0" w:color="auto"/>
              <w:left w:val="single" w:sz="4" w:space="0" w:color="auto"/>
              <w:bottom w:val="single" w:sz="4" w:space="0" w:color="auto"/>
              <w:right w:val="single" w:sz="4" w:space="0" w:color="auto"/>
            </w:tcBorders>
          </w:tcPr>
          <w:p w:rsidR="00110513" w:rsidRDefault="00110513">
            <w:pPr>
              <w:widowControl/>
              <w:ind w:firstLine="0"/>
              <w:jc w:val="left"/>
              <w:rPr>
                <w:rFonts w:ascii="Times New Roman" w:hAnsi="Times New Roman" w:cs="Times New Roman"/>
                <w:sz w:val="28"/>
                <w:szCs w:val="28"/>
              </w:rPr>
            </w:pPr>
            <w:r>
              <w:rPr>
                <w:rFonts w:ascii="Times New Roman" w:hAnsi="Times New Roman" w:cs="Times New Roman"/>
                <w:sz w:val="28"/>
                <w:szCs w:val="28"/>
              </w:rPr>
              <w:t>2</w:t>
            </w:r>
          </w:p>
        </w:tc>
        <w:tc>
          <w:tcPr>
            <w:tcW w:w="3742" w:type="dxa"/>
            <w:tcBorders>
              <w:top w:val="single" w:sz="4" w:space="0" w:color="auto"/>
              <w:left w:val="single" w:sz="4" w:space="0" w:color="auto"/>
              <w:bottom w:val="single" w:sz="4" w:space="0" w:color="auto"/>
              <w:right w:val="single" w:sz="4" w:space="0" w:color="auto"/>
            </w:tcBorders>
          </w:tcPr>
          <w:p w:rsidR="00110513" w:rsidRDefault="00110513">
            <w:pPr>
              <w:widowControl/>
              <w:ind w:firstLine="0"/>
              <w:jc w:val="left"/>
              <w:rPr>
                <w:rFonts w:ascii="Times New Roman" w:hAnsi="Times New Roman" w:cs="Times New Roman"/>
                <w:sz w:val="28"/>
                <w:szCs w:val="28"/>
              </w:rPr>
            </w:pPr>
            <w:r>
              <w:rPr>
                <w:rFonts w:ascii="Times New Roman" w:hAnsi="Times New Roman" w:cs="Times New Roman"/>
                <w:sz w:val="28"/>
                <w:szCs w:val="28"/>
              </w:rPr>
              <w:t>Договор (контракт) на оказание услуг (работ), поставку товаров</w:t>
            </w:r>
          </w:p>
        </w:tc>
        <w:tc>
          <w:tcPr>
            <w:tcW w:w="5325" w:type="dxa"/>
            <w:tcBorders>
              <w:top w:val="single" w:sz="4" w:space="0" w:color="auto"/>
              <w:left w:val="single" w:sz="4" w:space="0" w:color="auto"/>
              <w:bottom w:val="single" w:sz="4" w:space="0" w:color="auto"/>
              <w:right w:val="single" w:sz="4" w:space="0" w:color="auto"/>
            </w:tcBorders>
          </w:tcPr>
          <w:p w:rsidR="00110513" w:rsidRDefault="00110513" w:rsidP="00110513">
            <w:pPr>
              <w:widowControl/>
              <w:ind w:firstLine="0"/>
              <w:jc w:val="left"/>
              <w:rPr>
                <w:rFonts w:ascii="Times New Roman" w:hAnsi="Times New Roman" w:cs="Times New Roman"/>
                <w:sz w:val="28"/>
                <w:szCs w:val="28"/>
              </w:rPr>
            </w:pPr>
            <w:r>
              <w:rPr>
                <w:rFonts w:ascii="Times New Roman" w:hAnsi="Times New Roman" w:cs="Times New Roman"/>
                <w:sz w:val="28"/>
                <w:szCs w:val="28"/>
              </w:rPr>
              <w:t>Министр финансов Республики Адыгея;</w:t>
            </w:r>
          </w:p>
          <w:p w:rsidR="00110513" w:rsidRDefault="00110513" w:rsidP="00110513">
            <w:pPr>
              <w:widowControl/>
              <w:ind w:firstLine="0"/>
              <w:jc w:val="left"/>
              <w:rPr>
                <w:rFonts w:ascii="Times New Roman" w:hAnsi="Times New Roman" w:cs="Times New Roman"/>
                <w:sz w:val="28"/>
                <w:szCs w:val="28"/>
              </w:rPr>
            </w:pPr>
            <w:r>
              <w:rPr>
                <w:rFonts w:ascii="Times New Roman" w:hAnsi="Times New Roman" w:cs="Times New Roman"/>
                <w:sz w:val="28"/>
                <w:szCs w:val="28"/>
              </w:rPr>
              <w:t>первый заместитель Министра финансов Республики Адыгея</w:t>
            </w:r>
          </w:p>
          <w:p w:rsidR="00110513" w:rsidRDefault="00110513">
            <w:pPr>
              <w:widowControl/>
              <w:ind w:firstLine="0"/>
              <w:jc w:val="left"/>
              <w:rPr>
                <w:rFonts w:ascii="Times New Roman" w:hAnsi="Times New Roman" w:cs="Times New Roman"/>
                <w:sz w:val="28"/>
                <w:szCs w:val="28"/>
              </w:rPr>
            </w:pPr>
          </w:p>
        </w:tc>
      </w:tr>
      <w:tr w:rsidR="00110513" w:rsidTr="00174FC6">
        <w:tc>
          <w:tcPr>
            <w:tcW w:w="634" w:type="dxa"/>
            <w:tcBorders>
              <w:top w:val="single" w:sz="4" w:space="0" w:color="auto"/>
              <w:left w:val="single" w:sz="4" w:space="0" w:color="auto"/>
              <w:bottom w:val="single" w:sz="4" w:space="0" w:color="auto"/>
              <w:right w:val="single" w:sz="4" w:space="0" w:color="auto"/>
            </w:tcBorders>
          </w:tcPr>
          <w:p w:rsidR="00110513" w:rsidRDefault="00110513">
            <w:pPr>
              <w:widowControl/>
              <w:ind w:firstLine="0"/>
              <w:jc w:val="left"/>
              <w:rPr>
                <w:rFonts w:ascii="Times New Roman" w:hAnsi="Times New Roman" w:cs="Times New Roman"/>
                <w:sz w:val="28"/>
                <w:szCs w:val="28"/>
              </w:rPr>
            </w:pPr>
            <w:r>
              <w:rPr>
                <w:rFonts w:ascii="Times New Roman" w:hAnsi="Times New Roman" w:cs="Times New Roman"/>
                <w:sz w:val="28"/>
                <w:szCs w:val="28"/>
              </w:rPr>
              <w:t>3</w:t>
            </w:r>
          </w:p>
        </w:tc>
        <w:tc>
          <w:tcPr>
            <w:tcW w:w="3742" w:type="dxa"/>
            <w:tcBorders>
              <w:top w:val="single" w:sz="4" w:space="0" w:color="auto"/>
              <w:left w:val="single" w:sz="4" w:space="0" w:color="auto"/>
              <w:bottom w:val="single" w:sz="4" w:space="0" w:color="auto"/>
              <w:right w:val="single" w:sz="4" w:space="0" w:color="auto"/>
            </w:tcBorders>
          </w:tcPr>
          <w:p w:rsidR="00110513" w:rsidRDefault="00110513">
            <w:pPr>
              <w:widowControl/>
              <w:ind w:firstLine="0"/>
              <w:jc w:val="left"/>
              <w:rPr>
                <w:rFonts w:ascii="Times New Roman" w:hAnsi="Times New Roman" w:cs="Times New Roman"/>
                <w:sz w:val="28"/>
                <w:szCs w:val="28"/>
              </w:rPr>
            </w:pPr>
            <w:r>
              <w:rPr>
                <w:rFonts w:ascii="Times New Roman" w:hAnsi="Times New Roman" w:cs="Times New Roman"/>
                <w:sz w:val="28"/>
                <w:szCs w:val="28"/>
              </w:rPr>
              <w:t>Первичные учетные документы:</w:t>
            </w:r>
          </w:p>
          <w:p w:rsidR="00110513" w:rsidRDefault="00110513">
            <w:pPr>
              <w:widowControl/>
              <w:ind w:firstLine="0"/>
              <w:jc w:val="left"/>
              <w:rPr>
                <w:rFonts w:ascii="Times New Roman" w:hAnsi="Times New Roman" w:cs="Times New Roman"/>
                <w:sz w:val="28"/>
                <w:szCs w:val="28"/>
              </w:rPr>
            </w:pPr>
            <w:r>
              <w:rPr>
                <w:rFonts w:ascii="Times New Roman" w:hAnsi="Times New Roman" w:cs="Times New Roman"/>
                <w:sz w:val="28"/>
                <w:szCs w:val="28"/>
              </w:rPr>
              <w:t>в части поступления и выбытия (списания) нефинансовых активов;</w:t>
            </w:r>
          </w:p>
          <w:p w:rsidR="00110513" w:rsidRDefault="00110513" w:rsidP="00110513">
            <w:pPr>
              <w:widowControl/>
              <w:ind w:firstLine="0"/>
              <w:jc w:val="left"/>
              <w:rPr>
                <w:rFonts w:ascii="Times New Roman" w:hAnsi="Times New Roman" w:cs="Times New Roman"/>
                <w:sz w:val="28"/>
                <w:szCs w:val="28"/>
              </w:rPr>
            </w:pPr>
            <w:r>
              <w:rPr>
                <w:rFonts w:ascii="Times New Roman" w:hAnsi="Times New Roman" w:cs="Times New Roman"/>
                <w:sz w:val="28"/>
                <w:szCs w:val="28"/>
              </w:rPr>
              <w:t>в части выдачи материальных ценностей на нужды Министерства</w:t>
            </w:r>
          </w:p>
        </w:tc>
        <w:tc>
          <w:tcPr>
            <w:tcW w:w="5325" w:type="dxa"/>
            <w:tcBorders>
              <w:top w:val="single" w:sz="4" w:space="0" w:color="auto"/>
              <w:left w:val="single" w:sz="4" w:space="0" w:color="auto"/>
              <w:bottom w:val="single" w:sz="4" w:space="0" w:color="auto"/>
              <w:right w:val="single" w:sz="4" w:space="0" w:color="auto"/>
            </w:tcBorders>
          </w:tcPr>
          <w:p w:rsidR="00110513" w:rsidRDefault="00110513">
            <w:pPr>
              <w:widowControl/>
              <w:ind w:firstLine="0"/>
              <w:jc w:val="left"/>
              <w:rPr>
                <w:rFonts w:ascii="Times New Roman" w:hAnsi="Times New Roman" w:cs="Times New Roman"/>
                <w:sz w:val="28"/>
                <w:szCs w:val="28"/>
              </w:rPr>
            </w:pPr>
            <w:r>
              <w:rPr>
                <w:rFonts w:ascii="Times New Roman" w:hAnsi="Times New Roman" w:cs="Times New Roman"/>
                <w:sz w:val="28"/>
                <w:szCs w:val="28"/>
              </w:rPr>
              <w:t>право утверждения:</w:t>
            </w:r>
          </w:p>
          <w:p w:rsidR="00110513" w:rsidRDefault="00110513" w:rsidP="00110513">
            <w:pPr>
              <w:widowControl/>
              <w:ind w:firstLine="0"/>
              <w:jc w:val="left"/>
              <w:rPr>
                <w:rFonts w:ascii="Times New Roman" w:hAnsi="Times New Roman" w:cs="Times New Roman"/>
                <w:sz w:val="28"/>
                <w:szCs w:val="28"/>
              </w:rPr>
            </w:pPr>
            <w:r>
              <w:rPr>
                <w:rFonts w:ascii="Times New Roman" w:hAnsi="Times New Roman" w:cs="Times New Roman"/>
                <w:sz w:val="28"/>
                <w:szCs w:val="28"/>
              </w:rPr>
              <w:t>Министр финансов Республики Адыгея;</w:t>
            </w:r>
          </w:p>
          <w:p w:rsidR="00110513" w:rsidRDefault="00110513" w:rsidP="00110513">
            <w:pPr>
              <w:widowControl/>
              <w:ind w:firstLine="0"/>
              <w:jc w:val="left"/>
              <w:rPr>
                <w:rFonts w:ascii="Times New Roman" w:hAnsi="Times New Roman" w:cs="Times New Roman"/>
                <w:sz w:val="28"/>
                <w:szCs w:val="28"/>
              </w:rPr>
            </w:pPr>
            <w:r>
              <w:rPr>
                <w:rFonts w:ascii="Times New Roman" w:hAnsi="Times New Roman" w:cs="Times New Roman"/>
                <w:sz w:val="28"/>
                <w:szCs w:val="28"/>
              </w:rPr>
              <w:t>первый заместитель Министра финансов Республики Адыгея</w:t>
            </w:r>
          </w:p>
          <w:p w:rsidR="00110513" w:rsidRDefault="00110513">
            <w:pPr>
              <w:widowControl/>
              <w:ind w:firstLine="0"/>
              <w:jc w:val="left"/>
              <w:rPr>
                <w:rFonts w:ascii="Times New Roman" w:hAnsi="Times New Roman" w:cs="Times New Roman"/>
                <w:sz w:val="28"/>
                <w:szCs w:val="28"/>
              </w:rPr>
            </w:pPr>
          </w:p>
        </w:tc>
      </w:tr>
      <w:tr w:rsidR="00110513" w:rsidTr="00174FC6">
        <w:tc>
          <w:tcPr>
            <w:tcW w:w="634" w:type="dxa"/>
            <w:tcBorders>
              <w:top w:val="single" w:sz="4" w:space="0" w:color="auto"/>
              <w:left w:val="single" w:sz="4" w:space="0" w:color="auto"/>
              <w:bottom w:val="single" w:sz="4" w:space="0" w:color="auto"/>
              <w:right w:val="single" w:sz="4" w:space="0" w:color="auto"/>
            </w:tcBorders>
          </w:tcPr>
          <w:p w:rsidR="00110513" w:rsidRDefault="00110513">
            <w:pPr>
              <w:widowControl/>
              <w:ind w:firstLine="0"/>
              <w:jc w:val="left"/>
              <w:rPr>
                <w:rFonts w:ascii="Times New Roman" w:hAnsi="Times New Roman" w:cs="Times New Roman"/>
                <w:sz w:val="28"/>
                <w:szCs w:val="28"/>
              </w:rPr>
            </w:pPr>
            <w:r>
              <w:rPr>
                <w:rFonts w:ascii="Times New Roman" w:hAnsi="Times New Roman" w:cs="Times New Roman"/>
                <w:sz w:val="28"/>
                <w:szCs w:val="28"/>
              </w:rPr>
              <w:t>4</w:t>
            </w:r>
          </w:p>
        </w:tc>
        <w:tc>
          <w:tcPr>
            <w:tcW w:w="3742" w:type="dxa"/>
            <w:tcBorders>
              <w:top w:val="single" w:sz="4" w:space="0" w:color="auto"/>
              <w:left w:val="single" w:sz="4" w:space="0" w:color="auto"/>
              <w:bottom w:val="single" w:sz="4" w:space="0" w:color="auto"/>
              <w:right w:val="single" w:sz="4" w:space="0" w:color="auto"/>
            </w:tcBorders>
          </w:tcPr>
          <w:p w:rsidR="00110513" w:rsidRDefault="00110513">
            <w:pPr>
              <w:widowControl/>
              <w:ind w:firstLine="0"/>
              <w:jc w:val="left"/>
              <w:rPr>
                <w:rFonts w:ascii="Times New Roman" w:hAnsi="Times New Roman" w:cs="Times New Roman"/>
                <w:sz w:val="28"/>
                <w:szCs w:val="28"/>
              </w:rPr>
            </w:pPr>
            <w:r>
              <w:rPr>
                <w:rFonts w:ascii="Times New Roman" w:hAnsi="Times New Roman" w:cs="Times New Roman"/>
                <w:sz w:val="28"/>
                <w:szCs w:val="28"/>
              </w:rPr>
              <w:t>Первичные документы на поступление, внутреннее перемещение нефинансовых активов</w:t>
            </w:r>
          </w:p>
        </w:tc>
        <w:tc>
          <w:tcPr>
            <w:tcW w:w="5325" w:type="dxa"/>
            <w:tcBorders>
              <w:top w:val="single" w:sz="4" w:space="0" w:color="auto"/>
              <w:left w:val="single" w:sz="4" w:space="0" w:color="auto"/>
              <w:bottom w:val="single" w:sz="4" w:space="0" w:color="auto"/>
              <w:right w:val="single" w:sz="4" w:space="0" w:color="auto"/>
            </w:tcBorders>
          </w:tcPr>
          <w:p w:rsidR="00110513" w:rsidRDefault="00110513">
            <w:pPr>
              <w:widowControl/>
              <w:ind w:firstLine="0"/>
              <w:jc w:val="left"/>
              <w:rPr>
                <w:rFonts w:ascii="Times New Roman" w:hAnsi="Times New Roman" w:cs="Times New Roman"/>
                <w:sz w:val="28"/>
                <w:szCs w:val="28"/>
              </w:rPr>
            </w:pPr>
            <w:r>
              <w:rPr>
                <w:rFonts w:ascii="Times New Roman" w:hAnsi="Times New Roman" w:cs="Times New Roman"/>
                <w:sz w:val="28"/>
                <w:szCs w:val="28"/>
              </w:rPr>
              <w:t>Ответственные лица</w:t>
            </w:r>
          </w:p>
        </w:tc>
      </w:tr>
    </w:tbl>
    <w:p w:rsidR="00174FC6" w:rsidRDefault="00174FC6" w:rsidP="00E452F3">
      <w:pPr>
        <w:widowControl/>
        <w:ind w:firstLine="0"/>
        <w:jc w:val="right"/>
        <w:outlineLvl w:val="0"/>
        <w:rPr>
          <w:rFonts w:ascii="Times New Roman" w:hAnsi="Times New Roman" w:cs="Times New Roman"/>
          <w:sz w:val="28"/>
          <w:szCs w:val="28"/>
        </w:rPr>
      </w:pPr>
    </w:p>
    <w:p w:rsidR="00174FC6" w:rsidRDefault="00174FC6" w:rsidP="00E452F3">
      <w:pPr>
        <w:widowControl/>
        <w:ind w:firstLine="0"/>
        <w:jc w:val="right"/>
        <w:outlineLvl w:val="0"/>
        <w:rPr>
          <w:rFonts w:ascii="Times New Roman" w:hAnsi="Times New Roman" w:cs="Times New Roman"/>
          <w:sz w:val="28"/>
          <w:szCs w:val="28"/>
        </w:rPr>
      </w:pPr>
    </w:p>
    <w:p w:rsidR="00174FC6" w:rsidRDefault="00174FC6" w:rsidP="00E452F3">
      <w:pPr>
        <w:widowControl/>
        <w:ind w:firstLine="0"/>
        <w:jc w:val="right"/>
        <w:outlineLvl w:val="0"/>
        <w:rPr>
          <w:rFonts w:ascii="Times New Roman" w:hAnsi="Times New Roman" w:cs="Times New Roman"/>
          <w:sz w:val="28"/>
          <w:szCs w:val="28"/>
        </w:rPr>
      </w:pPr>
    </w:p>
    <w:p w:rsidR="002738F2" w:rsidRDefault="002738F2" w:rsidP="00E452F3">
      <w:pPr>
        <w:widowControl/>
        <w:ind w:firstLine="0"/>
        <w:jc w:val="right"/>
        <w:outlineLvl w:val="0"/>
        <w:rPr>
          <w:rFonts w:ascii="Times New Roman" w:hAnsi="Times New Roman" w:cs="Times New Roman"/>
          <w:sz w:val="28"/>
          <w:szCs w:val="28"/>
        </w:rPr>
      </w:pPr>
    </w:p>
    <w:p w:rsidR="0089006F" w:rsidRDefault="0089006F" w:rsidP="00E452F3">
      <w:pPr>
        <w:widowControl/>
        <w:ind w:firstLine="0"/>
        <w:jc w:val="right"/>
        <w:outlineLvl w:val="0"/>
        <w:rPr>
          <w:rFonts w:ascii="Times New Roman" w:hAnsi="Times New Roman" w:cs="Times New Roman"/>
          <w:sz w:val="28"/>
          <w:szCs w:val="28"/>
        </w:rPr>
      </w:pPr>
    </w:p>
    <w:p w:rsidR="00E452F3" w:rsidRPr="00E452F3" w:rsidRDefault="00E452F3" w:rsidP="00E452F3">
      <w:pPr>
        <w:widowControl/>
        <w:ind w:firstLine="0"/>
        <w:jc w:val="right"/>
        <w:outlineLvl w:val="0"/>
        <w:rPr>
          <w:rFonts w:ascii="Times New Roman" w:hAnsi="Times New Roman" w:cs="Times New Roman"/>
          <w:sz w:val="28"/>
          <w:szCs w:val="28"/>
        </w:rPr>
      </w:pPr>
      <w:r w:rsidRPr="00E452F3">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w:t>
      </w:r>
      <w:r w:rsidRPr="00E452F3">
        <w:rPr>
          <w:rFonts w:ascii="Times New Roman" w:hAnsi="Times New Roman" w:cs="Times New Roman"/>
          <w:sz w:val="28"/>
          <w:szCs w:val="28"/>
        </w:rPr>
        <w:t xml:space="preserve"> </w:t>
      </w:r>
      <w:r w:rsidR="009C3C70">
        <w:rPr>
          <w:rFonts w:ascii="Times New Roman" w:hAnsi="Times New Roman" w:cs="Times New Roman"/>
          <w:sz w:val="28"/>
          <w:szCs w:val="28"/>
        </w:rPr>
        <w:t>3</w:t>
      </w:r>
    </w:p>
    <w:p w:rsidR="00E452F3" w:rsidRPr="00E452F3" w:rsidRDefault="00E452F3" w:rsidP="00E452F3">
      <w:pPr>
        <w:widowControl/>
        <w:ind w:firstLine="0"/>
        <w:jc w:val="right"/>
        <w:rPr>
          <w:rFonts w:ascii="Times New Roman" w:hAnsi="Times New Roman" w:cs="Times New Roman"/>
          <w:sz w:val="28"/>
          <w:szCs w:val="28"/>
        </w:rPr>
      </w:pPr>
      <w:r w:rsidRPr="00E452F3">
        <w:rPr>
          <w:rFonts w:ascii="Times New Roman" w:hAnsi="Times New Roman" w:cs="Times New Roman"/>
          <w:sz w:val="28"/>
          <w:szCs w:val="28"/>
        </w:rPr>
        <w:t>к Учетной политике</w:t>
      </w:r>
    </w:p>
    <w:p w:rsidR="00E452F3" w:rsidRPr="00E452F3" w:rsidRDefault="00E452F3" w:rsidP="00E452F3">
      <w:pPr>
        <w:widowControl/>
        <w:ind w:firstLine="0"/>
        <w:rPr>
          <w:rFonts w:ascii="Times New Roman" w:hAnsi="Times New Roman" w:cs="Times New Roman"/>
          <w:sz w:val="28"/>
          <w:szCs w:val="28"/>
        </w:rPr>
      </w:pPr>
    </w:p>
    <w:p w:rsidR="00E452F3" w:rsidRPr="007D528F" w:rsidRDefault="00E452F3" w:rsidP="007D528F">
      <w:pPr>
        <w:widowControl/>
        <w:ind w:firstLine="0"/>
        <w:jc w:val="center"/>
        <w:rPr>
          <w:rFonts w:ascii="Times New Roman" w:hAnsi="Times New Roman" w:cs="Times New Roman"/>
          <w:bCs/>
          <w:sz w:val="28"/>
          <w:szCs w:val="28"/>
        </w:rPr>
      </w:pPr>
      <w:r w:rsidRPr="00F918EC">
        <w:rPr>
          <w:rFonts w:ascii="Times New Roman" w:hAnsi="Times New Roman" w:cs="Times New Roman"/>
          <w:bCs/>
          <w:sz w:val="28"/>
          <w:szCs w:val="28"/>
        </w:rPr>
        <w:t xml:space="preserve">Номера журналов операций </w:t>
      </w:r>
    </w:p>
    <w:p w:rsidR="00E452F3" w:rsidRDefault="00E452F3" w:rsidP="003A31DA">
      <w:pPr>
        <w:widowControl/>
        <w:tabs>
          <w:tab w:val="left" w:pos="7989"/>
        </w:tabs>
        <w:ind w:firstLine="0"/>
        <w:jc w:val="right"/>
        <w:outlineLvl w:val="0"/>
        <w:rPr>
          <w:rFonts w:ascii="Times New Roman" w:hAnsi="Times New Roman" w:cs="Times New Roman"/>
          <w:lang w:val="en-US"/>
        </w:rPr>
      </w:pPr>
    </w:p>
    <w:tbl>
      <w:tblPr>
        <w:tblW w:w="10349"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993"/>
        <w:gridCol w:w="4678"/>
        <w:gridCol w:w="4678"/>
      </w:tblGrid>
      <w:tr w:rsidR="00E452F3" w:rsidRPr="00E452F3" w:rsidTr="00161326">
        <w:tblPrEx>
          <w:tblCellMar>
            <w:top w:w="0" w:type="dxa"/>
            <w:bottom w:w="0" w:type="dxa"/>
          </w:tblCellMar>
        </w:tblPrEx>
        <w:tc>
          <w:tcPr>
            <w:tcW w:w="993" w:type="dxa"/>
            <w:tcBorders>
              <w:top w:val="single" w:sz="4" w:space="0" w:color="auto"/>
              <w:bottom w:val="single" w:sz="4" w:space="0" w:color="auto"/>
              <w:right w:val="nil"/>
            </w:tcBorders>
            <w:vAlign w:val="center"/>
          </w:tcPr>
          <w:p w:rsidR="00E452F3" w:rsidRPr="00E452F3" w:rsidRDefault="00E452F3" w:rsidP="00E452F3">
            <w:pPr>
              <w:widowControl/>
              <w:ind w:firstLine="0"/>
              <w:jc w:val="center"/>
              <w:rPr>
                <w:rFonts w:ascii="Times New Roman" w:hAnsi="Times New Roman" w:cs="Times New Roman"/>
                <w:sz w:val="28"/>
                <w:szCs w:val="28"/>
              </w:rPr>
            </w:pPr>
            <w:r w:rsidRPr="00E452F3">
              <w:rPr>
                <w:rFonts w:ascii="Times New Roman" w:hAnsi="Times New Roman" w:cs="Times New Roman"/>
                <w:sz w:val="28"/>
                <w:szCs w:val="28"/>
              </w:rPr>
              <w:t>Номер журнала</w:t>
            </w:r>
          </w:p>
        </w:tc>
        <w:tc>
          <w:tcPr>
            <w:tcW w:w="4678" w:type="dxa"/>
            <w:tcBorders>
              <w:top w:val="single" w:sz="4" w:space="0" w:color="auto"/>
              <w:left w:val="single" w:sz="4" w:space="0" w:color="auto"/>
              <w:bottom w:val="single" w:sz="4" w:space="0" w:color="auto"/>
              <w:right w:val="single" w:sz="4" w:space="0" w:color="auto"/>
            </w:tcBorders>
            <w:vAlign w:val="center"/>
          </w:tcPr>
          <w:p w:rsidR="00E452F3" w:rsidRPr="00E452F3" w:rsidRDefault="00E452F3" w:rsidP="00E452F3">
            <w:pPr>
              <w:widowControl/>
              <w:ind w:firstLine="0"/>
              <w:jc w:val="center"/>
              <w:rPr>
                <w:rFonts w:ascii="Times New Roman" w:hAnsi="Times New Roman" w:cs="Times New Roman"/>
                <w:sz w:val="28"/>
                <w:szCs w:val="28"/>
              </w:rPr>
            </w:pPr>
            <w:r w:rsidRPr="00E452F3">
              <w:rPr>
                <w:rFonts w:ascii="Times New Roman" w:hAnsi="Times New Roman" w:cs="Times New Roman"/>
                <w:sz w:val="28"/>
                <w:szCs w:val="28"/>
              </w:rPr>
              <w:t>Наименование журнала</w:t>
            </w:r>
          </w:p>
        </w:tc>
        <w:tc>
          <w:tcPr>
            <w:tcW w:w="4678" w:type="dxa"/>
            <w:tcBorders>
              <w:top w:val="single" w:sz="4" w:space="0" w:color="auto"/>
              <w:left w:val="single" w:sz="4" w:space="0" w:color="auto"/>
              <w:bottom w:val="single" w:sz="4" w:space="0" w:color="auto"/>
            </w:tcBorders>
            <w:vAlign w:val="center"/>
          </w:tcPr>
          <w:p w:rsidR="00E452F3" w:rsidRPr="00E452F3" w:rsidRDefault="00E452F3" w:rsidP="00E452F3">
            <w:pPr>
              <w:widowControl/>
              <w:ind w:firstLine="0"/>
              <w:jc w:val="center"/>
              <w:rPr>
                <w:rFonts w:ascii="Times New Roman" w:hAnsi="Times New Roman" w:cs="Times New Roman"/>
                <w:sz w:val="28"/>
                <w:szCs w:val="28"/>
              </w:rPr>
            </w:pPr>
            <w:r w:rsidRPr="00E452F3">
              <w:rPr>
                <w:rFonts w:ascii="Times New Roman" w:hAnsi="Times New Roman" w:cs="Times New Roman"/>
                <w:sz w:val="28"/>
                <w:szCs w:val="28"/>
              </w:rPr>
              <w:t>Включаемые учетные документы</w:t>
            </w:r>
          </w:p>
        </w:tc>
      </w:tr>
      <w:tr w:rsidR="00E452F3" w:rsidRPr="001E6D53" w:rsidTr="002C2CC8">
        <w:tblPrEx>
          <w:tblCellMar>
            <w:top w:w="0" w:type="dxa"/>
            <w:bottom w:w="0" w:type="dxa"/>
          </w:tblCellMar>
        </w:tblPrEx>
        <w:tc>
          <w:tcPr>
            <w:tcW w:w="993" w:type="dxa"/>
            <w:tcBorders>
              <w:top w:val="single" w:sz="4" w:space="0" w:color="auto"/>
              <w:bottom w:val="single" w:sz="4" w:space="0" w:color="auto"/>
              <w:right w:val="nil"/>
            </w:tcBorders>
          </w:tcPr>
          <w:p w:rsidR="00E452F3" w:rsidRPr="001E6D53" w:rsidRDefault="00E452F3" w:rsidP="00E452F3">
            <w:pPr>
              <w:widowControl/>
              <w:ind w:firstLine="0"/>
              <w:jc w:val="center"/>
              <w:rPr>
                <w:rFonts w:ascii="Times New Roman" w:hAnsi="Times New Roman" w:cs="Times New Roman"/>
                <w:sz w:val="28"/>
                <w:szCs w:val="28"/>
              </w:rPr>
            </w:pPr>
            <w:r w:rsidRPr="001E6D53">
              <w:rPr>
                <w:rFonts w:ascii="Times New Roman" w:hAnsi="Times New Roman" w:cs="Times New Roman"/>
                <w:sz w:val="28"/>
                <w:szCs w:val="28"/>
              </w:rPr>
              <w:t>1</w:t>
            </w:r>
          </w:p>
        </w:tc>
        <w:tc>
          <w:tcPr>
            <w:tcW w:w="4678" w:type="dxa"/>
            <w:tcBorders>
              <w:top w:val="single" w:sz="4" w:space="0" w:color="auto"/>
              <w:left w:val="single" w:sz="4" w:space="0" w:color="auto"/>
              <w:bottom w:val="single" w:sz="4" w:space="0" w:color="auto"/>
              <w:right w:val="single" w:sz="4" w:space="0" w:color="auto"/>
            </w:tcBorders>
          </w:tcPr>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Журнал операций по счету «Касса»</w:t>
            </w:r>
          </w:p>
        </w:tc>
        <w:tc>
          <w:tcPr>
            <w:tcW w:w="4678" w:type="dxa"/>
            <w:tcBorders>
              <w:top w:val="single" w:sz="4" w:space="0" w:color="auto"/>
              <w:left w:val="single" w:sz="4" w:space="0" w:color="auto"/>
              <w:bottom w:val="single" w:sz="4" w:space="0" w:color="auto"/>
            </w:tcBorders>
          </w:tcPr>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кассовые приходные ордера;</w:t>
            </w:r>
          </w:p>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кассовые расходные ордера;</w:t>
            </w:r>
          </w:p>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доверенности на получение денежных средств;</w:t>
            </w:r>
          </w:p>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 xml:space="preserve">прочие документы, касающиеся прихода и выдачи денежных средств </w:t>
            </w:r>
          </w:p>
        </w:tc>
      </w:tr>
      <w:tr w:rsidR="00E452F3" w:rsidRPr="001E6D53" w:rsidTr="002C2CC8">
        <w:tblPrEx>
          <w:tblCellMar>
            <w:top w:w="0" w:type="dxa"/>
            <w:bottom w:w="0" w:type="dxa"/>
          </w:tblCellMar>
        </w:tblPrEx>
        <w:tc>
          <w:tcPr>
            <w:tcW w:w="993" w:type="dxa"/>
            <w:tcBorders>
              <w:top w:val="single" w:sz="4" w:space="0" w:color="auto"/>
              <w:bottom w:val="single" w:sz="4" w:space="0" w:color="auto"/>
              <w:right w:val="nil"/>
            </w:tcBorders>
          </w:tcPr>
          <w:p w:rsidR="00E452F3" w:rsidRPr="001E6D53" w:rsidRDefault="00E452F3" w:rsidP="00E452F3">
            <w:pPr>
              <w:widowControl/>
              <w:ind w:firstLine="0"/>
              <w:jc w:val="center"/>
              <w:rPr>
                <w:rFonts w:ascii="Times New Roman" w:hAnsi="Times New Roman" w:cs="Times New Roman"/>
                <w:sz w:val="28"/>
                <w:szCs w:val="28"/>
              </w:rPr>
            </w:pPr>
            <w:r w:rsidRPr="001E6D53">
              <w:rPr>
                <w:rFonts w:ascii="Times New Roman" w:hAnsi="Times New Roman" w:cs="Times New Roman"/>
                <w:sz w:val="28"/>
                <w:szCs w:val="28"/>
              </w:rPr>
              <w:t>2</w:t>
            </w:r>
          </w:p>
        </w:tc>
        <w:tc>
          <w:tcPr>
            <w:tcW w:w="4678" w:type="dxa"/>
            <w:tcBorders>
              <w:top w:val="single" w:sz="4" w:space="0" w:color="auto"/>
              <w:left w:val="single" w:sz="4" w:space="0" w:color="auto"/>
              <w:bottom w:val="single" w:sz="4" w:space="0" w:color="auto"/>
              <w:right w:val="single" w:sz="4" w:space="0" w:color="auto"/>
            </w:tcBorders>
          </w:tcPr>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Журнал операций с безналичными денежными средствами</w:t>
            </w:r>
          </w:p>
        </w:tc>
        <w:tc>
          <w:tcPr>
            <w:tcW w:w="4678" w:type="dxa"/>
            <w:tcBorders>
              <w:top w:val="single" w:sz="4" w:space="0" w:color="auto"/>
              <w:left w:val="single" w:sz="4" w:space="0" w:color="auto"/>
              <w:bottom w:val="single" w:sz="4" w:space="0" w:color="auto"/>
            </w:tcBorders>
          </w:tcPr>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выписки с лицевых счетов;</w:t>
            </w:r>
          </w:p>
          <w:p w:rsidR="00E452F3" w:rsidRPr="001E6D53" w:rsidRDefault="00E452F3" w:rsidP="00E452F3">
            <w:pPr>
              <w:widowControl/>
              <w:ind w:firstLine="0"/>
              <w:rPr>
                <w:rFonts w:ascii="Times New Roman" w:hAnsi="Times New Roman" w:cs="Times New Roman"/>
                <w:sz w:val="28"/>
                <w:szCs w:val="28"/>
              </w:rPr>
            </w:pPr>
            <w:r w:rsidRPr="001E6D53">
              <w:rPr>
                <w:rFonts w:ascii="Times New Roman" w:hAnsi="Times New Roman" w:cs="Times New Roman"/>
                <w:sz w:val="28"/>
                <w:szCs w:val="28"/>
              </w:rPr>
              <w:t>исполненные платежные поручения</w:t>
            </w:r>
          </w:p>
        </w:tc>
      </w:tr>
      <w:tr w:rsidR="00E452F3" w:rsidRPr="001E6D53" w:rsidTr="002C2CC8">
        <w:tblPrEx>
          <w:tblCellMar>
            <w:top w:w="0" w:type="dxa"/>
            <w:bottom w:w="0" w:type="dxa"/>
          </w:tblCellMar>
        </w:tblPrEx>
        <w:tc>
          <w:tcPr>
            <w:tcW w:w="993" w:type="dxa"/>
            <w:tcBorders>
              <w:top w:val="single" w:sz="4" w:space="0" w:color="auto"/>
              <w:bottom w:val="single" w:sz="4" w:space="0" w:color="auto"/>
              <w:right w:val="nil"/>
            </w:tcBorders>
          </w:tcPr>
          <w:p w:rsidR="00E452F3" w:rsidRPr="001E6D53" w:rsidRDefault="00E452F3" w:rsidP="00E452F3">
            <w:pPr>
              <w:widowControl/>
              <w:ind w:firstLine="0"/>
              <w:jc w:val="center"/>
              <w:rPr>
                <w:rFonts w:ascii="Times New Roman" w:hAnsi="Times New Roman" w:cs="Times New Roman"/>
                <w:sz w:val="28"/>
                <w:szCs w:val="28"/>
              </w:rPr>
            </w:pPr>
            <w:r w:rsidRPr="001E6D53">
              <w:rPr>
                <w:rFonts w:ascii="Times New Roman" w:hAnsi="Times New Roman" w:cs="Times New Roman"/>
                <w:sz w:val="28"/>
                <w:szCs w:val="28"/>
              </w:rPr>
              <w:t>3</w:t>
            </w:r>
          </w:p>
        </w:tc>
        <w:tc>
          <w:tcPr>
            <w:tcW w:w="4678" w:type="dxa"/>
            <w:tcBorders>
              <w:top w:val="single" w:sz="4" w:space="0" w:color="auto"/>
              <w:left w:val="single" w:sz="4" w:space="0" w:color="auto"/>
              <w:bottom w:val="single" w:sz="4" w:space="0" w:color="auto"/>
              <w:right w:val="single" w:sz="4" w:space="0" w:color="auto"/>
            </w:tcBorders>
          </w:tcPr>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Журнал операций расчетов с подотчетными лицами</w:t>
            </w:r>
          </w:p>
        </w:tc>
        <w:tc>
          <w:tcPr>
            <w:tcW w:w="4678" w:type="dxa"/>
            <w:tcBorders>
              <w:top w:val="single" w:sz="4" w:space="0" w:color="auto"/>
              <w:left w:val="single" w:sz="4" w:space="0" w:color="auto"/>
              <w:bottom w:val="single" w:sz="4" w:space="0" w:color="auto"/>
            </w:tcBorders>
          </w:tcPr>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авансовые отчеты;</w:t>
            </w:r>
          </w:p>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первичные документы (кассовые чеки, товарные чеки, накладные и т.п.) подтверждающие расходование денежных средств</w:t>
            </w:r>
          </w:p>
        </w:tc>
      </w:tr>
      <w:tr w:rsidR="00E452F3" w:rsidRPr="001E6D53" w:rsidTr="002C2CC8">
        <w:tblPrEx>
          <w:tblCellMar>
            <w:top w:w="0" w:type="dxa"/>
            <w:bottom w:w="0" w:type="dxa"/>
          </w:tblCellMar>
        </w:tblPrEx>
        <w:tc>
          <w:tcPr>
            <w:tcW w:w="993" w:type="dxa"/>
            <w:tcBorders>
              <w:top w:val="single" w:sz="4" w:space="0" w:color="auto"/>
              <w:bottom w:val="single" w:sz="4" w:space="0" w:color="auto"/>
              <w:right w:val="nil"/>
            </w:tcBorders>
          </w:tcPr>
          <w:p w:rsidR="00E452F3" w:rsidRPr="001E6D53" w:rsidRDefault="00E452F3" w:rsidP="00E452F3">
            <w:pPr>
              <w:widowControl/>
              <w:ind w:firstLine="0"/>
              <w:jc w:val="center"/>
              <w:rPr>
                <w:rFonts w:ascii="Times New Roman" w:hAnsi="Times New Roman" w:cs="Times New Roman"/>
                <w:sz w:val="28"/>
                <w:szCs w:val="28"/>
              </w:rPr>
            </w:pPr>
            <w:r w:rsidRPr="001E6D53">
              <w:rPr>
                <w:rFonts w:ascii="Times New Roman" w:hAnsi="Times New Roman" w:cs="Times New Roman"/>
                <w:sz w:val="28"/>
                <w:szCs w:val="28"/>
              </w:rPr>
              <w:t>4</w:t>
            </w:r>
          </w:p>
        </w:tc>
        <w:tc>
          <w:tcPr>
            <w:tcW w:w="4678" w:type="dxa"/>
            <w:tcBorders>
              <w:top w:val="single" w:sz="4" w:space="0" w:color="auto"/>
              <w:left w:val="single" w:sz="4" w:space="0" w:color="auto"/>
              <w:bottom w:val="single" w:sz="4" w:space="0" w:color="auto"/>
              <w:right w:val="single" w:sz="4" w:space="0" w:color="auto"/>
            </w:tcBorders>
          </w:tcPr>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Журнал операций расчетов с поставщиками и подрядчиками</w:t>
            </w:r>
          </w:p>
        </w:tc>
        <w:tc>
          <w:tcPr>
            <w:tcW w:w="4678" w:type="dxa"/>
            <w:tcBorders>
              <w:top w:val="single" w:sz="4" w:space="0" w:color="auto"/>
              <w:left w:val="single" w:sz="4" w:space="0" w:color="auto"/>
              <w:bottom w:val="single" w:sz="4" w:space="0" w:color="auto"/>
            </w:tcBorders>
          </w:tcPr>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акты выполненных работ;</w:t>
            </w:r>
          </w:p>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накладные на поставку материальных ценностей;</w:t>
            </w:r>
          </w:p>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бухгалтерские справки (при необходимости)</w:t>
            </w:r>
          </w:p>
        </w:tc>
      </w:tr>
      <w:tr w:rsidR="00E452F3" w:rsidRPr="001E6D53" w:rsidTr="002C2CC8">
        <w:tblPrEx>
          <w:tblCellMar>
            <w:top w:w="0" w:type="dxa"/>
            <w:bottom w:w="0" w:type="dxa"/>
          </w:tblCellMar>
        </w:tblPrEx>
        <w:tc>
          <w:tcPr>
            <w:tcW w:w="993" w:type="dxa"/>
            <w:tcBorders>
              <w:top w:val="single" w:sz="4" w:space="0" w:color="auto"/>
              <w:bottom w:val="single" w:sz="4" w:space="0" w:color="auto"/>
              <w:right w:val="nil"/>
            </w:tcBorders>
          </w:tcPr>
          <w:p w:rsidR="00E452F3" w:rsidRPr="001E6D53" w:rsidRDefault="00E452F3" w:rsidP="00E452F3">
            <w:pPr>
              <w:widowControl/>
              <w:ind w:firstLine="0"/>
              <w:jc w:val="center"/>
              <w:rPr>
                <w:rFonts w:ascii="Times New Roman" w:hAnsi="Times New Roman" w:cs="Times New Roman"/>
                <w:sz w:val="28"/>
                <w:szCs w:val="28"/>
              </w:rPr>
            </w:pPr>
            <w:r w:rsidRPr="001E6D53">
              <w:rPr>
                <w:rFonts w:ascii="Times New Roman" w:hAnsi="Times New Roman" w:cs="Times New Roman"/>
                <w:sz w:val="28"/>
                <w:szCs w:val="28"/>
              </w:rPr>
              <w:t>5</w:t>
            </w:r>
          </w:p>
        </w:tc>
        <w:tc>
          <w:tcPr>
            <w:tcW w:w="4678" w:type="dxa"/>
            <w:tcBorders>
              <w:top w:val="single" w:sz="4" w:space="0" w:color="auto"/>
              <w:left w:val="single" w:sz="4" w:space="0" w:color="auto"/>
              <w:bottom w:val="single" w:sz="4" w:space="0" w:color="auto"/>
              <w:right w:val="single" w:sz="4" w:space="0" w:color="auto"/>
            </w:tcBorders>
          </w:tcPr>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Журнал операций расчетов с дебиторами по доходам</w:t>
            </w:r>
          </w:p>
        </w:tc>
        <w:tc>
          <w:tcPr>
            <w:tcW w:w="4678" w:type="dxa"/>
            <w:tcBorders>
              <w:top w:val="single" w:sz="4" w:space="0" w:color="auto"/>
              <w:left w:val="single" w:sz="4" w:space="0" w:color="auto"/>
              <w:bottom w:val="single" w:sz="4" w:space="0" w:color="auto"/>
            </w:tcBorders>
          </w:tcPr>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акты выполненных работ;</w:t>
            </w:r>
          </w:p>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товарные накладные на отпуск материальных ценностей</w:t>
            </w:r>
          </w:p>
        </w:tc>
      </w:tr>
      <w:tr w:rsidR="00E452F3" w:rsidRPr="001E6D53" w:rsidTr="002C2CC8">
        <w:tblPrEx>
          <w:tblCellMar>
            <w:top w:w="0" w:type="dxa"/>
            <w:bottom w:w="0" w:type="dxa"/>
          </w:tblCellMar>
        </w:tblPrEx>
        <w:tc>
          <w:tcPr>
            <w:tcW w:w="993" w:type="dxa"/>
            <w:tcBorders>
              <w:top w:val="single" w:sz="4" w:space="0" w:color="auto"/>
              <w:bottom w:val="single" w:sz="4" w:space="0" w:color="auto"/>
              <w:right w:val="nil"/>
            </w:tcBorders>
          </w:tcPr>
          <w:p w:rsidR="00E452F3" w:rsidRPr="001E6D53" w:rsidRDefault="00E452F3" w:rsidP="00E452F3">
            <w:pPr>
              <w:widowControl/>
              <w:ind w:firstLine="0"/>
              <w:jc w:val="center"/>
              <w:rPr>
                <w:rFonts w:ascii="Times New Roman" w:hAnsi="Times New Roman" w:cs="Times New Roman"/>
                <w:sz w:val="28"/>
                <w:szCs w:val="28"/>
              </w:rPr>
            </w:pPr>
            <w:r w:rsidRPr="001E6D53">
              <w:rPr>
                <w:rFonts w:ascii="Times New Roman" w:hAnsi="Times New Roman" w:cs="Times New Roman"/>
                <w:sz w:val="28"/>
                <w:szCs w:val="28"/>
              </w:rPr>
              <w:t>6</w:t>
            </w:r>
          </w:p>
        </w:tc>
        <w:tc>
          <w:tcPr>
            <w:tcW w:w="4678" w:type="dxa"/>
            <w:tcBorders>
              <w:top w:val="single" w:sz="4" w:space="0" w:color="auto"/>
              <w:left w:val="single" w:sz="4" w:space="0" w:color="auto"/>
              <w:bottom w:val="single" w:sz="4" w:space="0" w:color="auto"/>
              <w:right w:val="single" w:sz="4" w:space="0" w:color="auto"/>
            </w:tcBorders>
          </w:tcPr>
          <w:p w:rsidR="00E452F3" w:rsidRPr="001E6D53" w:rsidRDefault="00E452F3" w:rsidP="00701D22">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Журнал операций расчетов по оплате труда</w:t>
            </w:r>
          </w:p>
        </w:tc>
        <w:tc>
          <w:tcPr>
            <w:tcW w:w="4678" w:type="dxa"/>
            <w:tcBorders>
              <w:top w:val="single" w:sz="4" w:space="0" w:color="auto"/>
              <w:left w:val="single" w:sz="4" w:space="0" w:color="auto"/>
              <w:bottom w:val="single" w:sz="4" w:space="0" w:color="auto"/>
            </w:tcBorders>
          </w:tcPr>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табель учета рабочего времени;</w:t>
            </w:r>
          </w:p>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 кадровые приказы;</w:t>
            </w:r>
          </w:p>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 расчетные ведомости;</w:t>
            </w:r>
          </w:p>
          <w:p w:rsidR="00E452F3" w:rsidRPr="001E6D53" w:rsidRDefault="00E452F3" w:rsidP="00E452F3">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 свод начислений и удержаний по заработной плате</w:t>
            </w:r>
          </w:p>
        </w:tc>
      </w:tr>
      <w:tr w:rsidR="00161326" w:rsidRPr="001E6D53" w:rsidTr="002C2CC8">
        <w:tblPrEx>
          <w:tblCellMar>
            <w:top w:w="0" w:type="dxa"/>
            <w:bottom w:w="0" w:type="dxa"/>
          </w:tblCellMar>
        </w:tblPrEx>
        <w:tc>
          <w:tcPr>
            <w:tcW w:w="993" w:type="dxa"/>
            <w:tcBorders>
              <w:top w:val="single" w:sz="4" w:space="0" w:color="auto"/>
              <w:bottom w:val="single" w:sz="4" w:space="0" w:color="auto"/>
              <w:right w:val="nil"/>
            </w:tcBorders>
          </w:tcPr>
          <w:p w:rsidR="00161326" w:rsidRPr="00D70373" w:rsidRDefault="00161326" w:rsidP="00C95E14">
            <w:pPr>
              <w:widowControl/>
              <w:ind w:firstLine="0"/>
              <w:jc w:val="center"/>
              <w:rPr>
                <w:rFonts w:ascii="Times New Roman" w:hAnsi="Times New Roman" w:cs="Times New Roman"/>
                <w:sz w:val="28"/>
                <w:szCs w:val="28"/>
              </w:rPr>
            </w:pPr>
            <w:r w:rsidRPr="00D70373">
              <w:rPr>
                <w:rFonts w:ascii="Times New Roman" w:hAnsi="Times New Roman" w:cs="Times New Roman"/>
                <w:sz w:val="28"/>
                <w:szCs w:val="28"/>
              </w:rPr>
              <w:t>7ОС</w:t>
            </w:r>
          </w:p>
        </w:tc>
        <w:tc>
          <w:tcPr>
            <w:tcW w:w="4678" w:type="dxa"/>
            <w:tcBorders>
              <w:top w:val="single" w:sz="4" w:space="0" w:color="auto"/>
              <w:left w:val="single" w:sz="4" w:space="0" w:color="auto"/>
              <w:bottom w:val="single" w:sz="4" w:space="0" w:color="auto"/>
              <w:right w:val="single" w:sz="4" w:space="0" w:color="auto"/>
            </w:tcBorders>
          </w:tcPr>
          <w:p w:rsidR="00161326" w:rsidRPr="00D70373" w:rsidRDefault="00161326" w:rsidP="00C95E14">
            <w:pPr>
              <w:widowControl/>
              <w:ind w:firstLine="0"/>
              <w:jc w:val="left"/>
              <w:rPr>
                <w:rFonts w:ascii="Times New Roman" w:hAnsi="Times New Roman" w:cs="Times New Roman"/>
                <w:sz w:val="28"/>
                <w:szCs w:val="28"/>
              </w:rPr>
            </w:pPr>
            <w:r w:rsidRPr="00D70373">
              <w:rPr>
                <w:rFonts w:ascii="Times New Roman" w:hAnsi="Times New Roman" w:cs="Times New Roman"/>
                <w:sz w:val="28"/>
                <w:szCs w:val="28"/>
              </w:rPr>
              <w:t>Журнал операций по выбытию и перемещению нефинансовых активов (ОС)</w:t>
            </w:r>
          </w:p>
        </w:tc>
        <w:tc>
          <w:tcPr>
            <w:tcW w:w="4678" w:type="dxa"/>
            <w:tcBorders>
              <w:top w:val="single" w:sz="4" w:space="0" w:color="auto"/>
              <w:left w:val="single" w:sz="4" w:space="0" w:color="auto"/>
              <w:bottom w:val="single" w:sz="4" w:space="0" w:color="auto"/>
            </w:tcBorders>
          </w:tcPr>
          <w:p w:rsidR="00161326" w:rsidRPr="001E6D53" w:rsidRDefault="001672A3" w:rsidP="00C95E14">
            <w:pPr>
              <w:widowControl/>
              <w:ind w:firstLine="0"/>
              <w:rPr>
                <w:rFonts w:ascii="Times New Roman" w:hAnsi="Times New Roman" w:cs="Times New Roman"/>
                <w:sz w:val="28"/>
                <w:szCs w:val="28"/>
              </w:rPr>
            </w:pPr>
            <w:r>
              <w:rPr>
                <w:rFonts w:ascii="Times New Roman" w:hAnsi="Times New Roman" w:cs="Times New Roman"/>
                <w:sz w:val="28"/>
                <w:szCs w:val="28"/>
              </w:rPr>
              <w:t>ведомость начисленной амортизации ОС, бухгалтерская справка, акт приема-передачи НФА, акт о списании НФА, накладная на внутреннее перемещение объектов НФА</w:t>
            </w:r>
          </w:p>
        </w:tc>
      </w:tr>
      <w:tr w:rsidR="00161326" w:rsidRPr="001E6D53" w:rsidTr="00161326">
        <w:tblPrEx>
          <w:tblCellMar>
            <w:top w:w="0" w:type="dxa"/>
            <w:bottom w:w="0" w:type="dxa"/>
          </w:tblCellMar>
        </w:tblPrEx>
        <w:tc>
          <w:tcPr>
            <w:tcW w:w="993" w:type="dxa"/>
            <w:tcBorders>
              <w:top w:val="single" w:sz="4" w:space="0" w:color="auto"/>
              <w:bottom w:val="single" w:sz="4" w:space="0" w:color="auto"/>
              <w:right w:val="nil"/>
            </w:tcBorders>
          </w:tcPr>
          <w:p w:rsidR="00161326" w:rsidRPr="001E6D53" w:rsidRDefault="00161326" w:rsidP="00C95E14">
            <w:pPr>
              <w:widowControl/>
              <w:ind w:firstLine="0"/>
              <w:jc w:val="center"/>
              <w:rPr>
                <w:rFonts w:ascii="Times New Roman" w:hAnsi="Times New Roman" w:cs="Times New Roman"/>
                <w:sz w:val="28"/>
                <w:szCs w:val="28"/>
              </w:rPr>
            </w:pPr>
            <w:r w:rsidRPr="001E6D53">
              <w:rPr>
                <w:rFonts w:ascii="Times New Roman" w:hAnsi="Times New Roman" w:cs="Times New Roman"/>
                <w:sz w:val="28"/>
                <w:szCs w:val="28"/>
              </w:rPr>
              <w:t>7 бсо</w:t>
            </w:r>
          </w:p>
        </w:tc>
        <w:tc>
          <w:tcPr>
            <w:tcW w:w="4678" w:type="dxa"/>
            <w:tcBorders>
              <w:top w:val="single" w:sz="4" w:space="0" w:color="auto"/>
              <w:left w:val="single" w:sz="4" w:space="0" w:color="auto"/>
              <w:bottom w:val="single" w:sz="4" w:space="0" w:color="auto"/>
              <w:right w:val="single" w:sz="4" w:space="0" w:color="auto"/>
            </w:tcBorders>
          </w:tcPr>
          <w:p w:rsidR="00161326" w:rsidRPr="001E6D53" w:rsidRDefault="00161326" w:rsidP="00C95E14">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Журнал операций по выбытию и перемещению нефинансовых активов (бланки строгой отчетности)</w:t>
            </w:r>
          </w:p>
        </w:tc>
        <w:tc>
          <w:tcPr>
            <w:tcW w:w="4678" w:type="dxa"/>
            <w:tcBorders>
              <w:top w:val="single" w:sz="4" w:space="0" w:color="auto"/>
              <w:left w:val="single" w:sz="4" w:space="0" w:color="auto"/>
              <w:bottom w:val="single" w:sz="4" w:space="0" w:color="auto"/>
            </w:tcBorders>
          </w:tcPr>
          <w:p w:rsidR="00161326" w:rsidRPr="001E6D53" w:rsidRDefault="001672A3" w:rsidP="00C95E14">
            <w:pPr>
              <w:widowControl/>
              <w:ind w:firstLine="0"/>
              <w:rPr>
                <w:rFonts w:ascii="Times New Roman" w:hAnsi="Times New Roman" w:cs="Times New Roman"/>
                <w:sz w:val="28"/>
                <w:szCs w:val="28"/>
              </w:rPr>
            </w:pPr>
            <w:r>
              <w:rPr>
                <w:rFonts w:ascii="Times New Roman" w:hAnsi="Times New Roman" w:cs="Times New Roman"/>
                <w:sz w:val="28"/>
                <w:szCs w:val="28"/>
              </w:rPr>
              <w:t xml:space="preserve">бухгалтерская справка, акт о списании бланков строгой отчетности, приходный ордер на приемку материальных ценностей </w:t>
            </w:r>
            <w:r>
              <w:rPr>
                <w:rFonts w:ascii="Times New Roman" w:hAnsi="Times New Roman" w:cs="Times New Roman"/>
                <w:sz w:val="28"/>
                <w:szCs w:val="28"/>
              </w:rPr>
              <w:lastRenderedPageBreak/>
              <w:t>(НФА)</w:t>
            </w:r>
          </w:p>
        </w:tc>
      </w:tr>
      <w:tr w:rsidR="0025596C" w:rsidRPr="001E6D53" w:rsidTr="00161326">
        <w:tblPrEx>
          <w:tblCellMar>
            <w:top w:w="0" w:type="dxa"/>
            <w:bottom w:w="0" w:type="dxa"/>
          </w:tblCellMar>
        </w:tblPrEx>
        <w:tc>
          <w:tcPr>
            <w:tcW w:w="993" w:type="dxa"/>
            <w:tcBorders>
              <w:top w:val="single" w:sz="4" w:space="0" w:color="auto"/>
              <w:bottom w:val="single" w:sz="4" w:space="0" w:color="auto"/>
              <w:right w:val="nil"/>
            </w:tcBorders>
          </w:tcPr>
          <w:p w:rsidR="0025596C" w:rsidRPr="001E6D53" w:rsidRDefault="0025596C" w:rsidP="00C95E14">
            <w:pPr>
              <w:widowControl/>
              <w:ind w:firstLine="0"/>
              <w:jc w:val="center"/>
              <w:rPr>
                <w:rFonts w:ascii="Times New Roman" w:hAnsi="Times New Roman" w:cs="Times New Roman"/>
                <w:sz w:val="28"/>
                <w:szCs w:val="28"/>
              </w:rPr>
            </w:pPr>
            <w:r w:rsidRPr="001E6D53">
              <w:rPr>
                <w:rFonts w:ascii="Times New Roman" w:hAnsi="Times New Roman" w:cs="Times New Roman"/>
                <w:sz w:val="28"/>
                <w:szCs w:val="28"/>
              </w:rPr>
              <w:lastRenderedPageBreak/>
              <w:t>7м</w:t>
            </w:r>
          </w:p>
        </w:tc>
        <w:tc>
          <w:tcPr>
            <w:tcW w:w="4678" w:type="dxa"/>
            <w:tcBorders>
              <w:top w:val="single" w:sz="4" w:space="0" w:color="auto"/>
              <w:left w:val="single" w:sz="4" w:space="0" w:color="auto"/>
              <w:bottom w:val="single" w:sz="4" w:space="0" w:color="auto"/>
              <w:right w:val="single" w:sz="4" w:space="0" w:color="auto"/>
            </w:tcBorders>
          </w:tcPr>
          <w:p w:rsidR="0025596C" w:rsidRPr="001E6D53" w:rsidRDefault="0025596C" w:rsidP="00C95E14">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Журнал операций по выбытию и перемещению нефинансовых активов (МЗ)</w:t>
            </w:r>
          </w:p>
        </w:tc>
        <w:tc>
          <w:tcPr>
            <w:tcW w:w="4678" w:type="dxa"/>
            <w:tcBorders>
              <w:top w:val="single" w:sz="4" w:space="0" w:color="auto"/>
              <w:left w:val="single" w:sz="4" w:space="0" w:color="auto"/>
              <w:bottom w:val="single" w:sz="4" w:space="0" w:color="auto"/>
            </w:tcBorders>
          </w:tcPr>
          <w:p w:rsidR="0025596C" w:rsidRPr="001E6D53" w:rsidRDefault="001672A3" w:rsidP="00C95E14">
            <w:pPr>
              <w:widowControl/>
              <w:ind w:firstLine="0"/>
              <w:rPr>
                <w:rFonts w:ascii="Times New Roman" w:hAnsi="Times New Roman" w:cs="Times New Roman"/>
                <w:sz w:val="28"/>
                <w:szCs w:val="28"/>
              </w:rPr>
            </w:pPr>
            <w:r>
              <w:rPr>
                <w:rFonts w:ascii="Times New Roman" w:hAnsi="Times New Roman" w:cs="Times New Roman"/>
                <w:sz w:val="28"/>
                <w:szCs w:val="28"/>
              </w:rPr>
              <w:t>бухгалтерская справка,  приходный ордер на приемку материальных ценностей (НФА), акт о списании материальных запасов, ведомость выдачи МЗ на нужды учреждения</w:t>
            </w:r>
          </w:p>
        </w:tc>
      </w:tr>
      <w:tr w:rsidR="001672A3" w:rsidRPr="001E6D53" w:rsidTr="00161326">
        <w:tblPrEx>
          <w:tblCellMar>
            <w:top w:w="0" w:type="dxa"/>
            <w:bottom w:w="0" w:type="dxa"/>
          </w:tblCellMar>
        </w:tblPrEx>
        <w:tc>
          <w:tcPr>
            <w:tcW w:w="993" w:type="dxa"/>
            <w:tcBorders>
              <w:top w:val="single" w:sz="4" w:space="0" w:color="auto"/>
              <w:bottom w:val="single" w:sz="4" w:space="0" w:color="auto"/>
              <w:right w:val="nil"/>
            </w:tcBorders>
          </w:tcPr>
          <w:p w:rsidR="001672A3" w:rsidRPr="001E6D53" w:rsidRDefault="001672A3" w:rsidP="00C95E14">
            <w:pPr>
              <w:widowControl/>
              <w:ind w:firstLine="0"/>
              <w:jc w:val="center"/>
              <w:rPr>
                <w:rFonts w:ascii="Times New Roman" w:hAnsi="Times New Roman" w:cs="Times New Roman"/>
                <w:sz w:val="28"/>
                <w:szCs w:val="28"/>
              </w:rPr>
            </w:pPr>
            <w:r w:rsidRPr="001E6D53">
              <w:rPr>
                <w:rFonts w:ascii="Times New Roman" w:hAnsi="Times New Roman" w:cs="Times New Roman"/>
                <w:sz w:val="28"/>
                <w:szCs w:val="28"/>
              </w:rPr>
              <w:t>8</w:t>
            </w:r>
          </w:p>
        </w:tc>
        <w:tc>
          <w:tcPr>
            <w:tcW w:w="4678" w:type="dxa"/>
            <w:tcBorders>
              <w:top w:val="single" w:sz="4" w:space="0" w:color="auto"/>
              <w:left w:val="single" w:sz="4" w:space="0" w:color="auto"/>
              <w:bottom w:val="single" w:sz="4" w:space="0" w:color="auto"/>
              <w:right w:val="single" w:sz="4" w:space="0" w:color="auto"/>
            </w:tcBorders>
          </w:tcPr>
          <w:p w:rsidR="001672A3" w:rsidRPr="001E6D53" w:rsidRDefault="001672A3" w:rsidP="00C95E14">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Журнал операций по прочим операциям</w:t>
            </w:r>
          </w:p>
        </w:tc>
        <w:tc>
          <w:tcPr>
            <w:tcW w:w="4678" w:type="dxa"/>
            <w:tcBorders>
              <w:top w:val="single" w:sz="4" w:space="0" w:color="auto"/>
              <w:left w:val="single" w:sz="4" w:space="0" w:color="auto"/>
              <w:bottom w:val="single" w:sz="4" w:space="0" w:color="auto"/>
            </w:tcBorders>
          </w:tcPr>
          <w:p w:rsidR="001672A3" w:rsidRPr="00E452F3" w:rsidRDefault="001672A3" w:rsidP="000F1DB1">
            <w:pPr>
              <w:widowControl/>
              <w:ind w:firstLine="0"/>
              <w:rPr>
                <w:rFonts w:ascii="Times New Roman" w:hAnsi="Times New Roman" w:cs="Times New Roman"/>
                <w:sz w:val="28"/>
                <w:szCs w:val="28"/>
              </w:rPr>
            </w:pPr>
            <w:r>
              <w:rPr>
                <w:rFonts w:ascii="Times New Roman" w:hAnsi="Times New Roman" w:cs="Times New Roman"/>
                <w:sz w:val="28"/>
                <w:szCs w:val="28"/>
              </w:rPr>
              <w:t>бухгалтерская справка</w:t>
            </w:r>
          </w:p>
        </w:tc>
      </w:tr>
      <w:tr w:rsidR="001672A3" w:rsidRPr="00E452F3" w:rsidTr="00161326">
        <w:tblPrEx>
          <w:tblCellMar>
            <w:top w:w="0" w:type="dxa"/>
            <w:bottom w:w="0" w:type="dxa"/>
          </w:tblCellMar>
        </w:tblPrEx>
        <w:tc>
          <w:tcPr>
            <w:tcW w:w="993" w:type="dxa"/>
            <w:tcBorders>
              <w:top w:val="single" w:sz="4" w:space="0" w:color="auto"/>
              <w:bottom w:val="single" w:sz="4" w:space="0" w:color="auto"/>
              <w:right w:val="nil"/>
            </w:tcBorders>
          </w:tcPr>
          <w:p w:rsidR="001672A3" w:rsidRPr="001E6D53" w:rsidRDefault="001672A3" w:rsidP="00C95E14">
            <w:pPr>
              <w:widowControl/>
              <w:ind w:firstLine="0"/>
              <w:jc w:val="center"/>
              <w:rPr>
                <w:rFonts w:ascii="Times New Roman" w:hAnsi="Times New Roman" w:cs="Times New Roman"/>
                <w:sz w:val="28"/>
                <w:szCs w:val="28"/>
              </w:rPr>
            </w:pPr>
            <w:r w:rsidRPr="001E6D53">
              <w:rPr>
                <w:rFonts w:ascii="Times New Roman" w:hAnsi="Times New Roman" w:cs="Times New Roman"/>
                <w:sz w:val="28"/>
                <w:szCs w:val="28"/>
              </w:rPr>
              <w:t>8ф</w:t>
            </w:r>
          </w:p>
        </w:tc>
        <w:tc>
          <w:tcPr>
            <w:tcW w:w="4678" w:type="dxa"/>
            <w:tcBorders>
              <w:top w:val="single" w:sz="4" w:space="0" w:color="auto"/>
              <w:left w:val="single" w:sz="4" w:space="0" w:color="auto"/>
              <w:bottom w:val="single" w:sz="4" w:space="0" w:color="auto"/>
              <w:right w:val="single" w:sz="4" w:space="0" w:color="auto"/>
            </w:tcBorders>
          </w:tcPr>
          <w:p w:rsidR="001672A3" w:rsidRPr="001E6D53" w:rsidRDefault="001672A3" w:rsidP="00C95E14">
            <w:pPr>
              <w:widowControl/>
              <w:ind w:firstLine="0"/>
              <w:jc w:val="left"/>
              <w:rPr>
                <w:rFonts w:ascii="Times New Roman" w:hAnsi="Times New Roman" w:cs="Times New Roman"/>
                <w:sz w:val="28"/>
                <w:szCs w:val="28"/>
              </w:rPr>
            </w:pPr>
            <w:r w:rsidRPr="001E6D53">
              <w:rPr>
                <w:rFonts w:ascii="Times New Roman" w:hAnsi="Times New Roman" w:cs="Times New Roman"/>
                <w:sz w:val="28"/>
                <w:szCs w:val="28"/>
              </w:rPr>
              <w:t>Журнал по прочим операциям (Фондовая касса)</w:t>
            </w:r>
          </w:p>
        </w:tc>
        <w:tc>
          <w:tcPr>
            <w:tcW w:w="4678" w:type="dxa"/>
            <w:tcBorders>
              <w:top w:val="single" w:sz="4" w:space="0" w:color="auto"/>
              <w:left w:val="single" w:sz="4" w:space="0" w:color="auto"/>
              <w:bottom w:val="single" w:sz="4" w:space="0" w:color="auto"/>
            </w:tcBorders>
          </w:tcPr>
          <w:p w:rsidR="001672A3" w:rsidRPr="00E452F3" w:rsidRDefault="00701D22" w:rsidP="00C95E14">
            <w:pPr>
              <w:widowControl/>
              <w:ind w:firstLine="0"/>
              <w:rPr>
                <w:rFonts w:ascii="Times New Roman" w:hAnsi="Times New Roman" w:cs="Times New Roman"/>
                <w:sz w:val="28"/>
                <w:szCs w:val="28"/>
              </w:rPr>
            </w:pPr>
            <w:r w:rsidRPr="00F531EE">
              <w:rPr>
                <w:rFonts w:ascii="Times New Roman" w:hAnsi="Times New Roman" w:cs="Times New Roman"/>
                <w:sz w:val="28"/>
                <w:szCs w:val="28"/>
              </w:rPr>
              <w:t>приходный кассовый ордер (фондовый), расходный кассовый ордер (фондовый)</w:t>
            </w:r>
          </w:p>
        </w:tc>
      </w:tr>
      <w:tr w:rsidR="00522887" w:rsidRPr="00E452F3" w:rsidTr="00161326">
        <w:tblPrEx>
          <w:tblCellMar>
            <w:top w:w="0" w:type="dxa"/>
            <w:bottom w:w="0" w:type="dxa"/>
          </w:tblCellMar>
        </w:tblPrEx>
        <w:tc>
          <w:tcPr>
            <w:tcW w:w="993" w:type="dxa"/>
            <w:tcBorders>
              <w:top w:val="single" w:sz="4" w:space="0" w:color="auto"/>
              <w:bottom w:val="single" w:sz="4" w:space="0" w:color="auto"/>
              <w:right w:val="nil"/>
            </w:tcBorders>
          </w:tcPr>
          <w:p w:rsidR="00522887" w:rsidRPr="001E6D53" w:rsidRDefault="00522887" w:rsidP="00C95E14">
            <w:pPr>
              <w:widowControl/>
              <w:ind w:firstLine="0"/>
              <w:jc w:val="center"/>
              <w:rPr>
                <w:rFonts w:ascii="Times New Roman" w:hAnsi="Times New Roman" w:cs="Times New Roman"/>
                <w:sz w:val="28"/>
                <w:szCs w:val="28"/>
              </w:rPr>
            </w:pPr>
          </w:p>
        </w:tc>
        <w:tc>
          <w:tcPr>
            <w:tcW w:w="4678" w:type="dxa"/>
            <w:tcBorders>
              <w:top w:val="single" w:sz="4" w:space="0" w:color="auto"/>
              <w:left w:val="single" w:sz="4" w:space="0" w:color="auto"/>
              <w:bottom w:val="single" w:sz="4" w:space="0" w:color="auto"/>
              <w:right w:val="single" w:sz="4" w:space="0" w:color="auto"/>
            </w:tcBorders>
          </w:tcPr>
          <w:p w:rsidR="00522887" w:rsidRPr="00B00E12" w:rsidRDefault="00522887" w:rsidP="00C95E14">
            <w:pPr>
              <w:widowControl/>
              <w:ind w:firstLine="0"/>
              <w:jc w:val="left"/>
              <w:rPr>
                <w:rFonts w:ascii="Times New Roman" w:hAnsi="Times New Roman" w:cs="Times New Roman"/>
                <w:sz w:val="28"/>
                <w:szCs w:val="28"/>
              </w:rPr>
            </w:pPr>
            <w:r w:rsidRPr="00B00E12">
              <w:rPr>
                <w:rFonts w:ascii="Times New Roman" w:hAnsi="Times New Roman" w:cs="Times New Roman"/>
                <w:sz w:val="28"/>
                <w:szCs w:val="28"/>
                <w:shd w:val="clear" w:color="auto" w:fill="FFFFFF"/>
              </w:rPr>
              <w:t>Журнал операций по забалансовому счету (ф. 0509213)</w:t>
            </w:r>
          </w:p>
        </w:tc>
        <w:tc>
          <w:tcPr>
            <w:tcW w:w="4678" w:type="dxa"/>
            <w:tcBorders>
              <w:top w:val="single" w:sz="4" w:space="0" w:color="auto"/>
              <w:left w:val="single" w:sz="4" w:space="0" w:color="auto"/>
              <w:bottom w:val="single" w:sz="4" w:space="0" w:color="auto"/>
            </w:tcBorders>
          </w:tcPr>
          <w:p w:rsidR="00522887" w:rsidRPr="00B00E12" w:rsidRDefault="00017DA4" w:rsidP="00C95E14">
            <w:pPr>
              <w:widowControl/>
              <w:ind w:firstLine="0"/>
              <w:rPr>
                <w:rFonts w:ascii="Times New Roman" w:hAnsi="Times New Roman" w:cs="Times New Roman"/>
                <w:sz w:val="28"/>
                <w:szCs w:val="28"/>
              </w:rPr>
            </w:pPr>
            <w:r w:rsidRPr="00B00E12">
              <w:rPr>
                <w:rFonts w:ascii="Times New Roman" w:hAnsi="Times New Roman" w:cs="Times New Roman"/>
                <w:sz w:val="28"/>
                <w:szCs w:val="28"/>
                <w:shd w:val="clear" w:color="auto" w:fill="FFFFFF"/>
              </w:rPr>
              <w:t>ф</w:t>
            </w:r>
            <w:r w:rsidR="00522887" w:rsidRPr="00B00E12">
              <w:rPr>
                <w:rFonts w:ascii="Times New Roman" w:hAnsi="Times New Roman" w:cs="Times New Roman"/>
                <w:sz w:val="28"/>
                <w:szCs w:val="28"/>
                <w:shd w:val="clear" w:color="auto" w:fill="FFFFFF"/>
              </w:rPr>
              <w:t>ормируется отдельно по каждому забалансовому счету</w:t>
            </w:r>
          </w:p>
        </w:tc>
      </w:tr>
    </w:tbl>
    <w:p w:rsidR="00F65CE1" w:rsidRPr="00473413" w:rsidRDefault="00F65CE1" w:rsidP="003A31DA">
      <w:pPr>
        <w:widowControl/>
        <w:tabs>
          <w:tab w:val="left" w:pos="7989"/>
        </w:tabs>
        <w:ind w:firstLine="0"/>
        <w:jc w:val="right"/>
        <w:outlineLvl w:val="0"/>
        <w:rPr>
          <w:rFonts w:ascii="Times New Roman" w:hAnsi="Times New Roman" w:cs="Times New Roman"/>
          <w:sz w:val="28"/>
          <w:szCs w:val="28"/>
        </w:rPr>
      </w:pPr>
    </w:p>
    <w:p w:rsidR="00F65CE1" w:rsidRPr="00473413" w:rsidRDefault="00F65CE1" w:rsidP="003A31DA">
      <w:pPr>
        <w:widowControl/>
        <w:tabs>
          <w:tab w:val="left" w:pos="7989"/>
        </w:tabs>
        <w:ind w:firstLine="0"/>
        <w:jc w:val="right"/>
        <w:outlineLvl w:val="0"/>
        <w:rPr>
          <w:rFonts w:ascii="Times New Roman" w:hAnsi="Times New Roman" w:cs="Times New Roman"/>
          <w:sz w:val="28"/>
          <w:szCs w:val="28"/>
        </w:rPr>
      </w:pPr>
    </w:p>
    <w:p w:rsidR="00F65CE1" w:rsidRPr="00473413" w:rsidRDefault="00F65CE1" w:rsidP="003A31DA">
      <w:pPr>
        <w:widowControl/>
        <w:tabs>
          <w:tab w:val="left" w:pos="7989"/>
        </w:tabs>
        <w:ind w:firstLine="0"/>
        <w:jc w:val="right"/>
        <w:outlineLvl w:val="0"/>
        <w:rPr>
          <w:rFonts w:ascii="Times New Roman" w:hAnsi="Times New Roman" w:cs="Times New Roman"/>
          <w:sz w:val="28"/>
          <w:szCs w:val="28"/>
        </w:rPr>
      </w:pPr>
    </w:p>
    <w:p w:rsidR="00F65CE1" w:rsidRPr="00473413" w:rsidRDefault="00F65CE1" w:rsidP="003A31DA">
      <w:pPr>
        <w:widowControl/>
        <w:tabs>
          <w:tab w:val="left" w:pos="7989"/>
        </w:tabs>
        <w:ind w:firstLine="0"/>
        <w:jc w:val="right"/>
        <w:outlineLvl w:val="0"/>
        <w:rPr>
          <w:rFonts w:ascii="Times New Roman" w:hAnsi="Times New Roman" w:cs="Times New Roman"/>
          <w:sz w:val="28"/>
          <w:szCs w:val="28"/>
        </w:rPr>
      </w:pPr>
    </w:p>
    <w:p w:rsidR="00F65CE1" w:rsidRPr="00473413" w:rsidRDefault="00F65CE1" w:rsidP="003A31DA">
      <w:pPr>
        <w:widowControl/>
        <w:tabs>
          <w:tab w:val="left" w:pos="7989"/>
        </w:tabs>
        <w:ind w:firstLine="0"/>
        <w:jc w:val="right"/>
        <w:outlineLvl w:val="0"/>
        <w:rPr>
          <w:rFonts w:ascii="Times New Roman" w:hAnsi="Times New Roman" w:cs="Times New Roman"/>
          <w:sz w:val="28"/>
          <w:szCs w:val="28"/>
        </w:rPr>
      </w:pPr>
    </w:p>
    <w:p w:rsidR="00F65CE1" w:rsidRPr="00473413" w:rsidRDefault="00F65CE1" w:rsidP="003A31DA">
      <w:pPr>
        <w:widowControl/>
        <w:tabs>
          <w:tab w:val="left" w:pos="7989"/>
        </w:tabs>
        <w:ind w:firstLine="0"/>
        <w:jc w:val="right"/>
        <w:outlineLvl w:val="0"/>
        <w:rPr>
          <w:rFonts w:ascii="Times New Roman" w:hAnsi="Times New Roman" w:cs="Times New Roman"/>
          <w:sz w:val="28"/>
          <w:szCs w:val="28"/>
        </w:rPr>
      </w:pPr>
    </w:p>
    <w:p w:rsidR="00F65CE1" w:rsidRPr="00473413" w:rsidRDefault="00F65CE1" w:rsidP="003A31DA">
      <w:pPr>
        <w:widowControl/>
        <w:tabs>
          <w:tab w:val="left" w:pos="7989"/>
        </w:tabs>
        <w:ind w:firstLine="0"/>
        <w:jc w:val="right"/>
        <w:outlineLvl w:val="0"/>
        <w:rPr>
          <w:rFonts w:ascii="Times New Roman" w:hAnsi="Times New Roman" w:cs="Times New Roman"/>
          <w:sz w:val="28"/>
          <w:szCs w:val="28"/>
        </w:rPr>
      </w:pPr>
    </w:p>
    <w:p w:rsidR="00F65CE1" w:rsidRPr="00473413" w:rsidRDefault="00F65CE1" w:rsidP="003A31DA">
      <w:pPr>
        <w:widowControl/>
        <w:tabs>
          <w:tab w:val="left" w:pos="7989"/>
        </w:tabs>
        <w:ind w:firstLine="0"/>
        <w:jc w:val="right"/>
        <w:outlineLvl w:val="0"/>
        <w:rPr>
          <w:rFonts w:ascii="Times New Roman" w:hAnsi="Times New Roman" w:cs="Times New Roman"/>
          <w:sz w:val="28"/>
          <w:szCs w:val="28"/>
        </w:rPr>
      </w:pPr>
    </w:p>
    <w:p w:rsidR="00F65CE1" w:rsidRPr="00473413" w:rsidRDefault="00F65CE1" w:rsidP="003A31DA">
      <w:pPr>
        <w:widowControl/>
        <w:tabs>
          <w:tab w:val="left" w:pos="7989"/>
        </w:tabs>
        <w:ind w:firstLine="0"/>
        <w:jc w:val="right"/>
        <w:outlineLvl w:val="0"/>
        <w:rPr>
          <w:rFonts w:ascii="Times New Roman" w:hAnsi="Times New Roman" w:cs="Times New Roman"/>
          <w:sz w:val="28"/>
          <w:szCs w:val="28"/>
        </w:rPr>
      </w:pPr>
    </w:p>
    <w:p w:rsidR="00F65CE1" w:rsidRPr="00473413" w:rsidRDefault="00F65CE1" w:rsidP="003A31DA">
      <w:pPr>
        <w:widowControl/>
        <w:tabs>
          <w:tab w:val="left" w:pos="7989"/>
        </w:tabs>
        <w:ind w:firstLine="0"/>
        <w:jc w:val="right"/>
        <w:outlineLvl w:val="0"/>
        <w:rPr>
          <w:rFonts w:ascii="Times New Roman" w:hAnsi="Times New Roman" w:cs="Times New Roman"/>
          <w:sz w:val="28"/>
          <w:szCs w:val="28"/>
        </w:rPr>
      </w:pPr>
    </w:p>
    <w:p w:rsidR="00F65CE1" w:rsidRPr="00473413" w:rsidRDefault="00F65CE1" w:rsidP="003A31DA">
      <w:pPr>
        <w:widowControl/>
        <w:tabs>
          <w:tab w:val="left" w:pos="7989"/>
        </w:tabs>
        <w:ind w:firstLine="0"/>
        <w:jc w:val="right"/>
        <w:outlineLvl w:val="0"/>
        <w:rPr>
          <w:rFonts w:ascii="Times New Roman" w:hAnsi="Times New Roman" w:cs="Times New Roman"/>
          <w:sz w:val="28"/>
          <w:szCs w:val="28"/>
        </w:rPr>
      </w:pPr>
    </w:p>
    <w:p w:rsidR="00F65CE1" w:rsidRPr="00473413" w:rsidRDefault="00F65CE1" w:rsidP="003A31DA">
      <w:pPr>
        <w:widowControl/>
        <w:tabs>
          <w:tab w:val="left" w:pos="7989"/>
        </w:tabs>
        <w:ind w:firstLine="0"/>
        <w:jc w:val="right"/>
        <w:outlineLvl w:val="0"/>
        <w:rPr>
          <w:rFonts w:ascii="Times New Roman" w:hAnsi="Times New Roman" w:cs="Times New Roman"/>
          <w:sz w:val="28"/>
          <w:szCs w:val="28"/>
        </w:rPr>
      </w:pPr>
    </w:p>
    <w:p w:rsidR="00F65CE1" w:rsidRDefault="00F65CE1" w:rsidP="003A31DA">
      <w:pPr>
        <w:widowControl/>
        <w:tabs>
          <w:tab w:val="left" w:pos="7989"/>
        </w:tabs>
        <w:ind w:firstLine="0"/>
        <w:jc w:val="right"/>
        <w:outlineLvl w:val="0"/>
        <w:rPr>
          <w:rFonts w:ascii="Times New Roman" w:hAnsi="Times New Roman" w:cs="Times New Roman"/>
          <w:sz w:val="28"/>
          <w:szCs w:val="28"/>
        </w:rPr>
      </w:pPr>
    </w:p>
    <w:p w:rsidR="00246302" w:rsidRDefault="00246302" w:rsidP="003A31DA">
      <w:pPr>
        <w:widowControl/>
        <w:tabs>
          <w:tab w:val="left" w:pos="7989"/>
        </w:tabs>
        <w:ind w:firstLine="0"/>
        <w:jc w:val="right"/>
        <w:outlineLvl w:val="0"/>
        <w:rPr>
          <w:rFonts w:ascii="Times New Roman" w:hAnsi="Times New Roman" w:cs="Times New Roman"/>
          <w:sz w:val="28"/>
          <w:szCs w:val="28"/>
        </w:rPr>
      </w:pPr>
    </w:p>
    <w:p w:rsidR="00246302" w:rsidRDefault="00246302" w:rsidP="003A31DA">
      <w:pPr>
        <w:widowControl/>
        <w:tabs>
          <w:tab w:val="left" w:pos="7989"/>
        </w:tabs>
        <w:ind w:firstLine="0"/>
        <w:jc w:val="right"/>
        <w:outlineLvl w:val="0"/>
        <w:rPr>
          <w:rFonts w:ascii="Times New Roman" w:hAnsi="Times New Roman" w:cs="Times New Roman"/>
          <w:sz w:val="28"/>
          <w:szCs w:val="28"/>
        </w:rPr>
      </w:pPr>
    </w:p>
    <w:p w:rsidR="00246302" w:rsidRDefault="00246302" w:rsidP="003A31DA">
      <w:pPr>
        <w:widowControl/>
        <w:tabs>
          <w:tab w:val="left" w:pos="7989"/>
        </w:tabs>
        <w:ind w:firstLine="0"/>
        <w:jc w:val="right"/>
        <w:outlineLvl w:val="0"/>
        <w:rPr>
          <w:rFonts w:ascii="Times New Roman" w:hAnsi="Times New Roman" w:cs="Times New Roman"/>
          <w:sz w:val="28"/>
          <w:szCs w:val="28"/>
        </w:rPr>
      </w:pPr>
    </w:p>
    <w:p w:rsidR="00246302" w:rsidRDefault="00246302" w:rsidP="003A31DA">
      <w:pPr>
        <w:widowControl/>
        <w:tabs>
          <w:tab w:val="left" w:pos="7989"/>
        </w:tabs>
        <w:ind w:firstLine="0"/>
        <w:jc w:val="right"/>
        <w:outlineLvl w:val="0"/>
        <w:rPr>
          <w:rFonts w:ascii="Times New Roman" w:hAnsi="Times New Roman" w:cs="Times New Roman"/>
          <w:sz w:val="28"/>
          <w:szCs w:val="28"/>
        </w:rPr>
      </w:pPr>
    </w:p>
    <w:p w:rsidR="00246302" w:rsidRDefault="00246302" w:rsidP="003A31DA">
      <w:pPr>
        <w:widowControl/>
        <w:tabs>
          <w:tab w:val="left" w:pos="7989"/>
        </w:tabs>
        <w:ind w:firstLine="0"/>
        <w:jc w:val="right"/>
        <w:outlineLvl w:val="0"/>
        <w:rPr>
          <w:rFonts w:ascii="Times New Roman" w:hAnsi="Times New Roman" w:cs="Times New Roman"/>
          <w:sz w:val="28"/>
          <w:szCs w:val="28"/>
        </w:rPr>
      </w:pPr>
    </w:p>
    <w:p w:rsidR="00246302" w:rsidRDefault="00246302" w:rsidP="003A31DA">
      <w:pPr>
        <w:widowControl/>
        <w:tabs>
          <w:tab w:val="left" w:pos="7989"/>
        </w:tabs>
        <w:ind w:firstLine="0"/>
        <w:jc w:val="right"/>
        <w:outlineLvl w:val="0"/>
        <w:rPr>
          <w:rFonts w:ascii="Times New Roman" w:hAnsi="Times New Roman" w:cs="Times New Roman"/>
          <w:sz w:val="28"/>
          <w:szCs w:val="28"/>
        </w:rPr>
      </w:pPr>
    </w:p>
    <w:p w:rsidR="00246302" w:rsidRDefault="00246302" w:rsidP="003A31DA">
      <w:pPr>
        <w:widowControl/>
        <w:tabs>
          <w:tab w:val="left" w:pos="7989"/>
        </w:tabs>
        <w:ind w:firstLine="0"/>
        <w:jc w:val="right"/>
        <w:outlineLvl w:val="0"/>
        <w:rPr>
          <w:rFonts w:ascii="Times New Roman" w:hAnsi="Times New Roman" w:cs="Times New Roman"/>
          <w:sz w:val="28"/>
          <w:szCs w:val="28"/>
        </w:rPr>
      </w:pPr>
    </w:p>
    <w:p w:rsidR="00074BBC" w:rsidRDefault="00074BBC" w:rsidP="003A31DA">
      <w:pPr>
        <w:widowControl/>
        <w:tabs>
          <w:tab w:val="left" w:pos="7989"/>
        </w:tabs>
        <w:ind w:firstLine="0"/>
        <w:jc w:val="right"/>
        <w:outlineLvl w:val="0"/>
        <w:rPr>
          <w:rFonts w:ascii="Times New Roman" w:hAnsi="Times New Roman" w:cs="Times New Roman"/>
          <w:sz w:val="28"/>
          <w:szCs w:val="28"/>
        </w:rPr>
      </w:pPr>
    </w:p>
    <w:p w:rsidR="00074BBC" w:rsidRDefault="00074BBC" w:rsidP="003A31DA">
      <w:pPr>
        <w:widowControl/>
        <w:tabs>
          <w:tab w:val="left" w:pos="7989"/>
        </w:tabs>
        <w:ind w:firstLine="0"/>
        <w:jc w:val="right"/>
        <w:outlineLvl w:val="0"/>
        <w:rPr>
          <w:rFonts w:ascii="Times New Roman" w:hAnsi="Times New Roman" w:cs="Times New Roman"/>
          <w:sz w:val="28"/>
          <w:szCs w:val="28"/>
        </w:rPr>
      </w:pPr>
    </w:p>
    <w:p w:rsidR="00074BBC" w:rsidRDefault="00074BBC" w:rsidP="003A31DA">
      <w:pPr>
        <w:widowControl/>
        <w:tabs>
          <w:tab w:val="left" w:pos="7989"/>
        </w:tabs>
        <w:ind w:firstLine="0"/>
        <w:jc w:val="right"/>
        <w:outlineLvl w:val="0"/>
        <w:rPr>
          <w:rFonts w:ascii="Times New Roman" w:hAnsi="Times New Roman" w:cs="Times New Roman"/>
          <w:sz w:val="28"/>
          <w:szCs w:val="28"/>
        </w:rPr>
      </w:pPr>
    </w:p>
    <w:p w:rsidR="00074BBC" w:rsidRDefault="00074BBC" w:rsidP="003A31DA">
      <w:pPr>
        <w:widowControl/>
        <w:tabs>
          <w:tab w:val="left" w:pos="7989"/>
        </w:tabs>
        <w:ind w:firstLine="0"/>
        <w:jc w:val="right"/>
        <w:outlineLvl w:val="0"/>
        <w:rPr>
          <w:rFonts w:ascii="Times New Roman" w:hAnsi="Times New Roman" w:cs="Times New Roman"/>
          <w:sz w:val="28"/>
          <w:szCs w:val="28"/>
        </w:rPr>
      </w:pPr>
    </w:p>
    <w:p w:rsidR="00074BBC" w:rsidRDefault="00074BBC" w:rsidP="003A31DA">
      <w:pPr>
        <w:widowControl/>
        <w:tabs>
          <w:tab w:val="left" w:pos="7989"/>
        </w:tabs>
        <w:ind w:firstLine="0"/>
        <w:jc w:val="right"/>
        <w:outlineLvl w:val="0"/>
        <w:rPr>
          <w:rFonts w:ascii="Times New Roman" w:hAnsi="Times New Roman" w:cs="Times New Roman"/>
          <w:sz w:val="28"/>
          <w:szCs w:val="28"/>
        </w:rPr>
      </w:pPr>
    </w:p>
    <w:p w:rsidR="00074BBC" w:rsidRDefault="00074BBC" w:rsidP="003A31DA">
      <w:pPr>
        <w:widowControl/>
        <w:tabs>
          <w:tab w:val="left" w:pos="7989"/>
        </w:tabs>
        <w:ind w:firstLine="0"/>
        <w:jc w:val="right"/>
        <w:outlineLvl w:val="0"/>
        <w:rPr>
          <w:rFonts w:ascii="Times New Roman" w:hAnsi="Times New Roman" w:cs="Times New Roman"/>
          <w:sz w:val="28"/>
          <w:szCs w:val="28"/>
        </w:rPr>
      </w:pPr>
    </w:p>
    <w:p w:rsidR="00074BBC" w:rsidRDefault="00074BBC" w:rsidP="003A31DA">
      <w:pPr>
        <w:widowControl/>
        <w:tabs>
          <w:tab w:val="left" w:pos="7989"/>
        </w:tabs>
        <w:ind w:firstLine="0"/>
        <w:jc w:val="right"/>
        <w:outlineLvl w:val="0"/>
        <w:rPr>
          <w:rFonts w:ascii="Times New Roman" w:hAnsi="Times New Roman" w:cs="Times New Roman"/>
          <w:sz w:val="28"/>
          <w:szCs w:val="28"/>
        </w:rPr>
      </w:pPr>
    </w:p>
    <w:p w:rsidR="00246302" w:rsidRDefault="00246302" w:rsidP="003A31DA">
      <w:pPr>
        <w:widowControl/>
        <w:tabs>
          <w:tab w:val="left" w:pos="7989"/>
        </w:tabs>
        <w:ind w:firstLine="0"/>
        <w:jc w:val="right"/>
        <w:outlineLvl w:val="0"/>
        <w:rPr>
          <w:rFonts w:ascii="Times New Roman" w:hAnsi="Times New Roman" w:cs="Times New Roman"/>
          <w:sz w:val="28"/>
          <w:szCs w:val="28"/>
        </w:rPr>
      </w:pPr>
    </w:p>
    <w:p w:rsidR="00246302" w:rsidRDefault="00246302" w:rsidP="003A31DA">
      <w:pPr>
        <w:widowControl/>
        <w:tabs>
          <w:tab w:val="left" w:pos="7989"/>
        </w:tabs>
        <w:ind w:firstLine="0"/>
        <w:jc w:val="right"/>
        <w:outlineLvl w:val="0"/>
        <w:rPr>
          <w:rFonts w:ascii="Times New Roman" w:hAnsi="Times New Roman" w:cs="Times New Roman"/>
          <w:sz w:val="28"/>
          <w:szCs w:val="28"/>
        </w:rPr>
      </w:pPr>
    </w:p>
    <w:p w:rsidR="00246302" w:rsidRDefault="00246302" w:rsidP="003A31DA">
      <w:pPr>
        <w:widowControl/>
        <w:tabs>
          <w:tab w:val="left" w:pos="7989"/>
        </w:tabs>
        <w:ind w:firstLine="0"/>
        <w:jc w:val="right"/>
        <w:outlineLvl w:val="0"/>
        <w:rPr>
          <w:rFonts w:ascii="Times New Roman" w:hAnsi="Times New Roman" w:cs="Times New Roman"/>
          <w:sz w:val="28"/>
          <w:szCs w:val="28"/>
        </w:rPr>
      </w:pPr>
    </w:p>
    <w:p w:rsidR="00246302" w:rsidRDefault="00246302" w:rsidP="003A31DA">
      <w:pPr>
        <w:widowControl/>
        <w:tabs>
          <w:tab w:val="left" w:pos="7989"/>
        </w:tabs>
        <w:ind w:firstLine="0"/>
        <w:jc w:val="right"/>
        <w:outlineLvl w:val="0"/>
        <w:rPr>
          <w:rFonts w:ascii="Times New Roman" w:hAnsi="Times New Roman" w:cs="Times New Roman"/>
          <w:sz w:val="28"/>
          <w:szCs w:val="28"/>
        </w:rPr>
      </w:pPr>
    </w:p>
    <w:p w:rsidR="00246302" w:rsidRPr="00820230" w:rsidRDefault="00246302" w:rsidP="003A31DA">
      <w:pPr>
        <w:widowControl/>
        <w:tabs>
          <w:tab w:val="left" w:pos="7989"/>
        </w:tabs>
        <w:ind w:firstLine="0"/>
        <w:jc w:val="right"/>
        <w:outlineLvl w:val="0"/>
        <w:rPr>
          <w:rFonts w:ascii="Times New Roman" w:hAnsi="Times New Roman" w:cs="Times New Roman"/>
          <w:sz w:val="28"/>
          <w:szCs w:val="28"/>
        </w:rPr>
      </w:pPr>
    </w:p>
    <w:p w:rsidR="003A31DA" w:rsidRPr="009F470F" w:rsidRDefault="003A31DA" w:rsidP="003A31DA">
      <w:pPr>
        <w:widowControl/>
        <w:tabs>
          <w:tab w:val="left" w:pos="7989"/>
        </w:tabs>
        <w:ind w:firstLine="0"/>
        <w:jc w:val="right"/>
        <w:outlineLvl w:val="0"/>
        <w:rPr>
          <w:rFonts w:ascii="Times New Roman" w:hAnsi="Times New Roman" w:cs="Times New Roman"/>
          <w:sz w:val="28"/>
          <w:szCs w:val="28"/>
        </w:rPr>
      </w:pPr>
      <w:r w:rsidRPr="009F470F">
        <w:rPr>
          <w:rFonts w:ascii="Times New Roman" w:hAnsi="Times New Roman" w:cs="Times New Roman"/>
          <w:sz w:val="28"/>
          <w:szCs w:val="28"/>
        </w:rPr>
        <w:lastRenderedPageBreak/>
        <w:t xml:space="preserve">Приложение № </w:t>
      </w:r>
      <w:r w:rsidR="009C3C70">
        <w:rPr>
          <w:rFonts w:ascii="Times New Roman" w:hAnsi="Times New Roman" w:cs="Times New Roman"/>
          <w:sz w:val="28"/>
          <w:szCs w:val="28"/>
        </w:rPr>
        <w:t>4</w:t>
      </w:r>
    </w:p>
    <w:p w:rsidR="003A31DA" w:rsidRPr="009F470F" w:rsidRDefault="003A31DA" w:rsidP="003A31DA">
      <w:pPr>
        <w:widowControl/>
        <w:ind w:firstLine="0"/>
        <w:jc w:val="right"/>
        <w:rPr>
          <w:rFonts w:ascii="Times New Roman" w:hAnsi="Times New Roman" w:cs="Times New Roman"/>
          <w:sz w:val="28"/>
          <w:szCs w:val="28"/>
        </w:rPr>
      </w:pPr>
      <w:r w:rsidRPr="009F470F">
        <w:rPr>
          <w:rFonts w:ascii="Times New Roman" w:hAnsi="Times New Roman" w:cs="Times New Roman"/>
          <w:sz w:val="28"/>
          <w:szCs w:val="28"/>
        </w:rPr>
        <w:t>к Учетной политике</w:t>
      </w:r>
    </w:p>
    <w:p w:rsidR="003A31DA" w:rsidRDefault="003A31DA" w:rsidP="003A31DA">
      <w:pPr>
        <w:widowControl/>
        <w:ind w:firstLine="0"/>
        <w:rPr>
          <w:rFonts w:ascii="Times New Roman" w:hAnsi="Times New Roman" w:cs="Times New Roman"/>
        </w:rPr>
      </w:pPr>
    </w:p>
    <w:p w:rsidR="009F470F" w:rsidRPr="009F470F" w:rsidRDefault="009F470F" w:rsidP="003A31DA">
      <w:pPr>
        <w:widowControl/>
        <w:ind w:firstLine="0"/>
        <w:jc w:val="center"/>
        <w:rPr>
          <w:rFonts w:ascii="Times New Roman" w:hAnsi="Times New Roman" w:cs="Times New Roman"/>
          <w:bCs/>
          <w:sz w:val="28"/>
          <w:szCs w:val="28"/>
        </w:rPr>
      </w:pPr>
      <w:r w:rsidRPr="009F470F">
        <w:rPr>
          <w:rFonts w:ascii="Times New Roman" w:hAnsi="Times New Roman" w:cs="Times New Roman"/>
          <w:bCs/>
          <w:sz w:val="28"/>
          <w:szCs w:val="28"/>
        </w:rPr>
        <w:t xml:space="preserve">Положение </w:t>
      </w:r>
    </w:p>
    <w:p w:rsidR="003A31DA" w:rsidRPr="009F470F" w:rsidRDefault="009F470F" w:rsidP="003A31DA">
      <w:pPr>
        <w:widowControl/>
        <w:ind w:firstLine="0"/>
        <w:jc w:val="center"/>
        <w:rPr>
          <w:rFonts w:ascii="Times New Roman" w:hAnsi="Times New Roman" w:cs="Times New Roman"/>
          <w:bCs/>
          <w:sz w:val="28"/>
          <w:szCs w:val="28"/>
        </w:rPr>
      </w:pPr>
      <w:r w:rsidRPr="009F470F">
        <w:rPr>
          <w:rFonts w:ascii="Times New Roman" w:hAnsi="Times New Roman" w:cs="Times New Roman"/>
          <w:bCs/>
          <w:sz w:val="28"/>
          <w:szCs w:val="28"/>
        </w:rPr>
        <w:t xml:space="preserve">о хранении (подшивке) первичных  документов, учетных регистров и бухгалтерской отчетности </w:t>
      </w:r>
      <w:r w:rsidR="003A31DA" w:rsidRPr="009F470F">
        <w:rPr>
          <w:rFonts w:ascii="Times New Roman" w:hAnsi="Times New Roman" w:cs="Times New Roman"/>
          <w:bCs/>
          <w:sz w:val="28"/>
          <w:szCs w:val="28"/>
        </w:rPr>
        <w:t>Министерства финансов Республики Адыгея</w:t>
      </w:r>
    </w:p>
    <w:p w:rsidR="003A31DA" w:rsidRPr="009F470F" w:rsidRDefault="003A31DA" w:rsidP="003A31DA">
      <w:pPr>
        <w:widowControl/>
        <w:ind w:firstLine="0"/>
        <w:rPr>
          <w:rFonts w:ascii="Times New Roman" w:hAnsi="Times New Roman" w:cs="Times New Roman"/>
          <w:sz w:val="28"/>
          <w:szCs w:val="28"/>
        </w:rPr>
      </w:pPr>
    </w:p>
    <w:p w:rsidR="003A31DA" w:rsidRPr="003A31DA" w:rsidRDefault="003F4C3F" w:rsidP="003F4C3F">
      <w:pPr>
        <w:widowControl/>
        <w:ind w:firstLine="567"/>
        <w:rPr>
          <w:rFonts w:ascii="Times New Roman" w:hAnsi="Times New Roman" w:cs="Times New Roman"/>
          <w:sz w:val="28"/>
          <w:szCs w:val="28"/>
        </w:rPr>
      </w:pPr>
      <w:r>
        <w:rPr>
          <w:rFonts w:ascii="Times New Roman" w:hAnsi="Times New Roman" w:cs="Times New Roman"/>
          <w:sz w:val="28"/>
          <w:szCs w:val="28"/>
        </w:rPr>
        <w:t xml:space="preserve">1. </w:t>
      </w:r>
      <w:r w:rsidR="003A31DA" w:rsidRPr="003A31DA">
        <w:rPr>
          <w:rFonts w:ascii="Times New Roman" w:hAnsi="Times New Roman" w:cs="Times New Roman"/>
          <w:sz w:val="28"/>
          <w:szCs w:val="28"/>
        </w:rPr>
        <w:t xml:space="preserve">Настоящее положение регулирует порядок организации хранения (подшивки) первичных документов, учетных регистров и бухгалтерской отчетности в </w:t>
      </w:r>
      <w:r w:rsidR="00F62820">
        <w:rPr>
          <w:rFonts w:ascii="Times New Roman" w:hAnsi="Times New Roman" w:cs="Times New Roman"/>
          <w:sz w:val="28"/>
          <w:szCs w:val="28"/>
        </w:rPr>
        <w:t>Министерстве финансов</w:t>
      </w:r>
      <w:r w:rsidR="003A31DA" w:rsidRPr="003A31DA">
        <w:rPr>
          <w:rFonts w:ascii="Times New Roman" w:hAnsi="Times New Roman" w:cs="Times New Roman"/>
          <w:sz w:val="28"/>
          <w:szCs w:val="28"/>
        </w:rPr>
        <w:t xml:space="preserve"> Республики Адыгея (далее </w:t>
      </w:r>
      <w:r w:rsidR="003A31DA" w:rsidRPr="00B13EC0">
        <w:rPr>
          <w:rFonts w:ascii="Times New Roman" w:hAnsi="Times New Roman" w:cs="Times New Roman"/>
          <w:b/>
          <w:sz w:val="28"/>
          <w:szCs w:val="28"/>
        </w:rPr>
        <w:t>-</w:t>
      </w:r>
      <w:r w:rsidR="003A31DA" w:rsidRPr="003A31DA">
        <w:rPr>
          <w:rFonts w:ascii="Times New Roman" w:hAnsi="Times New Roman" w:cs="Times New Roman"/>
          <w:sz w:val="28"/>
          <w:szCs w:val="28"/>
        </w:rPr>
        <w:t xml:space="preserve"> </w:t>
      </w:r>
      <w:r w:rsidR="00F62820">
        <w:rPr>
          <w:rFonts w:ascii="Times New Roman" w:hAnsi="Times New Roman" w:cs="Times New Roman"/>
          <w:sz w:val="28"/>
          <w:szCs w:val="28"/>
        </w:rPr>
        <w:t>Министерство</w:t>
      </w:r>
      <w:r w:rsidR="003A31DA" w:rsidRPr="003A31DA">
        <w:rPr>
          <w:rFonts w:ascii="Times New Roman" w:hAnsi="Times New Roman" w:cs="Times New Roman"/>
          <w:sz w:val="28"/>
          <w:szCs w:val="28"/>
        </w:rPr>
        <w:t>).</w:t>
      </w:r>
    </w:p>
    <w:p w:rsidR="003A31DA" w:rsidRPr="003A31DA" w:rsidRDefault="003F4C3F" w:rsidP="003A31DA">
      <w:pPr>
        <w:widowControl/>
        <w:ind w:firstLine="540"/>
        <w:rPr>
          <w:rFonts w:ascii="Times New Roman" w:hAnsi="Times New Roman" w:cs="Times New Roman"/>
          <w:sz w:val="28"/>
          <w:szCs w:val="28"/>
        </w:rPr>
      </w:pPr>
      <w:r>
        <w:rPr>
          <w:rFonts w:ascii="Times New Roman" w:hAnsi="Times New Roman" w:cs="Times New Roman"/>
          <w:sz w:val="28"/>
          <w:szCs w:val="28"/>
        </w:rPr>
        <w:t>2</w:t>
      </w:r>
      <w:r w:rsidR="003A31DA" w:rsidRPr="003A31DA">
        <w:rPr>
          <w:rFonts w:ascii="Times New Roman" w:hAnsi="Times New Roman" w:cs="Times New Roman"/>
          <w:sz w:val="28"/>
          <w:szCs w:val="28"/>
        </w:rPr>
        <w:t xml:space="preserve">. В соответствии с </w:t>
      </w:r>
      <w:r w:rsidR="003A31DA" w:rsidRPr="009F470F">
        <w:rPr>
          <w:rFonts w:ascii="Times New Roman" w:hAnsi="Times New Roman" w:cs="Times New Roman"/>
          <w:sz w:val="28"/>
          <w:szCs w:val="28"/>
        </w:rPr>
        <w:t>п</w:t>
      </w:r>
      <w:r>
        <w:rPr>
          <w:rFonts w:ascii="Times New Roman" w:hAnsi="Times New Roman" w:cs="Times New Roman"/>
          <w:sz w:val="28"/>
          <w:szCs w:val="28"/>
        </w:rPr>
        <w:t>унктом</w:t>
      </w:r>
      <w:r w:rsidR="003A31DA" w:rsidRPr="009F470F">
        <w:rPr>
          <w:rFonts w:ascii="Times New Roman" w:hAnsi="Times New Roman" w:cs="Times New Roman"/>
          <w:sz w:val="28"/>
          <w:szCs w:val="28"/>
        </w:rPr>
        <w:t xml:space="preserve"> 1 ст</w:t>
      </w:r>
      <w:r>
        <w:rPr>
          <w:rFonts w:ascii="Times New Roman" w:hAnsi="Times New Roman" w:cs="Times New Roman"/>
          <w:sz w:val="28"/>
          <w:szCs w:val="28"/>
        </w:rPr>
        <w:t>атьи</w:t>
      </w:r>
      <w:r w:rsidR="003A31DA" w:rsidRPr="009F470F">
        <w:rPr>
          <w:rFonts w:ascii="Times New Roman" w:hAnsi="Times New Roman" w:cs="Times New Roman"/>
          <w:sz w:val="28"/>
          <w:szCs w:val="28"/>
        </w:rPr>
        <w:t xml:space="preserve"> 29</w:t>
      </w:r>
      <w:r w:rsidR="003A31DA" w:rsidRPr="003A31DA">
        <w:rPr>
          <w:rFonts w:ascii="Times New Roman" w:hAnsi="Times New Roman" w:cs="Times New Roman"/>
          <w:sz w:val="28"/>
          <w:szCs w:val="28"/>
        </w:rPr>
        <w:t xml:space="preserve"> Федерального закона от 6 декабря 2011 г</w:t>
      </w:r>
      <w:r w:rsidR="009F470F">
        <w:rPr>
          <w:rFonts w:ascii="Times New Roman" w:hAnsi="Times New Roman" w:cs="Times New Roman"/>
          <w:sz w:val="28"/>
          <w:szCs w:val="28"/>
        </w:rPr>
        <w:t>ода №</w:t>
      </w:r>
      <w:r>
        <w:rPr>
          <w:rFonts w:ascii="Times New Roman" w:hAnsi="Times New Roman" w:cs="Times New Roman"/>
          <w:sz w:val="28"/>
          <w:szCs w:val="28"/>
        </w:rPr>
        <w:t xml:space="preserve"> </w:t>
      </w:r>
      <w:r w:rsidR="003A31DA" w:rsidRPr="003A31DA">
        <w:rPr>
          <w:rFonts w:ascii="Times New Roman" w:hAnsi="Times New Roman" w:cs="Times New Roman"/>
          <w:sz w:val="28"/>
          <w:szCs w:val="28"/>
        </w:rPr>
        <w:t xml:space="preserve">402-ФЗ </w:t>
      </w:r>
      <w:r w:rsidR="003A31DA">
        <w:rPr>
          <w:rFonts w:ascii="Times New Roman" w:hAnsi="Times New Roman" w:cs="Times New Roman"/>
          <w:sz w:val="28"/>
          <w:szCs w:val="28"/>
        </w:rPr>
        <w:t>«</w:t>
      </w:r>
      <w:r w:rsidR="003A31DA" w:rsidRPr="003A31DA">
        <w:rPr>
          <w:rFonts w:ascii="Times New Roman" w:hAnsi="Times New Roman" w:cs="Times New Roman"/>
          <w:sz w:val="28"/>
          <w:szCs w:val="28"/>
        </w:rPr>
        <w:t>О бухгалтерском учете</w:t>
      </w:r>
      <w:r w:rsidR="003A31DA">
        <w:rPr>
          <w:rFonts w:ascii="Times New Roman" w:hAnsi="Times New Roman" w:cs="Times New Roman"/>
          <w:sz w:val="28"/>
          <w:szCs w:val="28"/>
        </w:rPr>
        <w:t>»</w:t>
      </w:r>
      <w:r w:rsidR="003A31DA" w:rsidRPr="003A31DA">
        <w:rPr>
          <w:rFonts w:ascii="Times New Roman" w:hAnsi="Times New Roman" w:cs="Times New Roman"/>
          <w:sz w:val="28"/>
          <w:szCs w:val="28"/>
        </w:rPr>
        <w:t xml:space="preserve"> </w:t>
      </w:r>
      <w:r w:rsidR="003A31DA">
        <w:rPr>
          <w:rFonts w:ascii="Times New Roman" w:hAnsi="Times New Roman" w:cs="Times New Roman"/>
          <w:sz w:val="28"/>
          <w:szCs w:val="28"/>
        </w:rPr>
        <w:t>Министерство</w:t>
      </w:r>
      <w:r w:rsidR="003A31DA" w:rsidRPr="003A31DA">
        <w:rPr>
          <w:rFonts w:ascii="Times New Roman" w:hAnsi="Times New Roman" w:cs="Times New Roman"/>
          <w:sz w:val="28"/>
          <w:szCs w:val="28"/>
        </w:rPr>
        <w:t xml:space="preserve"> обеспечивает хранение первичных (сводных) учетных документов, регистров бухгалтерского учета в течение сроков, установленных в соответствии с правилами организации государственного архивного дела в Российской Федерации, но не менее пяти лет после окончания отчетного года, в котором (за который) они составлены.</w:t>
      </w:r>
    </w:p>
    <w:p w:rsidR="003A31DA" w:rsidRPr="003A31DA" w:rsidRDefault="003F4C3F" w:rsidP="003F4C3F">
      <w:pPr>
        <w:widowControl/>
        <w:ind w:firstLine="567"/>
        <w:rPr>
          <w:rFonts w:ascii="Times New Roman" w:hAnsi="Times New Roman" w:cs="Times New Roman"/>
          <w:sz w:val="28"/>
          <w:szCs w:val="28"/>
        </w:rPr>
      </w:pPr>
      <w:r>
        <w:rPr>
          <w:rFonts w:ascii="Times New Roman" w:hAnsi="Times New Roman" w:cs="Times New Roman"/>
          <w:sz w:val="28"/>
          <w:szCs w:val="28"/>
        </w:rPr>
        <w:t>3</w:t>
      </w:r>
      <w:r w:rsidR="003A31DA" w:rsidRPr="003A31DA">
        <w:rPr>
          <w:rFonts w:ascii="Times New Roman" w:hAnsi="Times New Roman" w:cs="Times New Roman"/>
          <w:sz w:val="28"/>
          <w:szCs w:val="28"/>
        </w:rPr>
        <w:t xml:space="preserve">. Обязанности по обеспечению сохранности первичных документов, учетных регистров, бухгалтерской отчетности, оформлению и передаче их в архив возлагаются </w:t>
      </w:r>
      <w:r w:rsidR="009F470F">
        <w:rPr>
          <w:rFonts w:ascii="Times New Roman" w:hAnsi="Times New Roman" w:cs="Times New Roman"/>
          <w:sz w:val="28"/>
          <w:szCs w:val="28"/>
        </w:rPr>
        <w:t>на начальника Управления бюджетного учета и отчетности исполнения бюджетов (</w:t>
      </w:r>
      <w:r w:rsidR="003A31DA" w:rsidRPr="003A31DA">
        <w:rPr>
          <w:rFonts w:ascii="Times New Roman" w:hAnsi="Times New Roman" w:cs="Times New Roman"/>
          <w:sz w:val="28"/>
          <w:szCs w:val="28"/>
        </w:rPr>
        <w:t>главного бухгалтера</w:t>
      </w:r>
      <w:r w:rsidR="009F470F">
        <w:rPr>
          <w:rFonts w:ascii="Times New Roman" w:hAnsi="Times New Roman" w:cs="Times New Roman"/>
          <w:sz w:val="28"/>
          <w:szCs w:val="28"/>
        </w:rPr>
        <w:t>)</w:t>
      </w:r>
      <w:r w:rsidR="003A31DA" w:rsidRPr="003A31DA">
        <w:rPr>
          <w:rFonts w:ascii="Times New Roman" w:hAnsi="Times New Roman" w:cs="Times New Roman"/>
          <w:sz w:val="28"/>
          <w:szCs w:val="28"/>
        </w:rPr>
        <w:t>.</w:t>
      </w:r>
    </w:p>
    <w:p w:rsidR="003A31DA" w:rsidRPr="003A31DA" w:rsidRDefault="003F4C3F" w:rsidP="003F4C3F">
      <w:pPr>
        <w:widowControl/>
        <w:ind w:firstLine="567"/>
        <w:rPr>
          <w:rFonts w:ascii="Times New Roman" w:hAnsi="Times New Roman" w:cs="Times New Roman"/>
          <w:sz w:val="28"/>
          <w:szCs w:val="28"/>
        </w:rPr>
      </w:pPr>
      <w:r>
        <w:rPr>
          <w:rFonts w:ascii="Times New Roman" w:hAnsi="Times New Roman" w:cs="Times New Roman"/>
          <w:sz w:val="28"/>
          <w:szCs w:val="28"/>
        </w:rPr>
        <w:t>4</w:t>
      </w:r>
      <w:r w:rsidR="003A31DA" w:rsidRPr="003A31DA">
        <w:rPr>
          <w:rFonts w:ascii="Times New Roman" w:hAnsi="Times New Roman" w:cs="Times New Roman"/>
          <w:sz w:val="28"/>
          <w:szCs w:val="28"/>
        </w:rPr>
        <w:t>. Первичные документы, учетные регистры, бухгалтерские отчеты подлежат обязательной передаче в архив.</w:t>
      </w:r>
    </w:p>
    <w:p w:rsidR="005E3A79"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 xml:space="preserve">До передачи в архив первичные документы, учетные регистры, бухгалтерские отчеты должны храниться в отделе </w:t>
      </w:r>
      <w:r w:rsidR="009F470F">
        <w:rPr>
          <w:rFonts w:ascii="Times New Roman" w:hAnsi="Times New Roman" w:cs="Times New Roman"/>
          <w:sz w:val="28"/>
          <w:szCs w:val="28"/>
        </w:rPr>
        <w:t xml:space="preserve">консолидированной </w:t>
      </w:r>
      <w:r w:rsidRPr="003A31DA">
        <w:rPr>
          <w:rFonts w:ascii="Times New Roman" w:hAnsi="Times New Roman" w:cs="Times New Roman"/>
          <w:sz w:val="28"/>
          <w:szCs w:val="28"/>
        </w:rPr>
        <w:t xml:space="preserve">отчетности под ответственность лиц, уполномоченных </w:t>
      </w:r>
      <w:r w:rsidR="005E3A79">
        <w:rPr>
          <w:rFonts w:ascii="Times New Roman" w:hAnsi="Times New Roman" w:cs="Times New Roman"/>
          <w:sz w:val="28"/>
          <w:szCs w:val="28"/>
        </w:rPr>
        <w:t xml:space="preserve">начальником </w:t>
      </w:r>
      <w:r w:rsidR="009F470F">
        <w:rPr>
          <w:rFonts w:ascii="Times New Roman" w:hAnsi="Times New Roman" w:cs="Times New Roman"/>
          <w:sz w:val="28"/>
          <w:szCs w:val="28"/>
        </w:rPr>
        <w:t>Управления бюджетного учета и отчетности исполнения бюджетов (</w:t>
      </w:r>
      <w:r w:rsidR="009F470F" w:rsidRPr="003A31DA">
        <w:rPr>
          <w:rFonts w:ascii="Times New Roman" w:hAnsi="Times New Roman" w:cs="Times New Roman"/>
          <w:sz w:val="28"/>
          <w:szCs w:val="28"/>
        </w:rPr>
        <w:t>главн</w:t>
      </w:r>
      <w:r w:rsidR="00905433">
        <w:rPr>
          <w:rFonts w:ascii="Times New Roman" w:hAnsi="Times New Roman" w:cs="Times New Roman"/>
          <w:sz w:val="28"/>
          <w:szCs w:val="28"/>
        </w:rPr>
        <w:t>ым</w:t>
      </w:r>
      <w:r w:rsidR="009F470F" w:rsidRPr="003A31DA">
        <w:rPr>
          <w:rFonts w:ascii="Times New Roman" w:hAnsi="Times New Roman" w:cs="Times New Roman"/>
          <w:sz w:val="28"/>
          <w:szCs w:val="28"/>
        </w:rPr>
        <w:t xml:space="preserve"> бухгалтер</w:t>
      </w:r>
      <w:r w:rsidR="00905433">
        <w:rPr>
          <w:rFonts w:ascii="Times New Roman" w:hAnsi="Times New Roman" w:cs="Times New Roman"/>
          <w:sz w:val="28"/>
          <w:szCs w:val="28"/>
        </w:rPr>
        <w:t>ом</w:t>
      </w:r>
      <w:r w:rsidR="009F470F">
        <w:rPr>
          <w:rFonts w:ascii="Times New Roman" w:hAnsi="Times New Roman" w:cs="Times New Roman"/>
          <w:sz w:val="28"/>
          <w:szCs w:val="28"/>
        </w:rPr>
        <w:t>)</w:t>
      </w:r>
      <w:r w:rsidR="009F470F" w:rsidRPr="003A31DA">
        <w:rPr>
          <w:rFonts w:ascii="Times New Roman" w:hAnsi="Times New Roman" w:cs="Times New Roman"/>
          <w:sz w:val="28"/>
          <w:szCs w:val="28"/>
        </w:rPr>
        <w:t>.</w:t>
      </w:r>
    </w:p>
    <w:p w:rsidR="003A31DA" w:rsidRPr="003A31DA" w:rsidRDefault="003F4C3F" w:rsidP="003F4C3F">
      <w:pPr>
        <w:widowControl/>
        <w:ind w:firstLine="567"/>
        <w:rPr>
          <w:rFonts w:ascii="Times New Roman" w:hAnsi="Times New Roman" w:cs="Times New Roman"/>
          <w:sz w:val="28"/>
          <w:szCs w:val="28"/>
        </w:rPr>
      </w:pPr>
      <w:r>
        <w:rPr>
          <w:rFonts w:ascii="Times New Roman" w:hAnsi="Times New Roman" w:cs="Times New Roman"/>
          <w:sz w:val="28"/>
          <w:szCs w:val="28"/>
        </w:rPr>
        <w:t>5</w:t>
      </w:r>
      <w:r w:rsidR="003A31DA" w:rsidRPr="003A31DA">
        <w:rPr>
          <w:rFonts w:ascii="Times New Roman" w:hAnsi="Times New Roman" w:cs="Times New Roman"/>
          <w:sz w:val="28"/>
          <w:szCs w:val="28"/>
        </w:rPr>
        <w:t>. Первичные документы, учетные регистры, бухгалтерские отчеты до передачи в архив подшиваются в дело.</w:t>
      </w:r>
    </w:p>
    <w:p w:rsidR="003A31DA" w:rsidRPr="003A31DA" w:rsidRDefault="003F4C3F" w:rsidP="003F4C3F">
      <w:pPr>
        <w:widowControl/>
        <w:ind w:firstLine="567"/>
        <w:rPr>
          <w:rFonts w:ascii="Times New Roman" w:hAnsi="Times New Roman" w:cs="Times New Roman"/>
          <w:sz w:val="28"/>
          <w:szCs w:val="28"/>
        </w:rPr>
      </w:pPr>
      <w:r>
        <w:rPr>
          <w:rFonts w:ascii="Times New Roman" w:hAnsi="Times New Roman" w:cs="Times New Roman"/>
          <w:sz w:val="28"/>
          <w:szCs w:val="28"/>
        </w:rPr>
        <w:t>6</w:t>
      </w:r>
      <w:r w:rsidR="003A31DA" w:rsidRPr="003A31DA">
        <w:rPr>
          <w:rFonts w:ascii="Times New Roman" w:hAnsi="Times New Roman" w:cs="Times New Roman"/>
          <w:sz w:val="28"/>
          <w:szCs w:val="28"/>
        </w:rPr>
        <w:t>. В дело помещаются документы, которые по своему содержанию соответствуют заголовку дела, при этом запрещается группировать в дела черновые и дублетные экземпляры документов, а также документы, подлежащие возврату.</w:t>
      </w:r>
    </w:p>
    <w:p w:rsidR="003A31DA" w:rsidRPr="003A31DA" w:rsidRDefault="003F4C3F" w:rsidP="003A31DA">
      <w:pPr>
        <w:widowControl/>
        <w:ind w:firstLine="540"/>
        <w:rPr>
          <w:rFonts w:ascii="Times New Roman" w:hAnsi="Times New Roman" w:cs="Times New Roman"/>
          <w:sz w:val="28"/>
          <w:szCs w:val="28"/>
        </w:rPr>
      </w:pPr>
      <w:r>
        <w:rPr>
          <w:rFonts w:ascii="Times New Roman" w:hAnsi="Times New Roman" w:cs="Times New Roman"/>
          <w:sz w:val="28"/>
          <w:szCs w:val="28"/>
        </w:rPr>
        <w:t>7</w:t>
      </w:r>
      <w:r w:rsidR="003A31DA" w:rsidRPr="003A31DA">
        <w:rPr>
          <w:rFonts w:ascii="Times New Roman" w:hAnsi="Times New Roman" w:cs="Times New Roman"/>
          <w:sz w:val="28"/>
          <w:szCs w:val="28"/>
        </w:rPr>
        <w:t>. При формировании дела необходимо соблюдать следующие требования:</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документы постоянного и временного хранения необходимо группировать в отдельные дела;</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включать в дело по одному экземпляру каждого документа;</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группировать в дело документы одного календарного года.</w:t>
      </w:r>
    </w:p>
    <w:p w:rsidR="003A31DA" w:rsidRPr="003A31DA" w:rsidRDefault="007A5597" w:rsidP="003A31DA">
      <w:pPr>
        <w:widowControl/>
        <w:ind w:firstLine="540"/>
        <w:rPr>
          <w:rFonts w:ascii="Times New Roman" w:hAnsi="Times New Roman" w:cs="Times New Roman"/>
          <w:sz w:val="28"/>
          <w:szCs w:val="28"/>
        </w:rPr>
      </w:pPr>
      <w:r>
        <w:rPr>
          <w:rFonts w:ascii="Times New Roman" w:hAnsi="Times New Roman" w:cs="Times New Roman"/>
          <w:sz w:val="28"/>
          <w:szCs w:val="28"/>
        </w:rPr>
        <w:t>8</w:t>
      </w:r>
      <w:r w:rsidR="003A31DA" w:rsidRPr="003A31DA">
        <w:rPr>
          <w:rFonts w:ascii="Times New Roman" w:hAnsi="Times New Roman" w:cs="Times New Roman"/>
          <w:sz w:val="28"/>
          <w:szCs w:val="28"/>
        </w:rPr>
        <w:t>. Дело на бумажном носителе не должно содержать более 250 листов, при толщине не более 4 см.</w:t>
      </w:r>
    </w:p>
    <w:p w:rsidR="003A31DA" w:rsidRPr="003A31DA" w:rsidRDefault="007A5597" w:rsidP="003A31DA">
      <w:pPr>
        <w:widowControl/>
        <w:ind w:firstLine="540"/>
        <w:rPr>
          <w:rFonts w:ascii="Times New Roman" w:hAnsi="Times New Roman" w:cs="Times New Roman"/>
          <w:sz w:val="28"/>
          <w:szCs w:val="28"/>
        </w:rPr>
      </w:pPr>
      <w:r>
        <w:rPr>
          <w:rFonts w:ascii="Times New Roman" w:hAnsi="Times New Roman" w:cs="Times New Roman"/>
          <w:sz w:val="28"/>
          <w:szCs w:val="28"/>
        </w:rPr>
        <w:t>9</w:t>
      </w:r>
      <w:r w:rsidR="003A31DA" w:rsidRPr="003A31DA">
        <w:rPr>
          <w:rFonts w:ascii="Times New Roman" w:hAnsi="Times New Roman" w:cs="Times New Roman"/>
          <w:sz w:val="28"/>
          <w:szCs w:val="28"/>
        </w:rPr>
        <w:t>. Документы, составляющие дело на бумажном носителе, подшиваются на четыре прокола (на три прокола - для малоформатных дел) в твердую обложку или переплетаются с учетом возможности свободного чтения всех документов, дат, виз и резолюций на них, металлические скрепления из документов удаляются.</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lastRenderedPageBreak/>
        <w:t>В начале дела на бумажном носителе при необходимости подшиваются листы внутренней описи документов дела, в конце каждого дела - лист-заверитель дела.</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1</w:t>
      </w:r>
      <w:r w:rsidR="007A5597">
        <w:rPr>
          <w:rFonts w:ascii="Times New Roman" w:hAnsi="Times New Roman" w:cs="Times New Roman"/>
          <w:sz w:val="28"/>
          <w:szCs w:val="28"/>
        </w:rPr>
        <w:t>0</w:t>
      </w:r>
      <w:r w:rsidRPr="003A31DA">
        <w:rPr>
          <w:rFonts w:ascii="Times New Roman" w:hAnsi="Times New Roman" w:cs="Times New Roman"/>
          <w:sz w:val="28"/>
          <w:szCs w:val="28"/>
        </w:rPr>
        <w:t>. В целях обеспечения сохранности и закрепления порядка расположения документов, включенных в дело на бумажном носителе, все его листы (кроме листа-заверителя дела и внутренней описи) нумеруются в валовом порядке арабскими цифрами, которые проставляются в правом верхнем углу листа документа простым графитным карандашом или нумератором. Употребление чернил и цветных карандашей для нумерации листов запрещается. Листы внутренней описи документов дела нумеруются отдельно.</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Листы дел, состоящих из нескольких томов или частей, нумеруются по каждому тому или части отдельно.</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Сложенный лист разворачивается и нумеруется в правом верхнем углу. При этом лист любого формата, подшитый за один край, нумеруется как один лист; лист, сложенный и подшитый за середину, подлежит перешивке и нумеруется как один лист.</w:t>
      </w:r>
    </w:p>
    <w:p w:rsidR="003A31DA" w:rsidRPr="00AB386A" w:rsidRDefault="003A31DA" w:rsidP="003A31DA">
      <w:pPr>
        <w:widowControl/>
        <w:ind w:firstLine="540"/>
        <w:rPr>
          <w:rFonts w:ascii="Times New Roman" w:hAnsi="Times New Roman" w:cs="Times New Roman"/>
          <w:sz w:val="28"/>
          <w:szCs w:val="28"/>
        </w:rPr>
      </w:pPr>
      <w:r w:rsidRPr="00AB386A">
        <w:rPr>
          <w:rFonts w:ascii="Times New Roman" w:hAnsi="Times New Roman" w:cs="Times New Roman"/>
          <w:sz w:val="28"/>
          <w:szCs w:val="28"/>
        </w:rPr>
        <w:t>Лист с наглухо наклеенными документами нумеруется как один лист. Если к документу подклеены одним краем другие документы (вырезки, вставки текста, переводы), то каждый документ нумеруется отдельно.</w:t>
      </w:r>
    </w:p>
    <w:p w:rsidR="003A31DA" w:rsidRPr="00AB386A" w:rsidRDefault="003A31DA" w:rsidP="003A31DA">
      <w:pPr>
        <w:widowControl/>
        <w:ind w:firstLine="540"/>
        <w:rPr>
          <w:rFonts w:ascii="Times New Roman" w:hAnsi="Times New Roman" w:cs="Times New Roman"/>
          <w:sz w:val="28"/>
          <w:szCs w:val="28"/>
        </w:rPr>
      </w:pPr>
      <w:r w:rsidRPr="00AB386A">
        <w:rPr>
          <w:rFonts w:ascii="Times New Roman" w:hAnsi="Times New Roman" w:cs="Times New Roman"/>
          <w:sz w:val="28"/>
          <w:szCs w:val="28"/>
        </w:rPr>
        <w:t>Подшитые в дело конверты с вложениями нумеруются; при этом вначале нумеруется конверт, а затем очередным номером каждое вложение в конверте.</w:t>
      </w:r>
    </w:p>
    <w:p w:rsidR="003A31DA" w:rsidRPr="00AB386A" w:rsidRDefault="003A31DA" w:rsidP="003A31DA">
      <w:pPr>
        <w:widowControl/>
        <w:ind w:firstLine="540"/>
        <w:rPr>
          <w:rFonts w:ascii="Times New Roman" w:hAnsi="Times New Roman" w:cs="Times New Roman"/>
          <w:sz w:val="28"/>
          <w:szCs w:val="28"/>
        </w:rPr>
      </w:pPr>
      <w:r w:rsidRPr="00AB386A">
        <w:rPr>
          <w:rFonts w:ascii="Times New Roman" w:hAnsi="Times New Roman" w:cs="Times New Roman"/>
          <w:sz w:val="28"/>
          <w:szCs w:val="28"/>
        </w:rPr>
        <w:t>Подшитые в дело документы с собственной нумерацией листов (включая печатные издания) могут нумероваться в общем порядке или сохранять собственную нумерацию, если она соответствует порядковому расположению листов в деле.</w:t>
      </w:r>
    </w:p>
    <w:p w:rsidR="003A31DA" w:rsidRPr="00AB386A" w:rsidRDefault="003A31DA" w:rsidP="003A31DA">
      <w:pPr>
        <w:widowControl/>
        <w:ind w:firstLine="540"/>
        <w:rPr>
          <w:rFonts w:ascii="Times New Roman" w:hAnsi="Times New Roman" w:cs="Times New Roman"/>
          <w:sz w:val="28"/>
          <w:szCs w:val="28"/>
        </w:rPr>
      </w:pPr>
      <w:r w:rsidRPr="00AB386A">
        <w:rPr>
          <w:rFonts w:ascii="Times New Roman" w:hAnsi="Times New Roman" w:cs="Times New Roman"/>
          <w:sz w:val="28"/>
          <w:szCs w:val="28"/>
        </w:rPr>
        <w:t>В случаях обнаружения большого числа ошибок в нумерации листов дела проводится перенумерация. При наличии отдельных ошибок в нумерации листов дела допускается употребление литерных номеров листов.</w:t>
      </w:r>
    </w:p>
    <w:p w:rsidR="003A31DA" w:rsidRPr="003A31DA" w:rsidRDefault="003A31DA" w:rsidP="003A31DA">
      <w:pPr>
        <w:widowControl/>
        <w:ind w:firstLine="540"/>
        <w:rPr>
          <w:rFonts w:ascii="Times New Roman" w:hAnsi="Times New Roman" w:cs="Times New Roman"/>
          <w:sz w:val="28"/>
          <w:szCs w:val="28"/>
        </w:rPr>
      </w:pPr>
      <w:r w:rsidRPr="00AB386A">
        <w:rPr>
          <w:rFonts w:ascii="Times New Roman" w:hAnsi="Times New Roman" w:cs="Times New Roman"/>
          <w:sz w:val="28"/>
          <w:szCs w:val="28"/>
        </w:rPr>
        <w:t>1</w:t>
      </w:r>
      <w:r w:rsidR="007A5597" w:rsidRPr="00AB386A">
        <w:rPr>
          <w:rFonts w:ascii="Times New Roman" w:hAnsi="Times New Roman" w:cs="Times New Roman"/>
          <w:sz w:val="28"/>
          <w:szCs w:val="28"/>
        </w:rPr>
        <w:t>1</w:t>
      </w:r>
      <w:r w:rsidRPr="00AB386A">
        <w:rPr>
          <w:rFonts w:ascii="Times New Roman" w:hAnsi="Times New Roman" w:cs="Times New Roman"/>
          <w:sz w:val="28"/>
          <w:szCs w:val="28"/>
        </w:rPr>
        <w:t>. Лист</w:t>
      </w:r>
      <w:r w:rsidRPr="00AB386A">
        <w:rPr>
          <w:rFonts w:ascii="Times New Roman" w:hAnsi="Times New Roman" w:cs="Times New Roman"/>
          <w:b/>
          <w:sz w:val="28"/>
          <w:szCs w:val="28"/>
        </w:rPr>
        <w:t>-</w:t>
      </w:r>
      <w:r w:rsidRPr="00AB386A">
        <w:rPr>
          <w:rFonts w:ascii="Times New Roman" w:hAnsi="Times New Roman" w:cs="Times New Roman"/>
          <w:sz w:val="28"/>
          <w:szCs w:val="28"/>
        </w:rPr>
        <w:t>заверитель дела составляется на отдельном</w:t>
      </w:r>
      <w:r w:rsidRPr="00E03AEC">
        <w:rPr>
          <w:rFonts w:ascii="Times New Roman" w:hAnsi="Times New Roman" w:cs="Times New Roman"/>
          <w:sz w:val="28"/>
          <w:szCs w:val="28"/>
        </w:rPr>
        <w:t xml:space="preserve"> листе, в картотеках - на отдельном листе формата карточки. Лист-заверитель дела подписывается его составителем. Все последующие</w:t>
      </w:r>
      <w:r w:rsidRPr="003A31DA">
        <w:rPr>
          <w:rFonts w:ascii="Times New Roman" w:hAnsi="Times New Roman" w:cs="Times New Roman"/>
          <w:sz w:val="28"/>
          <w:szCs w:val="28"/>
        </w:rPr>
        <w:t xml:space="preserve"> изменения в составе и состоянии дела (повреждения, замена подлинных документов) отмечаются в листе</w:t>
      </w:r>
      <w:r w:rsidRPr="00F34587">
        <w:rPr>
          <w:rFonts w:ascii="Times New Roman" w:hAnsi="Times New Roman" w:cs="Times New Roman"/>
          <w:b/>
          <w:sz w:val="28"/>
          <w:szCs w:val="28"/>
        </w:rPr>
        <w:t>-</w:t>
      </w:r>
      <w:r w:rsidRPr="003A31DA">
        <w:rPr>
          <w:rFonts w:ascii="Times New Roman" w:hAnsi="Times New Roman" w:cs="Times New Roman"/>
          <w:sz w:val="28"/>
          <w:szCs w:val="28"/>
        </w:rPr>
        <w:t>заверителе со ссылкой на соответствующий акт.</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Запрещается выносить лист</w:t>
      </w:r>
      <w:r w:rsidRPr="004C1903">
        <w:rPr>
          <w:rFonts w:ascii="Times New Roman" w:hAnsi="Times New Roman" w:cs="Times New Roman"/>
          <w:b/>
          <w:sz w:val="28"/>
          <w:szCs w:val="28"/>
        </w:rPr>
        <w:t>-</w:t>
      </w:r>
      <w:r w:rsidRPr="003A31DA">
        <w:rPr>
          <w:rFonts w:ascii="Times New Roman" w:hAnsi="Times New Roman" w:cs="Times New Roman"/>
          <w:sz w:val="28"/>
          <w:szCs w:val="28"/>
        </w:rPr>
        <w:t>заверитель на обложку дела или чистый оборот листа последнего документа. Если дело подшито или переплетено без бланка листа-заверителя, он должен быть наклеен за верхнюю часть листа на внутреннюю сторону обложки в конце дела.</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1</w:t>
      </w:r>
      <w:r w:rsidR="007A5597">
        <w:rPr>
          <w:rFonts w:ascii="Times New Roman" w:hAnsi="Times New Roman" w:cs="Times New Roman"/>
          <w:sz w:val="28"/>
          <w:szCs w:val="28"/>
        </w:rPr>
        <w:t>2</w:t>
      </w:r>
      <w:r w:rsidRPr="003A31DA">
        <w:rPr>
          <w:rFonts w:ascii="Times New Roman" w:hAnsi="Times New Roman" w:cs="Times New Roman"/>
          <w:sz w:val="28"/>
          <w:szCs w:val="28"/>
        </w:rPr>
        <w:t>. На обложке дел постоянного хранения предусматривается место для наименования государственного архива, в который дела организации будут приняты. При оформлении обложки дела наименование организации указывается полностью, в именительном падеже. Если организация име</w:t>
      </w:r>
      <w:r w:rsidR="00C7712D">
        <w:rPr>
          <w:rFonts w:ascii="Times New Roman" w:hAnsi="Times New Roman" w:cs="Times New Roman"/>
          <w:sz w:val="28"/>
          <w:szCs w:val="28"/>
        </w:rPr>
        <w:t>е</w:t>
      </w:r>
      <w:r w:rsidRPr="003A31DA">
        <w:rPr>
          <w:rFonts w:ascii="Times New Roman" w:hAnsi="Times New Roman" w:cs="Times New Roman"/>
          <w:sz w:val="28"/>
          <w:szCs w:val="28"/>
        </w:rPr>
        <w:t>т сокращенн</w:t>
      </w:r>
      <w:r w:rsidR="00C7712D">
        <w:rPr>
          <w:rFonts w:ascii="Times New Roman" w:hAnsi="Times New Roman" w:cs="Times New Roman"/>
          <w:sz w:val="28"/>
          <w:szCs w:val="28"/>
        </w:rPr>
        <w:t xml:space="preserve">ое </w:t>
      </w:r>
      <w:r w:rsidRPr="003A31DA">
        <w:rPr>
          <w:rFonts w:ascii="Times New Roman" w:hAnsi="Times New Roman" w:cs="Times New Roman"/>
          <w:sz w:val="28"/>
          <w:szCs w:val="28"/>
        </w:rPr>
        <w:t>наименовани</w:t>
      </w:r>
      <w:r w:rsidR="00C7712D">
        <w:rPr>
          <w:rFonts w:ascii="Times New Roman" w:hAnsi="Times New Roman" w:cs="Times New Roman"/>
          <w:sz w:val="28"/>
          <w:szCs w:val="28"/>
        </w:rPr>
        <w:t>е</w:t>
      </w:r>
      <w:r w:rsidRPr="003A31DA">
        <w:rPr>
          <w:rFonts w:ascii="Times New Roman" w:hAnsi="Times New Roman" w:cs="Times New Roman"/>
          <w:sz w:val="28"/>
          <w:szCs w:val="28"/>
        </w:rPr>
        <w:t>, то он</w:t>
      </w:r>
      <w:r w:rsidR="00C7712D">
        <w:rPr>
          <w:rFonts w:ascii="Times New Roman" w:hAnsi="Times New Roman" w:cs="Times New Roman"/>
          <w:sz w:val="28"/>
          <w:szCs w:val="28"/>
        </w:rPr>
        <w:t>о</w:t>
      </w:r>
      <w:r w:rsidRPr="003A31DA">
        <w:rPr>
          <w:rFonts w:ascii="Times New Roman" w:hAnsi="Times New Roman" w:cs="Times New Roman"/>
          <w:sz w:val="28"/>
          <w:szCs w:val="28"/>
        </w:rPr>
        <w:t xml:space="preserve"> указыва</w:t>
      </w:r>
      <w:r w:rsidR="00C7712D">
        <w:rPr>
          <w:rFonts w:ascii="Times New Roman" w:hAnsi="Times New Roman" w:cs="Times New Roman"/>
          <w:sz w:val="28"/>
          <w:szCs w:val="28"/>
        </w:rPr>
        <w:t>е</w:t>
      </w:r>
      <w:r w:rsidRPr="003A31DA">
        <w:rPr>
          <w:rFonts w:ascii="Times New Roman" w:hAnsi="Times New Roman" w:cs="Times New Roman"/>
          <w:sz w:val="28"/>
          <w:szCs w:val="28"/>
        </w:rPr>
        <w:t>тся в скобках после полного наименования.</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 xml:space="preserve">При изменении наименования организации (структурного подразделения) в течение периода, охватываемого документами дела, или при передаче дела в другую организацию (структурное подразделение) на обложке дела </w:t>
      </w:r>
      <w:r w:rsidRPr="003A31DA">
        <w:rPr>
          <w:rFonts w:ascii="Times New Roman" w:hAnsi="Times New Roman" w:cs="Times New Roman"/>
          <w:sz w:val="28"/>
          <w:szCs w:val="28"/>
        </w:rPr>
        <w:lastRenderedPageBreak/>
        <w:t>дописывается новое наименование этой организации или организации-правопреемника (структурного подразделения), а прежнее заключается в скобки.</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1</w:t>
      </w:r>
      <w:r w:rsidR="007A5597">
        <w:rPr>
          <w:rFonts w:ascii="Times New Roman" w:hAnsi="Times New Roman" w:cs="Times New Roman"/>
          <w:sz w:val="28"/>
          <w:szCs w:val="28"/>
        </w:rPr>
        <w:t>3</w:t>
      </w:r>
      <w:r w:rsidRPr="003A31DA">
        <w:rPr>
          <w:rFonts w:ascii="Times New Roman" w:hAnsi="Times New Roman" w:cs="Times New Roman"/>
          <w:sz w:val="28"/>
          <w:szCs w:val="28"/>
        </w:rPr>
        <w:t>. На обложке дела указываются:</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наименование организации и ее непосредственная подчиненность;</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наименование структурного подразделения;</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индекс дела;</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номер тома (части);</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заголовок дела (тома, части);</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крайние даты дела (тома, части);</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количество листов в деле (томе, части);</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срок хранения дела;</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архивный шифр дела.</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1</w:t>
      </w:r>
      <w:r w:rsidR="007A5597">
        <w:rPr>
          <w:rFonts w:ascii="Times New Roman" w:hAnsi="Times New Roman" w:cs="Times New Roman"/>
          <w:sz w:val="28"/>
          <w:szCs w:val="28"/>
        </w:rPr>
        <w:t>4</w:t>
      </w:r>
      <w:r w:rsidRPr="003A31DA">
        <w:rPr>
          <w:rFonts w:ascii="Times New Roman" w:hAnsi="Times New Roman" w:cs="Times New Roman"/>
          <w:sz w:val="28"/>
          <w:szCs w:val="28"/>
        </w:rPr>
        <w:t>. Заголовок должен соответствовать содержанию документов в деле.</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В тех случаях, когда дело состоит из нескольких томов (частей), на обложку каждого тома (части) выносится общий заголовок дела, а при необходимости - заголовок каждого тома (части).</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1</w:t>
      </w:r>
      <w:r w:rsidR="007A5597">
        <w:rPr>
          <w:rFonts w:ascii="Times New Roman" w:hAnsi="Times New Roman" w:cs="Times New Roman"/>
          <w:sz w:val="28"/>
          <w:szCs w:val="28"/>
        </w:rPr>
        <w:t>5</w:t>
      </w:r>
      <w:r w:rsidRPr="003A31DA">
        <w:rPr>
          <w:rFonts w:ascii="Times New Roman" w:hAnsi="Times New Roman" w:cs="Times New Roman"/>
          <w:sz w:val="28"/>
          <w:szCs w:val="28"/>
        </w:rPr>
        <w:t xml:space="preserve">. Обязательными реквизитами обложки дела являются указание количества листов в деле (проставляется на основании листа-заверителя дела) и срок хранения дела (на делах постоянного хранения пишется: </w:t>
      </w:r>
      <w:r>
        <w:rPr>
          <w:rFonts w:ascii="Times New Roman" w:hAnsi="Times New Roman" w:cs="Times New Roman"/>
          <w:sz w:val="28"/>
          <w:szCs w:val="28"/>
        </w:rPr>
        <w:t>«</w:t>
      </w:r>
      <w:r w:rsidRPr="003A31DA">
        <w:rPr>
          <w:rFonts w:ascii="Times New Roman" w:hAnsi="Times New Roman" w:cs="Times New Roman"/>
          <w:sz w:val="28"/>
          <w:szCs w:val="28"/>
        </w:rPr>
        <w:t>Хранить постоянно</w:t>
      </w:r>
      <w:r>
        <w:rPr>
          <w:rFonts w:ascii="Times New Roman" w:hAnsi="Times New Roman" w:cs="Times New Roman"/>
          <w:sz w:val="28"/>
          <w:szCs w:val="28"/>
        </w:rPr>
        <w:t>»</w:t>
      </w:r>
      <w:r w:rsidRPr="003A31DA">
        <w:rPr>
          <w:rFonts w:ascii="Times New Roman" w:hAnsi="Times New Roman" w:cs="Times New Roman"/>
          <w:sz w:val="28"/>
          <w:szCs w:val="28"/>
        </w:rPr>
        <w:t>).</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1</w:t>
      </w:r>
      <w:r w:rsidR="007A5597">
        <w:rPr>
          <w:rFonts w:ascii="Times New Roman" w:hAnsi="Times New Roman" w:cs="Times New Roman"/>
          <w:sz w:val="28"/>
          <w:szCs w:val="28"/>
        </w:rPr>
        <w:t>6</w:t>
      </w:r>
      <w:r w:rsidRPr="003A31DA">
        <w:rPr>
          <w:rFonts w:ascii="Times New Roman" w:hAnsi="Times New Roman" w:cs="Times New Roman"/>
          <w:sz w:val="28"/>
          <w:szCs w:val="28"/>
        </w:rPr>
        <w:t xml:space="preserve">. Дела передаются в архив </w:t>
      </w:r>
      <w:r>
        <w:rPr>
          <w:rFonts w:ascii="Times New Roman" w:hAnsi="Times New Roman" w:cs="Times New Roman"/>
          <w:sz w:val="28"/>
          <w:szCs w:val="28"/>
        </w:rPr>
        <w:t xml:space="preserve">Министерства </w:t>
      </w:r>
      <w:r w:rsidRPr="003A31DA">
        <w:rPr>
          <w:rFonts w:ascii="Times New Roman" w:hAnsi="Times New Roman" w:cs="Times New Roman"/>
          <w:sz w:val="28"/>
          <w:szCs w:val="28"/>
        </w:rPr>
        <w:t>по описям</w:t>
      </w:r>
      <w:r>
        <w:rPr>
          <w:rFonts w:ascii="Times New Roman" w:hAnsi="Times New Roman" w:cs="Times New Roman"/>
          <w:sz w:val="28"/>
          <w:szCs w:val="28"/>
        </w:rPr>
        <w:t>.</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1</w:t>
      </w:r>
      <w:r w:rsidR="007A5597">
        <w:rPr>
          <w:rFonts w:ascii="Times New Roman" w:hAnsi="Times New Roman" w:cs="Times New Roman"/>
          <w:sz w:val="28"/>
          <w:szCs w:val="28"/>
        </w:rPr>
        <w:t>7</w:t>
      </w:r>
      <w:r w:rsidRPr="003A31DA">
        <w:rPr>
          <w:rFonts w:ascii="Times New Roman" w:hAnsi="Times New Roman" w:cs="Times New Roman"/>
          <w:sz w:val="28"/>
          <w:szCs w:val="28"/>
        </w:rPr>
        <w:t>. При составлении описи дел соблюдаются следующие требования:</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заголовки дел вносятся в опись в соответствии с принятой схемой систематизации на основе номенклатуры дел;</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каждое дело вносится в опись под порядковым номером (если дело состоит из нескольких томов или частей, то каждый том или часть вносятся в опись под порядковым номером);</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графы описи заполняются в точном соответствии со сведениями, которые вынесены на обложку дела;</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 xml:space="preserve">графа описи </w:t>
      </w:r>
      <w:r>
        <w:rPr>
          <w:rFonts w:ascii="Times New Roman" w:hAnsi="Times New Roman" w:cs="Times New Roman"/>
          <w:sz w:val="28"/>
          <w:szCs w:val="28"/>
        </w:rPr>
        <w:t>«</w:t>
      </w:r>
      <w:r w:rsidRPr="003A31DA">
        <w:rPr>
          <w:rFonts w:ascii="Times New Roman" w:hAnsi="Times New Roman" w:cs="Times New Roman"/>
          <w:sz w:val="28"/>
          <w:szCs w:val="28"/>
        </w:rPr>
        <w:t>Примечание</w:t>
      </w:r>
      <w:r>
        <w:rPr>
          <w:rFonts w:ascii="Times New Roman" w:hAnsi="Times New Roman" w:cs="Times New Roman"/>
          <w:sz w:val="28"/>
          <w:szCs w:val="28"/>
        </w:rPr>
        <w:t>»</w:t>
      </w:r>
      <w:r w:rsidRPr="003A31DA">
        <w:rPr>
          <w:rFonts w:ascii="Times New Roman" w:hAnsi="Times New Roman" w:cs="Times New Roman"/>
          <w:sz w:val="28"/>
          <w:szCs w:val="28"/>
        </w:rPr>
        <w:t xml:space="preserve"> используется для отметок о приеме дел, особенностях физического состояния, о передаче дел другим структурным подразделениям со ссылкой на необходимый акт, о наличии копий.</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В конце описи вслед за последней описательной статьей заполняется итоговая запись, в которой указываются (цифрами и прописью) количество дел, первый и последний номера дел по описи дел, а также оговариваются особенности нумерации дел в описи (наличие литерных и пропущенных номеров).</w:t>
      </w:r>
    </w:p>
    <w:p w:rsidR="003A31DA" w:rsidRPr="003A31DA" w:rsidRDefault="007A5597" w:rsidP="003A31DA">
      <w:pPr>
        <w:widowControl/>
        <w:ind w:firstLine="540"/>
        <w:rPr>
          <w:rFonts w:ascii="Times New Roman" w:hAnsi="Times New Roman" w:cs="Times New Roman"/>
          <w:sz w:val="28"/>
          <w:szCs w:val="28"/>
        </w:rPr>
      </w:pPr>
      <w:r>
        <w:rPr>
          <w:rFonts w:ascii="Times New Roman" w:hAnsi="Times New Roman" w:cs="Times New Roman"/>
          <w:sz w:val="28"/>
          <w:szCs w:val="28"/>
        </w:rPr>
        <w:t>18</w:t>
      </w:r>
      <w:r w:rsidR="003A31DA" w:rsidRPr="003A31DA">
        <w:rPr>
          <w:rFonts w:ascii="Times New Roman" w:hAnsi="Times New Roman" w:cs="Times New Roman"/>
          <w:sz w:val="28"/>
          <w:szCs w:val="28"/>
        </w:rPr>
        <w:t>. Перед внесением заголовков дел в опись проверяются качество формирования и оформления дел, соответствие количества дел, вносимых в опись, количеству заведенных дел по номенклатуре дел организации.</w:t>
      </w:r>
    </w:p>
    <w:p w:rsidR="003A31DA" w:rsidRPr="003A31DA" w:rsidRDefault="007A5597" w:rsidP="007A5597">
      <w:pPr>
        <w:widowControl/>
        <w:ind w:firstLine="567"/>
        <w:rPr>
          <w:rFonts w:ascii="Times New Roman" w:hAnsi="Times New Roman" w:cs="Times New Roman"/>
          <w:sz w:val="28"/>
          <w:szCs w:val="28"/>
        </w:rPr>
      </w:pPr>
      <w:r>
        <w:rPr>
          <w:rFonts w:ascii="Times New Roman" w:hAnsi="Times New Roman" w:cs="Times New Roman"/>
          <w:sz w:val="28"/>
          <w:szCs w:val="28"/>
        </w:rPr>
        <w:t>19</w:t>
      </w:r>
      <w:r w:rsidR="003A31DA" w:rsidRPr="003A31DA">
        <w:rPr>
          <w:rFonts w:ascii="Times New Roman" w:hAnsi="Times New Roman" w:cs="Times New Roman"/>
          <w:sz w:val="28"/>
          <w:szCs w:val="28"/>
        </w:rPr>
        <w:t xml:space="preserve">. При просмотре дел проверяются соответствие заголовка дела содержанию документов в деле; правильность оформления и группировки документов, включенных в дело; качество подшивки или переплета дела; правильность нумерации листов дела; наличие в деле, в необходимых случаях, внутренней описи дела и правильность ее составления; правильность </w:t>
      </w:r>
      <w:r w:rsidR="003A31DA" w:rsidRPr="003A31DA">
        <w:rPr>
          <w:rFonts w:ascii="Times New Roman" w:hAnsi="Times New Roman" w:cs="Times New Roman"/>
          <w:sz w:val="28"/>
          <w:szCs w:val="28"/>
        </w:rPr>
        <w:lastRenderedPageBreak/>
        <w:t>оформления обложки дела; наличие и правильность листа-заверителя дела. В случае обнаружения нарушения установленных правил формирования и оформления дел они должны быть устранены.</w:t>
      </w:r>
    </w:p>
    <w:p w:rsidR="003A31DA" w:rsidRPr="003A31DA" w:rsidRDefault="003A31DA" w:rsidP="007A5597">
      <w:pPr>
        <w:widowControl/>
        <w:ind w:firstLine="567"/>
        <w:rPr>
          <w:rFonts w:ascii="Times New Roman" w:hAnsi="Times New Roman" w:cs="Times New Roman"/>
          <w:sz w:val="28"/>
          <w:szCs w:val="28"/>
        </w:rPr>
      </w:pPr>
      <w:r w:rsidRPr="003A31DA">
        <w:rPr>
          <w:rFonts w:ascii="Times New Roman" w:hAnsi="Times New Roman" w:cs="Times New Roman"/>
          <w:sz w:val="28"/>
          <w:szCs w:val="28"/>
        </w:rPr>
        <w:t>2</w:t>
      </w:r>
      <w:r w:rsidR="007A5597">
        <w:rPr>
          <w:rFonts w:ascii="Times New Roman" w:hAnsi="Times New Roman" w:cs="Times New Roman"/>
          <w:sz w:val="28"/>
          <w:szCs w:val="28"/>
        </w:rPr>
        <w:t>0</w:t>
      </w:r>
      <w:r w:rsidRPr="003A31DA">
        <w:rPr>
          <w:rFonts w:ascii="Times New Roman" w:hAnsi="Times New Roman" w:cs="Times New Roman"/>
          <w:sz w:val="28"/>
          <w:szCs w:val="28"/>
        </w:rPr>
        <w:t xml:space="preserve">. Передача дел в архив осуществляется по графику, согласованному с </w:t>
      </w:r>
      <w:r w:rsidR="007E07CD">
        <w:rPr>
          <w:rFonts w:ascii="Times New Roman" w:hAnsi="Times New Roman" w:cs="Times New Roman"/>
          <w:sz w:val="28"/>
          <w:szCs w:val="28"/>
        </w:rPr>
        <w:t>начальником Управления бюджетного учета и отчетности исполнения бюджетов (</w:t>
      </w:r>
      <w:r w:rsidR="007E07CD" w:rsidRPr="003A31DA">
        <w:rPr>
          <w:rFonts w:ascii="Times New Roman" w:hAnsi="Times New Roman" w:cs="Times New Roman"/>
          <w:sz w:val="28"/>
          <w:szCs w:val="28"/>
        </w:rPr>
        <w:t>главн</w:t>
      </w:r>
      <w:r w:rsidR="007E07CD">
        <w:rPr>
          <w:rFonts w:ascii="Times New Roman" w:hAnsi="Times New Roman" w:cs="Times New Roman"/>
          <w:sz w:val="28"/>
          <w:szCs w:val="28"/>
        </w:rPr>
        <w:t>ым</w:t>
      </w:r>
      <w:r w:rsidR="007E07CD" w:rsidRPr="003A31DA">
        <w:rPr>
          <w:rFonts w:ascii="Times New Roman" w:hAnsi="Times New Roman" w:cs="Times New Roman"/>
          <w:sz w:val="28"/>
          <w:szCs w:val="28"/>
        </w:rPr>
        <w:t xml:space="preserve"> бухгалтер</w:t>
      </w:r>
      <w:r w:rsidR="007E07CD">
        <w:rPr>
          <w:rFonts w:ascii="Times New Roman" w:hAnsi="Times New Roman" w:cs="Times New Roman"/>
          <w:sz w:val="28"/>
          <w:szCs w:val="28"/>
        </w:rPr>
        <w:t xml:space="preserve">ом) </w:t>
      </w:r>
      <w:r w:rsidR="007E07CD" w:rsidRPr="003A31DA">
        <w:rPr>
          <w:rFonts w:ascii="Times New Roman" w:hAnsi="Times New Roman" w:cs="Times New Roman"/>
          <w:sz w:val="28"/>
          <w:szCs w:val="28"/>
        </w:rPr>
        <w:t xml:space="preserve"> </w:t>
      </w:r>
      <w:r w:rsidRPr="003A31DA">
        <w:rPr>
          <w:rFonts w:ascii="Times New Roman" w:hAnsi="Times New Roman" w:cs="Times New Roman"/>
          <w:sz w:val="28"/>
          <w:szCs w:val="28"/>
        </w:rPr>
        <w:t xml:space="preserve">и утвержденному </w:t>
      </w:r>
      <w:r w:rsidR="007E07CD">
        <w:rPr>
          <w:rFonts w:ascii="Times New Roman" w:hAnsi="Times New Roman" w:cs="Times New Roman"/>
          <w:sz w:val="28"/>
          <w:szCs w:val="28"/>
        </w:rPr>
        <w:t>Министром финансов Республики Адыгея</w:t>
      </w:r>
      <w:r w:rsidRPr="003A31DA">
        <w:rPr>
          <w:rFonts w:ascii="Times New Roman" w:hAnsi="Times New Roman" w:cs="Times New Roman"/>
          <w:sz w:val="28"/>
          <w:szCs w:val="28"/>
        </w:rPr>
        <w:t>.</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2</w:t>
      </w:r>
      <w:r w:rsidR="007A5597">
        <w:rPr>
          <w:rFonts w:ascii="Times New Roman" w:hAnsi="Times New Roman" w:cs="Times New Roman"/>
          <w:sz w:val="28"/>
          <w:szCs w:val="28"/>
        </w:rPr>
        <w:t>1</w:t>
      </w:r>
      <w:r w:rsidRPr="003A31DA">
        <w:rPr>
          <w:rFonts w:ascii="Times New Roman" w:hAnsi="Times New Roman" w:cs="Times New Roman"/>
          <w:sz w:val="28"/>
          <w:szCs w:val="28"/>
        </w:rPr>
        <w:t xml:space="preserve">. В период подготовки дел на бумажном носителе к передаче в архив </w:t>
      </w:r>
      <w:r w:rsidR="00BE78A5">
        <w:rPr>
          <w:rFonts w:ascii="Times New Roman" w:hAnsi="Times New Roman" w:cs="Times New Roman"/>
          <w:sz w:val="28"/>
          <w:szCs w:val="28"/>
        </w:rPr>
        <w:t>Министерства</w:t>
      </w:r>
      <w:r w:rsidRPr="003A31DA">
        <w:rPr>
          <w:rFonts w:ascii="Times New Roman" w:hAnsi="Times New Roman" w:cs="Times New Roman"/>
          <w:sz w:val="28"/>
          <w:szCs w:val="28"/>
        </w:rPr>
        <w:t xml:space="preserve"> лицом, ответственным за архив, проверяется правильность их формирования, оформления и соответствие количества дел, включенных в опись, количеству дел, сформированных в соответствии с номенклатурой дел. Все выявленные при проверке недостатки в формировании и оформлении дел работники отдела </w:t>
      </w:r>
      <w:r w:rsidR="007E07CD">
        <w:rPr>
          <w:rFonts w:ascii="Times New Roman" w:hAnsi="Times New Roman" w:cs="Times New Roman"/>
          <w:sz w:val="28"/>
          <w:szCs w:val="28"/>
        </w:rPr>
        <w:t>консолидированной отчетности</w:t>
      </w:r>
      <w:r w:rsidRPr="003A31DA">
        <w:rPr>
          <w:rFonts w:ascii="Times New Roman" w:hAnsi="Times New Roman" w:cs="Times New Roman"/>
          <w:sz w:val="28"/>
          <w:szCs w:val="28"/>
        </w:rPr>
        <w:t xml:space="preserve"> обязаны устранить.</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2</w:t>
      </w:r>
      <w:r w:rsidR="007A5597">
        <w:rPr>
          <w:rFonts w:ascii="Times New Roman" w:hAnsi="Times New Roman" w:cs="Times New Roman"/>
          <w:sz w:val="28"/>
          <w:szCs w:val="28"/>
        </w:rPr>
        <w:t>2</w:t>
      </w:r>
      <w:r w:rsidRPr="003A31DA">
        <w:rPr>
          <w:rFonts w:ascii="Times New Roman" w:hAnsi="Times New Roman" w:cs="Times New Roman"/>
          <w:sz w:val="28"/>
          <w:szCs w:val="28"/>
        </w:rPr>
        <w:t xml:space="preserve">. Прием-передача дел в архив производится лицом, ответственным за архив, в присутствии работника отдела </w:t>
      </w:r>
      <w:r w:rsidR="007E07CD">
        <w:rPr>
          <w:rFonts w:ascii="Times New Roman" w:hAnsi="Times New Roman" w:cs="Times New Roman"/>
          <w:sz w:val="28"/>
          <w:szCs w:val="28"/>
        </w:rPr>
        <w:t>консолидированной отчетности</w:t>
      </w:r>
      <w:r w:rsidRPr="003A31DA">
        <w:rPr>
          <w:rFonts w:ascii="Times New Roman" w:hAnsi="Times New Roman" w:cs="Times New Roman"/>
          <w:sz w:val="28"/>
          <w:szCs w:val="28"/>
        </w:rPr>
        <w:t>. На экземплярах описи дел, документов проставляется отметка о наличии дела. В конце каждого экземпляра описи указываются цифрами и прописью количество фактически принятых в архив дел, номера отсутствующих дел, дата приема-передачи дел, а также подписи лица, ответственного за архив, и лица, передавшего дела.</w:t>
      </w:r>
    </w:p>
    <w:p w:rsidR="003A31DA" w:rsidRPr="003A31DA" w:rsidRDefault="003A31DA" w:rsidP="003A31DA">
      <w:pPr>
        <w:widowControl/>
        <w:ind w:firstLine="540"/>
        <w:rPr>
          <w:rFonts w:ascii="Times New Roman" w:hAnsi="Times New Roman" w:cs="Times New Roman"/>
          <w:sz w:val="28"/>
          <w:szCs w:val="28"/>
        </w:rPr>
      </w:pPr>
      <w:r w:rsidRPr="003A31DA">
        <w:rPr>
          <w:rFonts w:ascii="Times New Roman" w:hAnsi="Times New Roman" w:cs="Times New Roman"/>
          <w:sz w:val="28"/>
          <w:szCs w:val="28"/>
        </w:rPr>
        <w:t>2</w:t>
      </w:r>
      <w:r w:rsidR="007A5597">
        <w:rPr>
          <w:rFonts w:ascii="Times New Roman" w:hAnsi="Times New Roman" w:cs="Times New Roman"/>
          <w:sz w:val="28"/>
          <w:szCs w:val="28"/>
        </w:rPr>
        <w:t>3</w:t>
      </w:r>
      <w:r w:rsidRPr="003A31DA">
        <w:rPr>
          <w:rFonts w:ascii="Times New Roman" w:hAnsi="Times New Roman" w:cs="Times New Roman"/>
          <w:sz w:val="28"/>
          <w:szCs w:val="28"/>
        </w:rPr>
        <w:t xml:space="preserve">. Выдача бухгалтерской документации из отдела </w:t>
      </w:r>
      <w:r w:rsidR="007E07CD">
        <w:rPr>
          <w:rFonts w:ascii="Times New Roman" w:hAnsi="Times New Roman" w:cs="Times New Roman"/>
          <w:sz w:val="28"/>
          <w:szCs w:val="28"/>
        </w:rPr>
        <w:t xml:space="preserve">консолидированной отчетности </w:t>
      </w:r>
      <w:r w:rsidRPr="003A31DA">
        <w:rPr>
          <w:rFonts w:ascii="Times New Roman" w:hAnsi="Times New Roman" w:cs="Times New Roman"/>
          <w:sz w:val="28"/>
          <w:szCs w:val="28"/>
        </w:rPr>
        <w:t xml:space="preserve">или архива допускается только в исключительных случаях с разрешения начальника </w:t>
      </w:r>
      <w:r w:rsidR="007E07CD">
        <w:rPr>
          <w:rFonts w:ascii="Times New Roman" w:hAnsi="Times New Roman" w:cs="Times New Roman"/>
          <w:sz w:val="28"/>
          <w:szCs w:val="28"/>
        </w:rPr>
        <w:t>Управления бюджетного учета и отчетности исполнения бюджетов  (главного бухгалтера)</w:t>
      </w:r>
      <w:r w:rsidRPr="003A31DA">
        <w:rPr>
          <w:rFonts w:ascii="Times New Roman" w:hAnsi="Times New Roman" w:cs="Times New Roman"/>
          <w:sz w:val="28"/>
          <w:szCs w:val="28"/>
        </w:rPr>
        <w:t>.</w:t>
      </w:r>
    </w:p>
    <w:p w:rsidR="003A31DA" w:rsidRPr="003A31DA" w:rsidRDefault="003A31DA" w:rsidP="003A31DA">
      <w:pPr>
        <w:widowControl/>
        <w:ind w:firstLine="0"/>
        <w:rPr>
          <w:rFonts w:ascii="Times New Roman" w:hAnsi="Times New Roman" w:cs="Times New Roman"/>
          <w:sz w:val="28"/>
          <w:szCs w:val="28"/>
        </w:rPr>
      </w:pPr>
    </w:p>
    <w:p w:rsidR="00FF6B29" w:rsidRDefault="00FF6B29" w:rsidP="003A2215">
      <w:pPr>
        <w:widowControl/>
        <w:ind w:firstLine="0"/>
        <w:jc w:val="right"/>
        <w:outlineLvl w:val="0"/>
        <w:rPr>
          <w:rFonts w:ascii="Times New Roman" w:hAnsi="Times New Roman" w:cs="Times New Roman"/>
          <w:sz w:val="28"/>
          <w:szCs w:val="28"/>
        </w:rPr>
      </w:pPr>
    </w:p>
    <w:p w:rsidR="009C3C70" w:rsidRDefault="009C3C70" w:rsidP="003A2215">
      <w:pPr>
        <w:widowControl/>
        <w:ind w:firstLine="0"/>
        <w:jc w:val="right"/>
        <w:outlineLvl w:val="0"/>
        <w:rPr>
          <w:rFonts w:ascii="Times New Roman" w:hAnsi="Times New Roman" w:cs="Times New Roman"/>
          <w:sz w:val="28"/>
          <w:szCs w:val="28"/>
        </w:rPr>
      </w:pPr>
    </w:p>
    <w:p w:rsidR="009C3C70" w:rsidRDefault="009C3C70" w:rsidP="009C3C70">
      <w:pPr>
        <w:widowControl/>
        <w:ind w:firstLine="0"/>
        <w:outlineLvl w:val="0"/>
        <w:rPr>
          <w:rFonts w:ascii="Times New Roman" w:hAnsi="Times New Roman" w:cs="Times New Roman"/>
          <w:sz w:val="28"/>
          <w:szCs w:val="28"/>
        </w:rPr>
      </w:pPr>
    </w:p>
    <w:p w:rsidR="009C3C70" w:rsidRDefault="009C3C70" w:rsidP="003A2215">
      <w:pPr>
        <w:widowControl/>
        <w:ind w:firstLine="0"/>
        <w:jc w:val="right"/>
        <w:outlineLvl w:val="0"/>
        <w:rPr>
          <w:rFonts w:ascii="Times New Roman" w:hAnsi="Times New Roman" w:cs="Times New Roman"/>
          <w:sz w:val="28"/>
          <w:szCs w:val="28"/>
        </w:rPr>
      </w:pPr>
    </w:p>
    <w:p w:rsidR="009C3C70" w:rsidRDefault="009C3C70" w:rsidP="003A2215">
      <w:pPr>
        <w:widowControl/>
        <w:ind w:firstLine="0"/>
        <w:jc w:val="right"/>
        <w:outlineLvl w:val="0"/>
        <w:rPr>
          <w:rFonts w:ascii="Times New Roman" w:hAnsi="Times New Roman" w:cs="Times New Roman"/>
          <w:sz w:val="28"/>
          <w:szCs w:val="28"/>
        </w:rPr>
      </w:pPr>
    </w:p>
    <w:p w:rsidR="009C3C70" w:rsidRDefault="009C3C70" w:rsidP="003A2215">
      <w:pPr>
        <w:widowControl/>
        <w:ind w:firstLine="0"/>
        <w:jc w:val="right"/>
        <w:outlineLvl w:val="0"/>
        <w:rPr>
          <w:rFonts w:ascii="Times New Roman" w:hAnsi="Times New Roman" w:cs="Times New Roman"/>
          <w:sz w:val="28"/>
          <w:szCs w:val="28"/>
        </w:rPr>
      </w:pPr>
    </w:p>
    <w:p w:rsidR="009C3C70" w:rsidRDefault="009C3C70" w:rsidP="003A2215">
      <w:pPr>
        <w:widowControl/>
        <w:ind w:firstLine="0"/>
        <w:jc w:val="right"/>
        <w:outlineLvl w:val="0"/>
        <w:rPr>
          <w:rFonts w:ascii="Times New Roman" w:hAnsi="Times New Roman" w:cs="Times New Roman"/>
          <w:sz w:val="28"/>
          <w:szCs w:val="28"/>
        </w:rPr>
      </w:pPr>
    </w:p>
    <w:p w:rsidR="00FF6B29" w:rsidRDefault="00FF6B29" w:rsidP="00DF3112">
      <w:pPr>
        <w:pStyle w:val="a7"/>
        <w:jc w:val="center"/>
        <w:rPr>
          <w:rFonts w:ascii="Times New Roman" w:hAnsi="Times New Roman" w:cs="Times New Roman"/>
        </w:rPr>
        <w:sectPr w:rsidR="00FF6B29" w:rsidSect="002D6FBC">
          <w:headerReference w:type="default" r:id="rId11"/>
          <w:pgSz w:w="11900" w:h="16800"/>
          <w:pgMar w:top="851" w:right="800" w:bottom="993" w:left="1276" w:header="0" w:footer="0" w:gutter="0"/>
          <w:cols w:space="720"/>
          <w:noEndnote/>
          <w:titlePg/>
          <w:docGrid w:linePitch="326"/>
        </w:sectPr>
      </w:pPr>
    </w:p>
    <w:tbl>
      <w:tblPr>
        <w:tblW w:w="1488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811"/>
        <w:gridCol w:w="37"/>
        <w:gridCol w:w="2053"/>
        <w:gridCol w:w="15"/>
        <w:gridCol w:w="21"/>
        <w:gridCol w:w="24"/>
        <w:gridCol w:w="12"/>
        <w:gridCol w:w="1702"/>
        <w:gridCol w:w="141"/>
        <w:gridCol w:w="1702"/>
        <w:gridCol w:w="108"/>
        <w:gridCol w:w="33"/>
        <w:gridCol w:w="1983"/>
        <w:gridCol w:w="1419"/>
        <w:gridCol w:w="26"/>
        <w:gridCol w:w="19"/>
        <w:gridCol w:w="10"/>
        <w:gridCol w:w="8"/>
        <w:gridCol w:w="1642"/>
        <w:gridCol w:w="1417"/>
        <w:gridCol w:w="148"/>
        <w:gridCol w:w="26"/>
        <w:gridCol w:w="1527"/>
      </w:tblGrid>
      <w:tr w:rsidR="009C3C70" w:rsidRPr="0052025D" w:rsidTr="00B67AC0">
        <w:tblPrEx>
          <w:tblCellMar>
            <w:top w:w="0" w:type="dxa"/>
            <w:bottom w:w="0" w:type="dxa"/>
          </w:tblCellMar>
        </w:tblPrEx>
        <w:tc>
          <w:tcPr>
            <w:tcW w:w="14884" w:type="dxa"/>
            <w:gridSpan w:val="23"/>
            <w:tcBorders>
              <w:top w:val="nil"/>
              <w:left w:val="nil"/>
              <w:bottom w:val="single" w:sz="4" w:space="0" w:color="auto"/>
              <w:right w:val="nil"/>
            </w:tcBorders>
          </w:tcPr>
          <w:p w:rsidR="009C3C70" w:rsidRPr="009F470F" w:rsidRDefault="009C3C70" w:rsidP="009C3C70">
            <w:pPr>
              <w:widowControl/>
              <w:tabs>
                <w:tab w:val="left" w:pos="7989"/>
              </w:tabs>
              <w:ind w:firstLine="0"/>
              <w:jc w:val="right"/>
              <w:outlineLvl w:val="0"/>
              <w:rPr>
                <w:rFonts w:ascii="Times New Roman" w:hAnsi="Times New Roman" w:cs="Times New Roman"/>
                <w:sz w:val="28"/>
                <w:szCs w:val="28"/>
              </w:rPr>
            </w:pPr>
            <w:r w:rsidRPr="009F470F">
              <w:rPr>
                <w:rFonts w:ascii="Times New Roman" w:hAnsi="Times New Roman" w:cs="Times New Roman"/>
                <w:sz w:val="28"/>
                <w:szCs w:val="28"/>
              </w:rPr>
              <w:lastRenderedPageBreak/>
              <w:t xml:space="preserve">Приложение № </w:t>
            </w:r>
            <w:r>
              <w:rPr>
                <w:rFonts w:ascii="Times New Roman" w:hAnsi="Times New Roman" w:cs="Times New Roman"/>
                <w:sz w:val="28"/>
                <w:szCs w:val="28"/>
              </w:rPr>
              <w:t>5</w:t>
            </w:r>
          </w:p>
          <w:p w:rsidR="009C3C70" w:rsidRDefault="009C3C70" w:rsidP="009C3C70">
            <w:pPr>
              <w:widowControl/>
              <w:ind w:firstLine="0"/>
              <w:jc w:val="right"/>
              <w:rPr>
                <w:rFonts w:ascii="Times New Roman" w:hAnsi="Times New Roman" w:cs="Times New Roman"/>
                <w:sz w:val="28"/>
                <w:szCs w:val="28"/>
              </w:rPr>
            </w:pPr>
            <w:r w:rsidRPr="009F470F">
              <w:rPr>
                <w:rFonts w:ascii="Times New Roman" w:hAnsi="Times New Roman" w:cs="Times New Roman"/>
                <w:sz w:val="28"/>
                <w:szCs w:val="28"/>
              </w:rPr>
              <w:t>к Учетной политик</w:t>
            </w:r>
            <w:r>
              <w:rPr>
                <w:rFonts w:ascii="Times New Roman" w:hAnsi="Times New Roman" w:cs="Times New Roman"/>
                <w:sz w:val="28"/>
                <w:szCs w:val="28"/>
              </w:rPr>
              <w:t>е</w:t>
            </w:r>
          </w:p>
          <w:p w:rsidR="009C3C70" w:rsidRDefault="009C3C70" w:rsidP="009C3C70">
            <w:pPr>
              <w:widowControl/>
              <w:ind w:firstLine="0"/>
              <w:jc w:val="right"/>
              <w:rPr>
                <w:rFonts w:ascii="Times New Roman" w:hAnsi="Times New Roman" w:cs="Times New Roman"/>
                <w:sz w:val="28"/>
                <w:szCs w:val="28"/>
              </w:rPr>
            </w:pPr>
          </w:p>
          <w:p w:rsidR="005416B3" w:rsidRDefault="005416B3" w:rsidP="00497EB8">
            <w:pPr>
              <w:widowControl/>
              <w:ind w:firstLine="0"/>
              <w:jc w:val="center"/>
              <w:rPr>
                <w:rFonts w:ascii="Times New Roman" w:hAnsi="Times New Roman" w:cs="Times New Roman"/>
                <w:sz w:val="28"/>
                <w:szCs w:val="28"/>
              </w:rPr>
            </w:pPr>
          </w:p>
          <w:p w:rsidR="00497EB8" w:rsidRDefault="00497EB8" w:rsidP="00497EB8">
            <w:pPr>
              <w:widowControl/>
              <w:ind w:firstLine="0"/>
              <w:jc w:val="center"/>
              <w:rPr>
                <w:rFonts w:ascii="Times New Roman" w:hAnsi="Times New Roman" w:cs="Times New Roman"/>
                <w:sz w:val="28"/>
                <w:szCs w:val="28"/>
              </w:rPr>
            </w:pPr>
            <w:r>
              <w:rPr>
                <w:rFonts w:ascii="Times New Roman" w:hAnsi="Times New Roman" w:cs="Times New Roman"/>
                <w:sz w:val="28"/>
                <w:szCs w:val="28"/>
              </w:rPr>
              <w:t>График документооборота</w:t>
            </w:r>
          </w:p>
          <w:p w:rsidR="00497EB8" w:rsidRPr="009C3C70" w:rsidRDefault="00497EB8" w:rsidP="00497EB8">
            <w:pPr>
              <w:widowControl/>
              <w:ind w:firstLine="0"/>
              <w:jc w:val="center"/>
              <w:rPr>
                <w:rFonts w:ascii="Times New Roman" w:hAnsi="Times New Roman" w:cs="Times New Roman"/>
                <w:sz w:val="28"/>
                <w:szCs w:val="28"/>
              </w:rPr>
            </w:pPr>
          </w:p>
        </w:tc>
      </w:tr>
      <w:tr w:rsidR="00F07716" w:rsidRPr="0052025D" w:rsidTr="00B67AC0">
        <w:tblPrEx>
          <w:tblCellMar>
            <w:top w:w="0" w:type="dxa"/>
            <w:bottom w:w="0" w:type="dxa"/>
          </w:tblCellMar>
        </w:tblPrEx>
        <w:tc>
          <w:tcPr>
            <w:tcW w:w="811" w:type="dxa"/>
            <w:tcBorders>
              <w:top w:val="single" w:sz="4" w:space="0" w:color="auto"/>
              <w:bottom w:val="single" w:sz="4" w:space="0" w:color="auto"/>
              <w:right w:val="single" w:sz="4" w:space="0" w:color="auto"/>
            </w:tcBorders>
          </w:tcPr>
          <w:p w:rsidR="00FF6B29" w:rsidRPr="0052025D" w:rsidRDefault="009C3C70" w:rsidP="00DF3112">
            <w:pPr>
              <w:pStyle w:val="a7"/>
              <w:jc w:val="center"/>
              <w:rPr>
                <w:rFonts w:ascii="Times New Roman" w:hAnsi="Times New Roman" w:cs="Times New Roman"/>
              </w:rPr>
            </w:pPr>
            <w:r>
              <w:rPr>
                <w:rFonts w:ascii="Times New Roman" w:hAnsi="Times New Roman" w:cs="Times New Roman"/>
              </w:rPr>
              <w:t>№</w:t>
            </w:r>
            <w:r w:rsidR="00FF6B29" w:rsidRPr="0052025D">
              <w:rPr>
                <w:rFonts w:ascii="Times New Roman" w:hAnsi="Times New Roman" w:cs="Times New Roman"/>
              </w:rPr>
              <w:t xml:space="preserve"> п/п</w:t>
            </w:r>
          </w:p>
        </w:tc>
        <w:tc>
          <w:tcPr>
            <w:tcW w:w="2162" w:type="dxa"/>
            <w:gridSpan w:val="6"/>
            <w:tcBorders>
              <w:top w:val="single" w:sz="4" w:space="0" w:color="auto"/>
              <w:left w:val="single" w:sz="4" w:space="0" w:color="auto"/>
              <w:bottom w:val="single" w:sz="4" w:space="0" w:color="auto"/>
              <w:right w:val="single" w:sz="4" w:space="0" w:color="auto"/>
            </w:tcBorders>
          </w:tcPr>
          <w:p w:rsidR="00FF6B29" w:rsidRPr="0052025D" w:rsidRDefault="00FF6B29" w:rsidP="00DF3112">
            <w:pPr>
              <w:pStyle w:val="a7"/>
              <w:jc w:val="center"/>
              <w:rPr>
                <w:rFonts w:ascii="Times New Roman" w:hAnsi="Times New Roman" w:cs="Times New Roman"/>
              </w:rPr>
            </w:pPr>
            <w:r w:rsidRPr="0052025D">
              <w:rPr>
                <w:rFonts w:ascii="Times New Roman" w:hAnsi="Times New Roman" w:cs="Times New Roman"/>
              </w:rPr>
              <w:t>Наименование документов (информации)/ вид представления документа (информации)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52025D" w:rsidRDefault="00FF6B29" w:rsidP="00DF3112">
            <w:pPr>
              <w:pStyle w:val="a7"/>
              <w:jc w:val="center"/>
              <w:rPr>
                <w:rFonts w:ascii="Times New Roman" w:hAnsi="Times New Roman" w:cs="Times New Roman"/>
              </w:rPr>
            </w:pPr>
            <w:r w:rsidRPr="0052025D">
              <w:rPr>
                <w:rFonts w:ascii="Times New Roman" w:hAnsi="Times New Roman" w:cs="Times New Roman"/>
              </w:rPr>
              <w:t>Ответственный за подготовку, ввод, направление документа (информации)</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52025D" w:rsidRDefault="00FF6B29" w:rsidP="00DF3112">
            <w:pPr>
              <w:pStyle w:val="a7"/>
              <w:jc w:val="center"/>
              <w:rPr>
                <w:rFonts w:ascii="Times New Roman" w:hAnsi="Times New Roman" w:cs="Times New Roman"/>
              </w:rPr>
            </w:pPr>
            <w:r w:rsidRPr="0052025D">
              <w:rPr>
                <w:rFonts w:ascii="Times New Roman" w:hAnsi="Times New Roman" w:cs="Times New Roman"/>
              </w:rPr>
              <w:t>Срок ввода, направления информации или рассмотрения, согласования, утверждения документа</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52025D" w:rsidRDefault="00FF6B29" w:rsidP="00DF3112">
            <w:pPr>
              <w:pStyle w:val="a7"/>
              <w:jc w:val="center"/>
              <w:rPr>
                <w:rFonts w:ascii="Times New Roman" w:hAnsi="Times New Roman" w:cs="Times New Roman"/>
              </w:rPr>
            </w:pPr>
            <w:r w:rsidRPr="0052025D">
              <w:rPr>
                <w:rFonts w:ascii="Times New Roman" w:hAnsi="Times New Roman" w:cs="Times New Roman"/>
              </w:rPr>
              <w:t>Должностное лицо, которое подписывает документ (информацию)</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52025D" w:rsidRDefault="00FF6B29" w:rsidP="00DF3112">
            <w:pPr>
              <w:pStyle w:val="a7"/>
              <w:jc w:val="center"/>
              <w:rPr>
                <w:rFonts w:ascii="Times New Roman" w:hAnsi="Times New Roman" w:cs="Times New Roman"/>
              </w:rPr>
            </w:pPr>
            <w:r w:rsidRPr="0052025D">
              <w:rPr>
                <w:rFonts w:ascii="Times New Roman" w:hAnsi="Times New Roman" w:cs="Times New Roman"/>
              </w:rPr>
              <w:t xml:space="preserve">Ответственный за </w:t>
            </w:r>
            <w:r>
              <w:rPr>
                <w:rFonts w:ascii="Times New Roman" w:hAnsi="Times New Roman" w:cs="Times New Roman"/>
              </w:rPr>
              <w:t xml:space="preserve">дальнейшую обработку (хранение) </w:t>
            </w:r>
            <w:r w:rsidRPr="0052025D">
              <w:rPr>
                <w:rFonts w:ascii="Times New Roman" w:hAnsi="Times New Roman" w:cs="Times New Roman"/>
              </w:rPr>
              <w:t>документа (информации</w:t>
            </w:r>
            <w:r>
              <w:rPr>
                <w:rFonts w:ascii="Times New Roman" w:hAnsi="Times New Roman" w:cs="Times New Roman"/>
              </w:rPr>
              <w:t>)</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52025D" w:rsidRDefault="00FF6B29" w:rsidP="00DF3112">
            <w:pPr>
              <w:pStyle w:val="a7"/>
              <w:jc w:val="center"/>
              <w:rPr>
                <w:rFonts w:ascii="Times New Roman" w:hAnsi="Times New Roman" w:cs="Times New Roman"/>
              </w:rPr>
            </w:pPr>
            <w:r w:rsidRPr="0052025D">
              <w:rPr>
                <w:rFonts w:ascii="Times New Roman" w:hAnsi="Times New Roman" w:cs="Times New Roman"/>
              </w:rPr>
              <w:t>Срок обработки, представления документа (информации)</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52025D" w:rsidRDefault="00FF6B29" w:rsidP="00DF3112">
            <w:pPr>
              <w:pStyle w:val="a7"/>
              <w:jc w:val="center"/>
              <w:rPr>
                <w:rFonts w:ascii="Times New Roman" w:hAnsi="Times New Roman" w:cs="Times New Roman"/>
              </w:rPr>
            </w:pPr>
            <w:r w:rsidRPr="0052025D">
              <w:rPr>
                <w:rFonts w:ascii="Times New Roman" w:hAnsi="Times New Roman" w:cs="Times New Roman"/>
              </w:rPr>
              <w:t>Результат обработки документа (информации)</w:t>
            </w:r>
          </w:p>
        </w:tc>
        <w:tc>
          <w:tcPr>
            <w:tcW w:w="1553" w:type="dxa"/>
            <w:gridSpan w:val="2"/>
            <w:tcBorders>
              <w:top w:val="single" w:sz="4" w:space="0" w:color="auto"/>
              <w:left w:val="single" w:sz="4" w:space="0" w:color="auto"/>
              <w:bottom w:val="single" w:sz="4" w:space="0" w:color="auto"/>
            </w:tcBorders>
          </w:tcPr>
          <w:p w:rsidR="00FF6B29" w:rsidRPr="0052025D" w:rsidRDefault="00FF6B29" w:rsidP="00DF3112">
            <w:pPr>
              <w:pStyle w:val="a7"/>
              <w:jc w:val="center"/>
              <w:rPr>
                <w:rFonts w:ascii="Times New Roman" w:hAnsi="Times New Roman" w:cs="Times New Roman"/>
              </w:rPr>
            </w:pPr>
            <w:r w:rsidRPr="0052025D">
              <w:rPr>
                <w:rFonts w:ascii="Times New Roman" w:hAnsi="Times New Roman" w:cs="Times New Roman"/>
              </w:rPr>
              <w:t>Назначение документа (информации)</w:t>
            </w:r>
          </w:p>
        </w:tc>
      </w:tr>
      <w:tr w:rsidR="00F07716" w:rsidRPr="0052025D" w:rsidTr="00B67AC0">
        <w:tblPrEx>
          <w:tblCellMar>
            <w:top w:w="0" w:type="dxa"/>
            <w:bottom w:w="0" w:type="dxa"/>
          </w:tblCellMar>
        </w:tblPrEx>
        <w:tc>
          <w:tcPr>
            <w:tcW w:w="811" w:type="dxa"/>
            <w:tcBorders>
              <w:top w:val="single" w:sz="4" w:space="0" w:color="auto"/>
              <w:bottom w:val="single" w:sz="4" w:space="0" w:color="auto"/>
              <w:right w:val="single" w:sz="4" w:space="0" w:color="auto"/>
            </w:tcBorders>
          </w:tcPr>
          <w:p w:rsidR="00FF6B29" w:rsidRPr="0052025D" w:rsidRDefault="00FF6B29" w:rsidP="00DF3112">
            <w:pPr>
              <w:pStyle w:val="a7"/>
              <w:jc w:val="center"/>
              <w:rPr>
                <w:rFonts w:ascii="Times New Roman" w:hAnsi="Times New Roman" w:cs="Times New Roman"/>
              </w:rPr>
            </w:pPr>
            <w:r w:rsidRPr="0052025D">
              <w:rPr>
                <w:rFonts w:ascii="Times New Roman" w:hAnsi="Times New Roman" w:cs="Times New Roman"/>
              </w:rPr>
              <w:t>1</w:t>
            </w:r>
          </w:p>
        </w:tc>
        <w:tc>
          <w:tcPr>
            <w:tcW w:w="2162" w:type="dxa"/>
            <w:gridSpan w:val="6"/>
            <w:tcBorders>
              <w:top w:val="single" w:sz="4" w:space="0" w:color="auto"/>
              <w:left w:val="single" w:sz="4" w:space="0" w:color="auto"/>
              <w:bottom w:val="single" w:sz="4" w:space="0" w:color="auto"/>
              <w:right w:val="single" w:sz="4" w:space="0" w:color="auto"/>
            </w:tcBorders>
          </w:tcPr>
          <w:p w:rsidR="00FF6B29" w:rsidRPr="0052025D" w:rsidRDefault="00FF6B29" w:rsidP="00DF3112">
            <w:pPr>
              <w:pStyle w:val="a7"/>
              <w:jc w:val="center"/>
              <w:rPr>
                <w:rFonts w:ascii="Times New Roman" w:hAnsi="Times New Roman" w:cs="Times New Roman"/>
              </w:rPr>
            </w:pPr>
            <w:r w:rsidRPr="0052025D">
              <w:rPr>
                <w:rFonts w:ascii="Times New Roman" w:hAnsi="Times New Roman" w:cs="Times New Roman"/>
              </w:rPr>
              <w:t>2</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52025D" w:rsidRDefault="00FF6B29" w:rsidP="00DF3112">
            <w:pPr>
              <w:pStyle w:val="a7"/>
              <w:jc w:val="center"/>
              <w:rPr>
                <w:rFonts w:ascii="Times New Roman" w:hAnsi="Times New Roman" w:cs="Times New Roman"/>
              </w:rPr>
            </w:pPr>
            <w:r w:rsidRPr="0052025D">
              <w:rPr>
                <w:rFonts w:ascii="Times New Roman" w:hAnsi="Times New Roman" w:cs="Times New Roman"/>
              </w:rPr>
              <w:t>3</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52025D" w:rsidRDefault="00FF6B29" w:rsidP="00DF3112">
            <w:pPr>
              <w:pStyle w:val="a7"/>
              <w:jc w:val="center"/>
              <w:rPr>
                <w:rFonts w:ascii="Times New Roman" w:hAnsi="Times New Roman" w:cs="Times New Roman"/>
              </w:rPr>
            </w:pPr>
            <w:r w:rsidRPr="0052025D">
              <w:rPr>
                <w:rFonts w:ascii="Times New Roman" w:hAnsi="Times New Roman" w:cs="Times New Roman"/>
              </w:rPr>
              <w:t>4</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52025D" w:rsidRDefault="00FF6B29" w:rsidP="00DF3112">
            <w:pPr>
              <w:pStyle w:val="a7"/>
              <w:jc w:val="center"/>
              <w:rPr>
                <w:rFonts w:ascii="Times New Roman" w:hAnsi="Times New Roman" w:cs="Times New Roman"/>
              </w:rPr>
            </w:pPr>
            <w:r w:rsidRPr="0052025D">
              <w:rPr>
                <w:rFonts w:ascii="Times New Roman" w:hAnsi="Times New Roman" w:cs="Times New Roman"/>
              </w:rPr>
              <w:t>5</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52025D" w:rsidRDefault="00FF6B29" w:rsidP="00DF3112">
            <w:pPr>
              <w:pStyle w:val="a7"/>
              <w:jc w:val="center"/>
              <w:rPr>
                <w:rFonts w:ascii="Times New Roman" w:hAnsi="Times New Roman" w:cs="Times New Roman"/>
              </w:rPr>
            </w:pPr>
            <w:r>
              <w:rPr>
                <w:rFonts w:ascii="Times New Roman" w:hAnsi="Times New Roman" w:cs="Times New Roman"/>
              </w:rPr>
              <w:t>6</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52025D" w:rsidRDefault="00FF6B29" w:rsidP="00DF3112">
            <w:pPr>
              <w:pStyle w:val="a7"/>
              <w:jc w:val="center"/>
              <w:rPr>
                <w:rFonts w:ascii="Times New Roman" w:hAnsi="Times New Roman" w:cs="Times New Roman"/>
              </w:rPr>
            </w:pPr>
            <w:r>
              <w:rPr>
                <w:rFonts w:ascii="Times New Roman" w:hAnsi="Times New Roman" w:cs="Times New Roman"/>
              </w:rPr>
              <w:t>7</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52025D" w:rsidRDefault="00FF6B29" w:rsidP="00DF3112">
            <w:pPr>
              <w:pStyle w:val="a7"/>
              <w:jc w:val="center"/>
              <w:rPr>
                <w:rFonts w:ascii="Times New Roman" w:hAnsi="Times New Roman" w:cs="Times New Roman"/>
              </w:rPr>
            </w:pPr>
            <w:r>
              <w:rPr>
                <w:rFonts w:ascii="Times New Roman" w:hAnsi="Times New Roman" w:cs="Times New Roman"/>
              </w:rPr>
              <w:t>8</w:t>
            </w:r>
          </w:p>
        </w:tc>
        <w:tc>
          <w:tcPr>
            <w:tcW w:w="1553" w:type="dxa"/>
            <w:gridSpan w:val="2"/>
            <w:tcBorders>
              <w:top w:val="single" w:sz="4" w:space="0" w:color="auto"/>
              <w:left w:val="single" w:sz="4" w:space="0" w:color="auto"/>
              <w:bottom w:val="single" w:sz="4" w:space="0" w:color="auto"/>
            </w:tcBorders>
          </w:tcPr>
          <w:p w:rsidR="00FF6B29" w:rsidRPr="0052025D" w:rsidRDefault="00127163" w:rsidP="00DF3112">
            <w:pPr>
              <w:pStyle w:val="a7"/>
              <w:jc w:val="center"/>
              <w:rPr>
                <w:rFonts w:ascii="Times New Roman" w:hAnsi="Times New Roman" w:cs="Times New Roman"/>
              </w:rPr>
            </w:pPr>
            <w:r>
              <w:rPr>
                <w:rFonts w:ascii="Times New Roman" w:hAnsi="Times New Roman" w:cs="Times New Roman"/>
              </w:rPr>
              <w:t>9</w:t>
            </w:r>
          </w:p>
        </w:tc>
      </w:tr>
      <w:tr w:rsidR="00497EB8" w:rsidRPr="0052025D" w:rsidTr="00B67AC0">
        <w:tblPrEx>
          <w:tblCellMar>
            <w:top w:w="0" w:type="dxa"/>
            <w:bottom w:w="0" w:type="dxa"/>
          </w:tblCellMar>
        </w:tblPrEx>
        <w:tc>
          <w:tcPr>
            <w:tcW w:w="14884" w:type="dxa"/>
            <w:gridSpan w:val="23"/>
            <w:tcBorders>
              <w:top w:val="single" w:sz="4" w:space="0" w:color="auto"/>
              <w:bottom w:val="single" w:sz="4" w:space="0" w:color="auto"/>
            </w:tcBorders>
          </w:tcPr>
          <w:p w:rsidR="00497EB8" w:rsidRPr="002C1103" w:rsidRDefault="00497EB8" w:rsidP="00497EB8">
            <w:pPr>
              <w:pStyle w:val="1"/>
              <w:rPr>
                <w:rFonts w:ascii="Times New Roman" w:hAnsi="Times New Roman" w:cs="Times New Roman"/>
                <w:b w:val="0"/>
                <w:color w:val="auto"/>
              </w:rPr>
            </w:pPr>
            <w:bookmarkStart w:id="50" w:name="sub_1"/>
            <w:r w:rsidRPr="002C1103">
              <w:rPr>
                <w:rFonts w:ascii="Times New Roman" w:hAnsi="Times New Roman" w:cs="Times New Roman"/>
                <w:b w:val="0"/>
                <w:color w:val="auto"/>
              </w:rPr>
              <w:t>1. Учет нефинансовых активов</w:t>
            </w:r>
            <w:bookmarkEnd w:id="50"/>
          </w:p>
        </w:tc>
      </w:tr>
      <w:tr w:rsidR="00497EB8" w:rsidRPr="0052025D" w:rsidTr="00B67AC0">
        <w:tblPrEx>
          <w:tblCellMar>
            <w:top w:w="0" w:type="dxa"/>
            <w:bottom w:w="0" w:type="dxa"/>
          </w:tblCellMar>
        </w:tblPrEx>
        <w:tc>
          <w:tcPr>
            <w:tcW w:w="14884" w:type="dxa"/>
            <w:gridSpan w:val="23"/>
            <w:tcBorders>
              <w:top w:val="single" w:sz="4" w:space="0" w:color="auto"/>
              <w:bottom w:val="single" w:sz="4" w:space="0" w:color="auto"/>
            </w:tcBorders>
          </w:tcPr>
          <w:p w:rsidR="00497EB8" w:rsidRPr="002C1103" w:rsidRDefault="00497EB8" w:rsidP="00497EB8">
            <w:pPr>
              <w:pStyle w:val="1"/>
              <w:rPr>
                <w:rFonts w:ascii="Times New Roman" w:hAnsi="Times New Roman" w:cs="Times New Roman"/>
                <w:b w:val="0"/>
                <w:color w:val="auto"/>
              </w:rPr>
            </w:pPr>
            <w:bookmarkStart w:id="51" w:name="sub_101"/>
            <w:r w:rsidRPr="002C1103">
              <w:rPr>
                <w:rFonts w:ascii="Times New Roman" w:hAnsi="Times New Roman" w:cs="Times New Roman"/>
                <w:b w:val="0"/>
                <w:color w:val="auto"/>
              </w:rPr>
              <w:t>1.1</w:t>
            </w:r>
            <w:r w:rsidR="008F580D" w:rsidRPr="002C1103">
              <w:rPr>
                <w:rFonts w:ascii="Times New Roman" w:hAnsi="Times New Roman" w:cs="Times New Roman"/>
                <w:b w:val="0"/>
                <w:color w:val="auto"/>
              </w:rPr>
              <w:t>.</w:t>
            </w:r>
            <w:r w:rsidRPr="002C1103">
              <w:rPr>
                <w:rFonts w:ascii="Times New Roman" w:hAnsi="Times New Roman" w:cs="Times New Roman"/>
                <w:b w:val="0"/>
                <w:color w:val="auto"/>
              </w:rPr>
              <w:t xml:space="preserve"> Учет основных средств, нематериальных активов, непроизведенных активов</w:t>
            </w:r>
            <w:bookmarkEnd w:id="51"/>
          </w:p>
        </w:tc>
      </w:tr>
      <w:tr w:rsidR="00F07716" w:rsidRPr="006C098A" w:rsidTr="00B67AC0">
        <w:tblPrEx>
          <w:tblCellMar>
            <w:top w:w="0" w:type="dxa"/>
            <w:bottom w:w="0" w:type="dxa"/>
          </w:tblCellMar>
        </w:tblPrEx>
        <w:tc>
          <w:tcPr>
            <w:tcW w:w="811" w:type="dxa"/>
            <w:tcBorders>
              <w:top w:val="single" w:sz="4" w:space="0" w:color="auto"/>
              <w:bottom w:val="single" w:sz="4" w:space="0" w:color="auto"/>
              <w:right w:val="single" w:sz="4" w:space="0" w:color="auto"/>
            </w:tcBorders>
          </w:tcPr>
          <w:p w:rsidR="00FF6B29" w:rsidRPr="00917B83" w:rsidRDefault="00FF6B29" w:rsidP="004426AC">
            <w:pPr>
              <w:pStyle w:val="a7"/>
              <w:jc w:val="center"/>
              <w:rPr>
                <w:rFonts w:ascii="Times New Roman" w:hAnsi="Times New Roman" w:cs="Times New Roman"/>
              </w:rPr>
            </w:pPr>
            <w:r w:rsidRPr="00917B83">
              <w:rPr>
                <w:rFonts w:ascii="Times New Roman" w:hAnsi="Times New Roman" w:cs="Times New Roman"/>
              </w:rPr>
              <w:t>1</w:t>
            </w:r>
          </w:p>
        </w:tc>
        <w:tc>
          <w:tcPr>
            <w:tcW w:w="2162" w:type="dxa"/>
            <w:gridSpan w:val="6"/>
            <w:tcBorders>
              <w:top w:val="single" w:sz="4" w:space="0" w:color="auto"/>
              <w:left w:val="single" w:sz="4" w:space="0" w:color="auto"/>
              <w:bottom w:val="single" w:sz="4" w:space="0" w:color="auto"/>
              <w:right w:val="single" w:sz="4" w:space="0" w:color="auto"/>
            </w:tcBorders>
          </w:tcPr>
          <w:p w:rsidR="00FF6B29" w:rsidRPr="00917B83" w:rsidRDefault="00FF6B29" w:rsidP="00323C20">
            <w:pPr>
              <w:pStyle w:val="a8"/>
              <w:rPr>
                <w:rFonts w:ascii="Times New Roman" w:hAnsi="Times New Roman" w:cs="Times New Roman"/>
              </w:rPr>
            </w:pPr>
            <w:r w:rsidRPr="00917B83">
              <w:rPr>
                <w:rFonts w:ascii="Times New Roman" w:hAnsi="Times New Roman" w:cs="Times New Roman"/>
              </w:rPr>
              <w:t>Акт о приеме-передаче объектов нефинансовых активов</w:t>
            </w:r>
            <w:r w:rsidR="006D6295">
              <w:rPr>
                <w:rFonts w:ascii="Times New Roman" w:hAnsi="Times New Roman" w:cs="Times New Roman"/>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917B83" w:rsidRDefault="008F37EC" w:rsidP="00DF3112">
            <w:pPr>
              <w:pStyle w:val="a7"/>
              <w:rPr>
                <w:rFonts w:ascii="Times New Roman" w:hAnsi="Times New Roman" w:cs="Times New Roman"/>
              </w:rPr>
            </w:pPr>
            <w:r w:rsidRPr="00917B83">
              <w:rPr>
                <w:rFonts w:ascii="Times New Roman" w:hAnsi="Times New Roman" w:cs="Times New Roman"/>
              </w:rPr>
              <w:t>м</w:t>
            </w:r>
            <w:r w:rsidR="00FF6B29" w:rsidRPr="00917B83">
              <w:rPr>
                <w:rFonts w:ascii="Times New Roman" w:hAnsi="Times New Roman" w:cs="Times New Roman"/>
              </w:rPr>
              <w:t xml:space="preserve">атериально – ответственное лицо </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917B83" w:rsidRDefault="00FF6B29" w:rsidP="00DF3112">
            <w:pPr>
              <w:pStyle w:val="a8"/>
              <w:rPr>
                <w:rFonts w:ascii="Times New Roman" w:hAnsi="Times New Roman" w:cs="Times New Roman"/>
              </w:rPr>
            </w:pPr>
            <w:r w:rsidRPr="00917B83">
              <w:rPr>
                <w:rFonts w:ascii="Times New Roman" w:hAnsi="Times New Roman" w:cs="Times New Roman"/>
              </w:rPr>
              <w:t>не позднее следующего рабочего дня после формирования документа</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917B83" w:rsidRDefault="00FF6B29" w:rsidP="00DF3112">
            <w:pPr>
              <w:widowControl/>
              <w:ind w:firstLine="0"/>
              <w:jc w:val="left"/>
              <w:rPr>
                <w:rFonts w:ascii="Times New Roman" w:hAnsi="Times New Roman" w:cs="Times New Roman"/>
              </w:rPr>
            </w:pPr>
            <w:r w:rsidRPr="00917B83">
              <w:rPr>
                <w:rFonts w:ascii="Times New Roman" w:hAnsi="Times New Roman" w:cs="Times New Roman"/>
              </w:rPr>
              <w:t>Министр финансов Республики Адыгея, комиссия по поступлению и выбытию нефинансовых активов</w:t>
            </w:r>
          </w:p>
          <w:p w:rsidR="00FF6B29" w:rsidRPr="00917B83" w:rsidRDefault="00FF6B29" w:rsidP="00DF3112">
            <w:pPr>
              <w:pStyle w:val="a8"/>
              <w:rPr>
                <w:rFonts w:ascii="Times New Roman" w:hAnsi="Times New Roman" w:cs="Times New Roman"/>
              </w:rPr>
            </w:pPr>
          </w:p>
        </w:tc>
        <w:tc>
          <w:tcPr>
            <w:tcW w:w="1445" w:type="dxa"/>
            <w:gridSpan w:val="2"/>
            <w:tcBorders>
              <w:top w:val="single" w:sz="4" w:space="0" w:color="auto"/>
              <w:left w:val="single" w:sz="4" w:space="0" w:color="auto"/>
              <w:bottom w:val="single" w:sz="4" w:space="0" w:color="auto"/>
              <w:right w:val="single" w:sz="4" w:space="0" w:color="auto"/>
            </w:tcBorders>
          </w:tcPr>
          <w:p w:rsidR="00FF6B29" w:rsidRPr="00917B83" w:rsidRDefault="00987D2B" w:rsidP="00D650EF">
            <w:pPr>
              <w:pStyle w:val="a8"/>
              <w:rPr>
                <w:rFonts w:ascii="Times New Roman" w:hAnsi="Times New Roman" w:cs="Times New Roman"/>
              </w:rPr>
            </w:pPr>
            <w:r w:rsidRPr="00917B83">
              <w:rPr>
                <w:rFonts w:ascii="Times New Roman" w:hAnsi="Times New Roman" w:cs="Times New Roman"/>
              </w:rPr>
              <w:t>о</w:t>
            </w:r>
            <w:r w:rsidR="00FF6B29" w:rsidRPr="00917B83">
              <w:rPr>
                <w:rFonts w:ascii="Times New Roman" w:hAnsi="Times New Roman" w:cs="Times New Roman"/>
              </w:rPr>
              <w:t xml:space="preserve">тдел консолидированной отчетности </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917B83" w:rsidRDefault="00FF6B29" w:rsidP="00DF3112">
            <w:pPr>
              <w:pStyle w:val="a8"/>
              <w:rPr>
                <w:rFonts w:ascii="Times New Roman" w:hAnsi="Times New Roman" w:cs="Times New Roman"/>
              </w:rPr>
            </w:pPr>
            <w:r w:rsidRPr="00917B83">
              <w:rPr>
                <w:rFonts w:ascii="Times New Roman" w:hAnsi="Times New Roman" w:cs="Times New Roman"/>
              </w:rPr>
              <w:t>не позднее следующего рабочего дня после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917B83" w:rsidRDefault="00FF6B29" w:rsidP="00DF3112">
            <w:pPr>
              <w:pStyle w:val="a8"/>
              <w:rPr>
                <w:rFonts w:ascii="Times New Roman" w:hAnsi="Times New Roman" w:cs="Times New Roman"/>
              </w:rPr>
            </w:pPr>
            <w:r w:rsidRPr="00917B83">
              <w:rPr>
                <w:rFonts w:ascii="Times New Roman" w:hAnsi="Times New Roman" w:cs="Times New Roman"/>
              </w:rPr>
              <w:t>1. отражение факта хозяйственной жизни в учете;</w:t>
            </w:r>
          </w:p>
          <w:p w:rsidR="00FF6B29" w:rsidRPr="00917B83" w:rsidRDefault="00FF6B29" w:rsidP="00DF3112">
            <w:pPr>
              <w:pStyle w:val="a8"/>
              <w:rPr>
                <w:rFonts w:ascii="Times New Roman" w:hAnsi="Times New Roman" w:cs="Times New Roman"/>
              </w:rPr>
            </w:pPr>
            <w:r w:rsidRPr="00917B83">
              <w:rPr>
                <w:rFonts w:ascii="Times New Roman" w:hAnsi="Times New Roman" w:cs="Times New Roman"/>
              </w:rPr>
              <w:t xml:space="preserve">2. закрытие Инвентарной карточки </w:t>
            </w:r>
            <w:r w:rsidRPr="00917B83">
              <w:rPr>
                <w:rFonts w:ascii="Times New Roman" w:hAnsi="Times New Roman" w:cs="Times New Roman"/>
                <w:b/>
              </w:rPr>
              <w:t>(</w:t>
            </w:r>
            <w:r w:rsidRPr="00917B83">
              <w:rPr>
                <w:rStyle w:val="a4"/>
                <w:rFonts w:ascii="Times New Roman" w:hAnsi="Times New Roman"/>
                <w:b w:val="0"/>
                <w:color w:val="auto"/>
              </w:rPr>
              <w:t>ф.ф. 0504031</w:t>
            </w:r>
            <w:r w:rsidRPr="00917B83">
              <w:rPr>
                <w:rFonts w:ascii="Times New Roman" w:hAnsi="Times New Roman" w:cs="Times New Roman"/>
                <w:b/>
              </w:rPr>
              <w:t xml:space="preserve">, </w:t>
            </w:r>
            <w:r w:rsidRPr="00917B83">
              <w:rPr>
                <w:rStyle w:val="a4"/>
                <w:rFonts w:ascii="Times New Roman" w:hAnsi="Times New Roman"/>
                <w:b w:val="0"/>
                <w:color w:val="auto"/>
              </w:rPr>
              <w:t>0504032</w:t>
            </w:r>
            <w:r w:rsidRPr="00917B83">
              <w:rPr>
                <w:rFonts w:ascii="Times New Roman" w:hAnsi="Times New Roman" w:cs="Times New Roman"/>
                <w:b/>
              </w:rPr>
              <w:t xml:space="preserve">) - </w:t>
            </w:r>
            <w:r w:rsidRPr="00917B83">
              <w:rPr>
                <w:rFonts w:ascii="Times New Roman" w:hAnsi="Times New Roman" w:cs="Times New Roman"/>
              </w:rPr>
              <w:t xml:space="preserve">для нефинансовых активов стоимостью свыше </w:t>
            </w:r>
            <w:r w:rsidRPr="00917B83">
              <w:rPr>
                <w:rFonts w:ascii="Times New Roman" w:hAnsi="Times New Roman" w:cs="Times New Roman"/>
              </w:rPr>
              <w:lastRenderedPageBreak/>
              <w:t>10000,00 рублей</w:t>
            </w:r>
          </w:p>
        </w:tc>
        <w:tc>
          <w:tcPr>
            <w:tcW w:w="1553" w:type="dxa"/>
            <w:gridSpan w:val="2"/>
            <w:tcBorders>
              <w:top w:val="single" w:sz="4" w:space="0" w:color="auto"/>
              <w:left w:val="single" w:sz="4" w:space="0" w:color="auto"/>
              <w:bottom w:val="single" w:sz="4" w:space="0" w:color="auto"/>
            </w:tcBorders>
          </w:tcPr>
          <w:p w:rsidR="00FF6B29" w:rsidRPr="00917B83" w:rsidRDefault="00FF6B29" w:rsidP="00DF3112">
            <w:pPr>
              <w:pStyle w:val="a7"/>
              <w:rPr>
                <w:rFonts w:ascii="Times New Roman" w:hAnsi="Times New Roman" w:cs="Times New Roman"/>
              </w:rPr>
            </w:pPr>
            <w:r w:rsidRPr="00917B83">
              <w:rPr>
                <w:rFonts w:ascii="Times New Roman" w:hAnsi="Times New Roman" w:cs="Times New Roman"/>
              </w:rPr>
              <w:lastRenderedPageBreak/>
              <w:t>1. для отражения в Журналах операций (</w:t>
            </w:r>
            <w:r w:rsidRPr="00917B83">
              <w:rPr>
                <w:rStyle w:val="a4"/>
                <w:rFonts w:ascii="Times New Roman" w:hAnsi="Times New Roman"/>
                <w:b w:val="0"/>
                <w:color w:val="auto"/>
              </w:rPr>
              <w:t xml:space="preserve">ф. </w:t>
            </w:r>
            <w:r w:rsidRPr="00074BBC">
              <w:rPr>
                <w:rStyle w:val="a4"/>
                <w:rFonts w:ascii="Times New Roman" w:hAnsi="Times New Roman"/>
                <w:b w:val="0"/>
                <w:color w:val="auto"/>
              </w:rPr>
              <w:t>0504071</w:t>
            </w:r>
            <w:r w:rsidRPr="00074BBC">
              <w:rPr>
                <w:rFonts w:ascii="Times New Roman" w:hAnsi="Times New Roman" w:cs="Times New Roman"/>
                <w:b/>
              </w:rPr>
              <w:t>)</w:t>
            </w:r>
            <w:r w:rsidRPr="00917B83">
              <w:rPr>
                <w:rFonts w:ascii="Times New Roman" w:hAnsi="Times New Roman" w:cs="Times New Roman"/>
              </w:rPr>
              <w:t xml:space="preserve"> (для нефинансовых активов стоимостью свыше 10000,00 рублей);</w:t>
            </w:r>
          </w:p>
          <w:p w:rsidR="00FF6B29" w:rsidRPr="00917B83" w:rsidRDefault="00FF6B29" w:rsidP="00DF3112">
            <w:pPr>
              <w:pStyle w:val="a7"/>
              <w:rPr>
                <w:rFonts w:ascii="Times New Roman" w:hAnsi="Times New Roman" w:cs="Times New Roman"/>
              </w:rPr>
            </w:pPr>
            <w:r w:rsidRPr="00917B83">
              <w:rPr>
                <w:rFonts w:ascii="Times New Roman" w:hAnsi="Times New Roman" w:cs="Times New Roman"/>
              </w:rPr>
              <w:t>2. для отражения в регистре бухгалтерск</w:t>
            </w:r>
            <w:r w:rsidRPr="00917B83">
              <w:rPr>
                <w:rFonts w:ascii="Times New Roman" w:hAnsi="Times New Roman" w:cs="Times New Roman"/>
              </w:rPr>
              <w:lastRenderedPageBreak/>
              <w:t>ого учета в целях систематизации информации об объектах учета на соответствующих забалансовых счетах (для нефинансовых активов стоимостью до 10000,00 рублей)</w:t>
            </w:r>
          </w:p>
        </w:tc>
      </w:tr>
      <w:tr w:rsidR="00F07716" w:rsidRPr="006C098A" w:rsidTr="00B67AC0">
        <w:tblPrEx>
          <w:tblCellMar>
            <w:top w:w="0" w:type="dxa"/>
            <w:bottom w:w="0" w:type="dxa"/>
          </w:tblCellMar>
        </w:tblPrEx>
        <w:tc>
          <w:tcPr>
            <w:tcW w:w="811" w:type="dxa"/>
            <w:tcBorders>
              <w:top w:val="single" w:sz="4" w:space="0" w:color="auto"/>
              <w:bottom w:val="single" w:sz="4" w:space="0" w:color="auto"/>
              <w:right w:val="single" w:sz="4" w:space="0" w:color="auto"/>
            </w:tcBorders>
          </w:tcPr>
          <w:p w:rsidR="00FF6B29" w:rsidRPr="009430E8" w:rsidRDefault="00FF6B29" w:rsidP="004426AC">
            <w:pPr>
              <w:pStyle w:val="a7"/>
              <w:jc w:val="center"/>
              <w:rPr>
                <w:rFonts w:ascii="Times New Roman" w:hAnsi="Times New Roman" w:cs="Times New Roman"/>
              </w:rPr>
            </w:pPr>
            <w:r w:rsidRPr="009430E8">
              <w:rPr>
                <w:rFonts w:ascii="Times New Roman" w:hAnsi="Times New Roman" w:cs="Times New Roman"/>
              </w:rPr>
              <w:lastRenderedPageBreak/>
              <w:t>2</w:t>
            </w:r>
          </w:p>
        </w:tc>
        <w:tc>
          <w:tcPr>
            <w:tcW w:w="2162" w:type="dxa"/>
            <w:gridSpan w:val="6"/>
            <w:tcBorders>
              <w:top w:val="single" w:sz="4" w:space="0" w:color="auto"/>
              <w:left w:val="single" w:sz="4" w:space="0" w:color="auto"/>
              <w:bottom w:val="single" w:sz="4" w:space="0" w:color="auto"/>
              <w:right w:val="single" w:sz="4" w:space="0" w:color="auto"/>
            </w:tcBorders>
          </w:tcPr>
          <w:p w:rsidR="00FF6B29" w:rsidRPr="009430E8" w:rsidRDefault="00FF6B29" w:rsidP="00323C20">
            <w:pPr>
              <w:pStyle w:val="a8"/>
              <w:rPr>
                <w:rFonts w:ascii="Times New Roman" w:hAnsi="Times New Roman" w:cs="Times New Roman"/>
              </w:rPr>
            </w:pPr>
            <w:r w:rsidRPr="009430E8">
              <w:rPr>
                <w:rFonts w:ascii="Times New Roman" w:hAnsi="Times New Roman" w:cs="Times New Roman"/>
              </w:rPr>
              <w:t>Акт о приеме-передаче объектов нефинансовых активов</w:t>
            </w:r>
            <w:r w:rsidRPr="009430E8">
              <w:rPr>
                <w:rFonts w:ascii="Times New Roman" w:hAnsi="Times New Roman" w:cs="Times New Roman"/>
                <w:b/>
              </w:rPr>
              <w:t xml:space="preserve"> </w:t>
            </w:r>
            <w:r w:rsidR="009430E8" w:rsidRPr="009430E8">
              <w:rPr>
                <w:rFonts w:ascii="Times New Roman" w:hAnsi="Times New Roman" w:cs="Times New Roman"/>
                <w:color w:val="22272F"/>
                <w:shd w:val="clear" w:color="auto" w:fill="FFFFFF"/>
              </w:rPr>
              <w:t>(</w:t>
            </w:r>
            <w:r w:rsidR="009430E8" w:rsidRPr="009430E8">
              <w:rPr>
                <w:rFonts w:ascii="Times New Roman" w:hAnsi="Times New Roman" w:cs="Times New Roman"/>
                <w:shd w:val="clear" w:color="auto" w:fill="FFFFFF"/>
              </w:rPr>
              <w:t>ф. 0504101</w:t>
            </w:r>
            <w:r w:rsidR="009430E8" w:rsidRPr="009430E8">
              <w:rPr>
                <w:rFonts w:ascii="Times New Roman" w:hAnsi="Times New Roman" w:cs="Times New Roman"/>
                <w:color w:val="22272F"/>
                <w:shd w:val="clear" w:color="auto" w:fill="FFFFFF"/>
              </w:rPr>
              <w:t xml:space="preserve">) </w:t>
            </w:r>
            <w:r w:rsidRPr="009430E8">
              <w:rPr>
                <w:rFonts w:ascii="Times New Roman" w:hAnsi="Times New Roman" w:cs="Times New Roman"/>
              </w:rPr>
              <w:t>при поступлении нефинансовых активов по договору аренды (имущественного найма), относящихся к операционной аренде</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6C098A" w:rsidRDefault="00987D2B" w:rsidP="00DF3112">
            <w:pPr>
              <w:pStyle w:val="a8"/>
              <w:rPr>
                <w:rFonts w:ascii="Times New Roman" w:hAnsi="Times New Roman" w:cs="Times New Roman"/>
              </w:rPr>
            </w:pPr>
            <w:r w:rsidRPr="006C098A">
              <w:rPr>
                <w:rFonts w:ascii="Times New Roman" w:hAnsi="Times New Roman" w:cs="Times New Roman"/>
              </w:rPr>
              <w:t>м</w:t>
            </w:r>
            <w:r w:rsidR="00FF6B29" w:rsidRPr="006C098A">
              <w:rPr>
                <w:rFonts w:ascii="Times New Roman" w:hAnsi="Times New Roman" w:cs="Times New Roman"/>
              </w:rPr>
              <w:t>атериально – ответственное лицо</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 xml:space="preserve">не позднее двух рабочих дней после его поступления от передающей стороны </w:t>
            </w:r>
          </w:p>
          <w:p w:rsidR="00FF6B29" w:rsidRPr="006C098A" w:rsidRDefault="00FF6B29" w:rsidP="00DF3112">
            <w:pPr>
              <w:pStyle w:val="a8"/>
              <w:rPr>
                <w:rFonts w:ascii="Times New Roman" w:hAnsi="Times New Roman" w:cs="Times New Roman"/>
              </w:rPr>
            </w:pPr>
          </w:p>
        </w:tc>
        <w:tc>
          <w:tcPr>
            <w:tcW w:w="2016" w:type="dxa"/>
            <w:gridSpan w:val="2"/>
            <w:tcBorders>
              <w:top w:val="single" w:sz="4" w:space="0" w:color="auto"/>
              <w:left w:val="single" w:sz="4" w:space="0" w:color="auto"/>
              <w:bottom w:val="single" w:sz="4" w:space="0" w:color="auto"/>
              <w:right w:val="single" w:sz="4" w:space="0" w:color="auto"/>
            </w:tcBorders>
          </w:tcPr>
          <w:p w:rsidR="00FF6B29" w:rsidRPr="006C098A" w:rsidRDefault="00FF6B29" w:rsidP="00DF3112">
            <w:pPr>
              <w:widowControl/>
              <w:ind w:firstLine="0"/>
              <w:jc w:val="left"/>
              <w:rPr>
                <w:rFonts w:ascii="Times New Roman" w:hAnsi="Times New Roman" w:cs="Times New Roman"/>
              </w:rPr>
            </w:pPr>
            <w:r w:rsidRPr="006C098A">
              <w:rPr>
                <w:rFonts w:ascii="Times New Roman" w:hAnsi="Times New Roman" w:cs="Times New Roman"/>
              </w:rPr>
              <w:t>Министр финансов Республики Адыгея, комиссия по поступлению и выбытию нефинансовых активов</w:t>
            </w:r>
          </w:p>
          <w:p w:rsidR="00FF6B29" w:rsidRPr="006C098A" w:rsidRDefault="00FF6B29" w:rsidP="00DF3112">
            <w:pPr>
              <w:pStyle w:val="a8"/>
              <w:rPr>
                <w:rFonts w:ascii="Times New Roman" w:hAnsi="Times New Roman" w:cs="Times New Roman"/>
              </w:rPr>
            </w:pPr>
          </w:p>
        </w:tc>
        <w:tc>
          <w:tcPr>
            <w:tcW w:w="1445" w:type="dxa"/>
            <w:gridSpan w:val="2"/>
            <w:tcBorders>
              <w:top w:val="single" w:sz="4" w:space="0" w:color="auto"/>
              <w:left w:val="single" w:sz="4" w:space="0" w:color="auto"/>
              <w:bottom w:val="single" w:sz="4" w:space="0" w:color="auto"/>
              <w:right w:val="single" w:sz="4" w:space="0" w:color="auto"/>
            </w:tcBorders>
          </w:tcPr>
          <w:p w:rsidR="00FF6B29" w:rsidRPr="006C098A" w:rsidRDefault="00FF6B29" w:rsidP="00D650EF">
            <w:pPr>
              <w:pStyle w:val="a8"/>
              <w:rPr>
                <w:rFonts w:ascii="Times New Roman" w:hAnsi="Times New Roman" w:cs="Times New Roman"/>
              </w:rPr>
            </w:pPr>
            <w:r w:rsidRPr="006C098A">
              <w:rPr>
                <w:rFonts w:ascii="Times New Roman" w:hAnsi="Times New Roman" w:cs="Times New Roman"/>
              </w:rPr>
              <w:t xml:space="preserve">отдел консолидированной отчетности </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 xml:space="preserve">не позднее следующего рабочего дня после получения документа </w:t>
            </w:r>
          </w:p>
          <w:p w:rsidR="00FF6B29" w:rsidRPr="006C098A" w:rsidRDefault="00FF6B29" w:rsidP="00DF3112">
            <w:pPr>
              <w:pStyle w:val="a8"/>
              <w:rPr>
                <w:rFonts w:ascii="Times New Roman" w:hAnsi="Times New Roman" w:cs="Times New Roman"/>
              </w:rPr>
            </w:pP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отражение факта хозяйственной жизни в учете</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7"/>
              <w:rPr>
                <w:rFonts w:ascii="Times New Roman" w:hAnsi="Times New Roman" w:cs="Times New Roman"/>
              </w:rPr>
            </w:pPr>
            <w:r w:rsidRPr="00074BBC">
              <w:rPr>
                <w:rFonts w:ascii="Times New Roman" w:hAnsi="Times New Roman" w:cs="Times New Roman"/>
              </w:rPr>
              <w:t>для отражения в Журналах операций (</w:t>
            </w:r>
            <w:r w:rsidR="0087128A" w:rsidRPr="00074BBC">
              <w:rPr>
                <w:rStyle w:val="a4"/>
                <w:rFonts w:ascii="Times New Roman" w:hAnsi="Times New Roman"/>
                <w:b w:val="0"/>
                <w:color w:val="auto"/>
              </w:rPr>
              <w:t xml:space="preserve">ф. </w:t>
            </w:r>
            <w:r w:rsidRPr="00074BBC">
              <w:rPr>
                <w:rStyle w:val="a4"/>
                <w:rFonts w:ascii="Times New Roman" w:hAnsi="Times New Roman"/>
                <w:b w:val="0"/>
                <w:color w:val="auto"/>
              </w:rPr>
              <w:t>0504071</w:t>
            </w:r>
            <w:r w:rsidRPr="00074BBC">
              <w:rPr>
                <w:rFonts w:ascii="Times New Roman" w:hAnsi="Times New Roman" w:cs="Times New Roman"/>
                <w:b/>
              </w:rPr>
              <w:t>)</w:t>
            </w:r>
          </w:p>
        </w:tc>
      </w:tr>
      <w:tr w:rsidR="00F07716" w:rsidRPr="006C098A" w:rsidTr="00B67AC0">
        <w:tblPrEx>
          <w:tblCellMar>
            <w:top w:w="0" w:type="dxa"/>
            <w:bottom w:w="0" w:type="dxa"/>
          </w:tblCellMar>
        </w:tblPrEx>
        <w:tc>
          <w:tcPr>
            <w:tcW w:w="811" w:type="dxa"/>
            <w:tcBorders>
              <w:top w:val="single" w:sz="4" w:space="0" w:color="auto"/>
              <w:bottom w:val="single" w:sz="4" w:space="0" w:color="auto"/>
              <w:right w:val="single" w:sz="4" w:space="0" w:color="auto"/>
            </w:tcBorders>
          </w:tcPr>
          <w:p w:rsidR="00FF6B29" w:rsidRPr="006C098A" w:rsidRDefault="00FF6B29" w:rsidP="004426AC">
            <w:pPr>
              <w:pStyle w:val="a7"/>
              <w:jc w:val="center"/>
              <w:rPr>
                <w:rFonts w:ascii="Times New Roman" w:hAnsi="Times New Roman" w:cs="Times New Roman"/>
              </w:rPr>
            </w:pPr>
            <w:r w:rsidRPr="006C098A">
              <w:rPr>
                <w:rFonts w:ascii="Times New Roman" w:hAnsi="Times New Roman" w:cs="Times New Roman"/>
              </w:rPr>
              <w:t>3</w:t>
            </w:r>
          </w:p>
        </w:tc>
        <w:tc>
          <w:tcPr>
            <w:tcW w:w="2162" w:type="dxa"/>
            <w:gridSpan w:val="6"/>
            <w:tcBorders>
              <w:top w:val="single" w:sz="4" w:space="0" w:color="auto"/>
              <w:left w:val="single" w:sz="4" w:space="0" w:color="auto"/>
              <w:bottom w:val="single" w:sz="4" w:space="0" w:color="auto"/>
              <w:right w:val="single" w:sz="4" w:space="0" w:color="auto"/>
            </w:tcBorders>
          </w:tcPr>
          <w:p w:rsidR="00FF6B29" w:rsidRPr="006C098A" w:rsidRDefault="00FF6B29" w:rsidP="00323C20">
            <w:pPr>
              <w:pStyle w:val="a8"/>
              <w:rPr>
                <w:rFonts w:ascii="Times New Roman" w:hAnsi="Times New Roman" w:cs="Times New Roman"/>
              </w:rPr>
            </w:pPr>
            <w:r w:rsidRPr="006C098A">
              <w:rPr>
                <w:rFonts w:ascii="Times New Roman" w:hAnsi="Times New Roman" w:cs="Times New Roman"/>
              </w:rPr>
              <w:t xml:space="preserve">Акт о приеме-передаче объектов нефинансовых </w:t>
            </w:r>
            <w:r w:rsidRPr="00D1214B">
              <w:rPr>
                <w:rFonts w:ascii="Times New Roman" w:hAnsi="Times New Roman" w:cs="Times New Roman"/>
              </w:rPr>
              <w:t xml:space="preserve">активов </w:t>
            </w:r>
            <w:r w:rsidRPr="006C098A">
              <w:rPr>
                <w:rFonts w:ascii="Times New Roman" w:hAnsi="Times New Roman" w:cs="Times New Roman"/>
              </w:rPr>
              <w:t xml:space="preserve"> </w:t>
            </w:r>
            <w:r w:rsidR="009430E8" w:rsidRPr="009430E8">
              <w:rPr>
                <w:rFonts w:ascii="Times New Roman" w:hAnsi="Times New Roman" w:cs="Times New Roman"/>
                <w:color w:val="22272F"/>
                <w:shd w:val="clear" w:color="auto" w:fill="FFFFFF"/>
              </w:rPr>
              <w:t>(</w:t>
            </w:r>
            <w:r w:rsidR="009430E8">
              <w:rPr>
                <w:rFonts w:ascii="Times New Roman" w:hAnsi="Times New Roman" w:cs="Times New Roman"/>
                <w:shd w:val="clear" w:color="auto" w:fill="FFFFFF"/>
              </w:rPr>
              <w:t>ф</w:t>
            </w:r>
            <w:r w:rsidR="009430E8" w:rsidRPr="009430E8">
              <w:rPr>
                <w:rFonts w:ascii="Times New Roman" w:hAnsi="Times New Roman" w:cs="Times New Roman"/>
                <w:shd w:val="clear" w:color="auto" w:fill="FFFFFF"/>
              </w:rPr>
              <w:t>. 0504101</w:t>
            </w:r>
            <w:r w:rsidR="009430E8">
              <w:rPr>
                <w:color w:val="22272F"/>
                <w:shd w:val="clear" w:color="auto" w:fill="FFFFFF"/>
              </w:rPr>
              <w:t xml:space="preserve">) </w:t>
            </w:r>
            <w:r w:rsidRPr="006C098A">
              <w:rPr>
                <w:rFonts w:ascii="Times New Roman" w:hAnsi="Times New Roman" w:cs="Times New Roman"/>
              </w:rPr>
              <w:t xml:space="preserve">при </w:t>
            </w:r>
            <w:r w:rsidRPr="006C098A">
              <w:rPr>
                <w:rFonts w:ascii="Times New Roman" w:hAnsi="Times New Roman" w:cs="Times New Roman"/>
              </w:rPr>
              <w:lastRenderedPageBreak/>
              <w:t>выбытии нефинансовых активов в связи с прекращением (досрочном расторжении) договора аренды (имущественного найма)/договора безвозмездного пользования, относящихся к операционной аренде</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6C098A" w:rsidRDefault="00987D2B" w:rsidP="00DF3112">
            <w:pPr>
              <w:pStyle w:val="a8"/>
              <w:rPr>
                <w:rFonts w:ascii="Times New Roman" w:hAnsi="Times New Roman" w:cs="Times New Roman"/>
              </w:rPr>
            </w:pPr>
            <w:r w:rsidRPr="006C098A">
              <w:rPr>
                <w:rFonts w:ascii="Times New Roman" w:hAnsi="Times New Roman" w:cs="Times New Roman"/>
              </w:rPr>
              <w:lastRenderedPageBreak/>
              <w:t>м</w:t>
            </w:r>
            <w:r w:rsidR="00FF6B29" w:rsidRPr="006C098A">
              <w:rPr>
                <w:rFonts w:ascii="Times New Roman" w:hAnsi="Times New Roman" w:cs="Times New Roman"/>
              </w:rPr>
              <w:t>атериально – ответственное лицо</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 xml:space="preserve">не позднее следующего рабочего дня после получения акта </w:t>
            </w:r>
          </w:p>
          <w:p w:rsidR="00FF6B29" w:rsidRPr="006C098A" w:rsidRDefault="00FF6B29" w:rsidP="00DF3112">
            <w:pPr>
              <w:pStyle w:val="a8"/>
              <w:rPr>
                <w:rFonts w:ascii="Times New Roman" w:hAnsi="Times New Roman" w:cs="Times New Roman"/>
              </w:rPr>
            </w:pPr>
          </w:p>
        </w:tc>
        <w:tc>
          <w:tcPr>
            <w:tcW w:w="2016" w:type="dxa"/>
            <w:gridSpan w:val="2"/>
            <w:tcBorders>
              <w:top w:val="single" w:sz="4" w:space="0" w:color="auto"/>
              <w:left w:val="single" w:sz="4" w:space="0" w:color="auto"/>
              <w:bottom w:val="single" w:sz="4" w:space="0" w:color="auto"/>
              <w:right w:val="single" w:sz="4" w:space="0" w:color="auto"/>
            </w:tcBorders>
          </w:tcPr>
          <w:p w:rsidR="00FF6B29" w:rsidRPr="006C098A" w:rsidRDefault="00FF6B29" w:rsidP="00DF3112">
            <w:pPr>
              <w:widowControl/>
              <w:ind w:firstLine="0"/>
              <w:jc w:val="left"/>
              <w:rPr>
                <w:rFonts w:ascii="Times New Roman" w:hAnsi="Times New Roman" w:cs="Times New Roman"/>
              </w:rPr>
            </w:pPr>
            <w:r w:rsidRPr="006C098A">
              <w:rPr>
                <w:rFonts w:ascii="Times New Roman" w:hAnsi="Times New Roman" w:cs="Times New Roman"/>
              </w:rPr>
              <w:lastRenderedPageBreak/>
              <w:t xml:space="preserve">Министр финансов Республики Адыгея, комиссия по </w:t>
            </w:r>
            <w:r w:rsidRPr="006C098A">
              <w:rPr>
                <w:rFonts w:ascii="Times New Roman" w:hAnsi="Times New Roman" w:cs="Times New Roman"/>
              </w:rPr>
              <w:lastRenderedPageBreak/>
              <w:t>поступлению и выбытию нефинансовых активов</w:t>
            </w:r>
          </w:p>
          <w:p w:rsidR="00FF6B29" w:rsidRPr="006C098A" w:rsidRDefault="00FF6B29" w:rsidP="00DF3112">
            <w:pPr>
              <w:pStyle w:val="a8"/>
              <w:rPr>
                <w:rFonts w:ascii="Times New Roman" w:hAnsi="Times New Roman" w:cs="Times New Roman"/>
              </w:rPr>
            </w:pPr>
          </w:p>
        </w:tc>
        <w:tc>
          <w:tcPr>
            <w:tcW w:w="1445" w:type="dxa"/>
            <w:gridSpan w:val="2"/>
            <w:tcBorders>
              <w:top w:val="single" w:sz="4" w:space="0" w:color="auto"/>
              <w:left w:val="single" w:sz="4" w:space="0" w:color="auto"/>
              <w:bottom w:val="single" w:sz="4" w:space="0" w:color="auto"/>
              <w:right w:val="single" w:sz="4" w:space="0" w:color="auto"/>
            </w:tcBorders>
          </w:tcPr>
          <w:p w:rsidR="00FF6B29" w:rsidRPr="006C098A" w:rsidRDefault="00FF6B29" w:rsidP="00D650EF">
            <w:pPr>
              <w:pStyle w:val="a8"/>
              <w:rPr>
                <w:rFonts w:ascii="Times New Roman" w:hAnsi="Times New Roman" w:cs="Times New Roman"/>
              </w:rPr>
            </w:pPr>
            <w:r w:rsidRPr="006C098A">
              <w:rPr>
                <w:rFonts w:ascii="Times New Roman" w:hAnsi="Times New Roman" w:cs="Times New Roman"/>
              </w:rPr>
              <w:lastRenderedPageBreak/>
              <w:t xml:space="preserve">отдел консолидированной отчетности </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 xml:space="preserve">не позднее следующего рабочего дня после получения </w:t>
            </w:r>
            <w:r w:rsidRPr="006C098A">
              <w:rPr>
                <w:rFonts w:ascii="Times New Roman" w:hAnsi="Times New Roman" w:cs="Times New Roman"/>
              </w:rPr>
              <w:lastRenderedPageBreak/>
              <w:t xml:space="preserve">документа </w:t>
            </w:r>
          </w:p>
          <w:p w:rsidR="00FF6B29" w:rsidRPr="006C098A" w:rsidRDefault="00FF6B29" w:rsidP="00DF3112">
            <w:pPr>
              <w:pStyle w:val="a8"/>
              <w:rPr>
                <w:rFonts w:ascii="Times New Roman" w:hAnsi="Times New Roman" w:cs="Times New Roman"/>
              </w:rPr>
            </w:pPr>
          </w:p>
        </w:tc>
        <w:tc>
          <w:tcPr>
            <w:tcW w:w="1565" w:type="dxa"/>
            <w:gridSpan w:val="2"/>
            <w:tcBorders>
              <w:top w:val="single" w:sz="4" w:space="0" w:color="auto"/>
              <w:left w:val="single" w:sz="4" w:space="0" w:color="auto"/>
              <w:bottom w:val="single" w:sz="4" w:space="0" w:color="auto"/>
              <w:right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lastRenderedPageBreak/>
              <w:t>отражение факта хозяйственной жизни в учете</w:t>
            </w:r>
          </w:p>
        </w:tc>
        <w:tc>
          <w:tcPr>
            <w:tcW w:w="1553" w:type="dxa"/>
            <w:gridSpan w:val="2"/>
            <w:tcBorders>
              <w:top w:val="single" w:sz="4" w:space="0" w:color="auto"/>
              <w:left w:val="single" w:sz="4" w:space="0" w:color="auto"/>
              <w:bottom w:val="single" w:sz="4" w:space="0" w:color="auto"/>
            </w:tcBorders>
          </w:tcPr>
          <w:p w:rsidR="00FF6B29" w:rsidRPr="006C098A" w:rsidRDefault="00FF6B29" w:rsidP="00DF3112">
            <w:pPr>
              <w:pStyle w:val="a7"/>
              <w:rPr>
                <w:rFonts w:ascii="Times New Roman" w:hAnsi="Times New Roman" w:cs="Times New Roman"/>
              </w:rPr>
            </w:pPr>
            <w:r w:rsidRPr="006C098A">
              <w:rPr>
                <w:rFonts w:ascii="Times New Roman" w:hAnsi="Times New Roman" w:cs="Times New Roman"/>
              </w:rPr>
              <w:t>для отражения в Журналах операций (</w:t>
            </w:r>
            <w:r w:rsidRPr="00BE00C3">
              <w:rPr>
                <w:rStyle w:val="a4"/>
                <w:rFonts w:ascii="Times New Roman" w:hAnsi="Times New Roman"/>
                <w:b w:val="0"/>
                <w:color w:val="auto"/>
              </w:rPr>
              <w:t xml:space="preserve">ф. </w:t>
            </w:r>
            <w:r w:rsidRPr="00074BBC">
              <w:rPr>
                <w:rStyle w:val="a4"/>
                <w:rFonts w:ascii="Times New Roman" w:hAnsi="Times New Roman"/>
                <w:b w:val="0"/>
                <w:color w:val="auto"/>
              </w:rPr>
              <w:t>0504071</w:t>
            </w:r>
            <w:r w:rsidRPr="00074BBC">
              <w:rPr>
                <w:rFonts w:ascii="Times New Roman" w:hAnsi="Times New Roman" w:cs="Times New Roman"/>
              </w:rPr>
              <w:t>)</w:t>
            </w:r>
          </w:p>
        </w:tc>
      </w:tr>
      <w:tr w:rsidR="00F07716" w:rsidRPr="00BE00C3" w:rsidTr="00B67AC0">
        <w:tblPrEx>
          <w:tblCellMar>
            <w:top w:w="0" w:type="dxa"/>
            <w:bottom w:w="0" w:type="dxa"/>
          </w:tblCellMar>
        </w:tblPrEx>
        <w:tc>
          <w:tcPr>
            <w:tcW w:w="811" w:type="dxa"/>
            <w:tcBorders>
              <w:top w:val="single" w:sz="4" w:space="0" w:color="auto"/>
              <w:bottom w:val="single" w:sz="4" w:space="0" w:color="auto"/>
              <w:right w:val="single" w:sz="4" w:space="0" w:color="auto"/>
            </w:tcBorders>
          </w:tcPr>
          <w:p w:rsidR="00FF6B29" w:rsidRPr="006C098A" w:rsidRDefault="00263599" w:rsidP="004426AC">
            <w:pPr>
              <w:pStyle w:val="a7"/>
              <w:jc w:val="center"/>
              <w:rPr>
                <w:rFonts w:ascii="Times New Roman" w:hAnsi="Times New Roman" w:cs="Times New Roman"/>
              </w:rPr>
            </w:pPr>
            <w:r w:rsidRPr="006C098A">
              <w:rPr>
                <w:rFonts w:ascii="Times New Roman" w:hAnsi="Times New Roman" w:cs="Times New Roman"/>
              </w:rPr>
              <w:lastRenderedPageBreak/>
              <w:t>4</w:t>
            </w:r>
          </w:p>
        </w:tc>
        <w:tc>
          <w:tcPr>
            <w:tcW w:w="2162" w:type="dxa"/>
            <w:gridSpan w:val="6"/>
            <w:tcBorders>
              <w:top w:val="single" w:sz="4" w:space="0" w:color="auto"/>
              <w:left w:val="single" w:sz="4" w:space="0" w:color="auto"/>
              <w:bottom w:val="single" w:sz="4" w:space="0" w:color="auto"/>
              <w:right w:val="single" w:sz="4" w:space="0" w:color="auto"/>
            </w:tcBorders>
          </w:tcPr>
          <w:p w:rsidR="00FF6B29" w:rsidRPr="00074BBC" w:rsidRDefault="00FF6B29" w:rsidP="00323C20">
            <w:pPr>
              <w:pStyle w:val="a8"/>
              <w:rPr>
                <w:rFonts w:ascii="Times New Roman" w:hAnsi="Times New Roman" w:cs="Times New Roman"/>
              </w:rPr>
            </w:pPr>
            <w:r w:rsidRPr="00074BBC">
              <w:rPr>
                <w:rFonts w:ascii="Times New Roman" w:hAnsi="Times New Roman" w:cs="Times New Roman"/>
              </w:rPr>
              <w:t>Акт о приеме-сдаче отремонтированных, реконструированных и модернизированных объектов основных средств</w:t>
            </w:r>
            <w:r w:rsidR="009430E8" w:rsidRPr="00074BBC">
              <w:rPr>
                <w:rFonts w:ascii="Times New Roman" w:hAnsi="Times New Roman" w:cs="Times New Roman"/>
              </w:rPr>
              <w:t xml:space="preserve"> </w:t>
            </w:r>
            <w:r w:rsidR="009430E8" w:rsidRPr="00074BBC">
              <w:rPr>
                <w:rFonts w:ascii="Times New Roman" w:hAnsi="Times New Roman" w:cs="Times New Roman"/>
                <w:color w:val="22272F"/>
                <w:shd w:val="clear" w:color="auto" w:fill="FFFFFF"/>
              </w:rPr>
              <w:t>(</w:t>
            </w:r>
            <w:r w:rsidR="009430E8" w:rsidRPr="00074BBC">
              <w:rPr>
                <w:rFonts w:ascii="Times New Roman" w:hAnsi="Times New Roman" w:cs="Times New Roman"/>
                <w:shd w:val="clear" w:color="auto" w:fill="FFFFFF"/>
              </w:rPr>
              <w:t>ф. 0504103</w:t>
            </w:r>
            <w:r w:rsidR="009430E8" w:rsidRPr="00074BBC">
              <w:rPr>
                <w:rFonts w:ascii="Times New Roman" w:hAnsi="Times New Roman" w:cs="Times New Roman"/>
                <w:color w:val="22272F"/>
                <w:shd w:val="clear" w:color="auto" w:fill="FFFFFF"/>
              </w:rPr>
              <w:t>)</w:t>
            </w:r>
            <w:r w:rsidRPr="00074BBC">
              <w:rPr>
                <w:rFonts w:ascii="Times New Roman" w:hAnsi="Times New Roman" w:cs="Times New Roman"/>
              </w:rPr>
              <w:t xml:space="preserve"> </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074BBC" w:rsidRDefault="00987D2B" w:rsidP="00DF3112">
            <w:pPr>
              <w:pStyle w:val="a8"/>
              <w:rPr>
                <w:rFonts w:ascii="Times New Roman" w:hAnsi="Times New Roman" w:cs="Times New Roman"/>
              </w:rPr>
            </w:pPr>
            <w:r w:rsidRPr="00074BBC">
              <w:rPr>
                <w:rFonts w:ascii="Times New Roman" w:hAnsi="Times New Roman" w:cs="Times New Roman"/>
              </w:rPr>
              <w:t>м</w:t>
            </w:r>
            <w:r w:rsidR="00FF6B29" w:rsidRPr="00074BBC">
              <w:rPr>
                <w:rFonts w:ascii="Times New Roman" w:hAnsi="Times New Roman" w:cs="Times New Roman"/>
              </w:rPr>
              <w:t>атериально – ответственное лицо</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483966">
            <w:pPr>
              <w:pStyle w:val="a8"/>
              <w:rPr>
                <w:rFonts w:ascii="Times New Roman" w:hAnsi="Times New Roman" w:cs="Times New Roman"/>
              </w:rPr>
            </w:pPr>
            <w:r w:rsidRPr="00074BBC">
              <w:rPr>
                <w:rFonts w:ascii="Times New Roman" w:hAnsi="Times New Roman" w:cs="Times New Roman"/>
              </w:rPr>
              <w:t xml:space="preserve">не позднее текущего рабочего дня после подписания документа </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widowControl/>
              <w:ind w:firstLine="0"/>
              <w:jc w:val="left"/>
              <w:rPr>
                <w:rFonts w:ascii="Times New Roman" w:hAnsi="Times New Roman" w:cs="Times New Roman"/>
              </w:rPr>
            </w:pPr>
            <w:r w:rsidRPr="00074BBC">
              <w:rPr>
                <w:rFonts w:ascii="Times New Roman" w:hAnsi="Times New Roman" w:cs="Times New Roman"/>
              </w:rPr>
              <w:t>Министр финансов Республики Адыгея, комиссия по поступлению и выбытию нефинансовых активов</w:t>
            </w:r>
          </w:p>
          <w:p w:rsidR="00FF6B29" w:rsidRPr="00074BBC" w:rsidRDefault="00FF6B29" w:rsidP="00DF3112">
            <w:pPr>
              <w:pStyle w:val="a8"/>
              <w:rPr>
                <w:rFonts w:ascii="Times New Roman" w:hAnsi="Times New Roman" w:cs="Times New Roman"/>
              </w:rPr>
            </w:pPr>
          </w:p>
        </w:tc>
        <w:tc>
          <w:tcPr>
            <w:tcW w:w="144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650EF">
            <w:pPr>
              <w:pStyle w:val="a8"/>
              <w:rPr>
                <w:rFonts w:ascii="Times New Roman" w:hAnsi="Times New Roman" w:cs="Times New Roman"/>
              </w:rPr>
            </w:pPr>
            <w:r w:rsidRPr="00074BBC">
              <w:rPr>
                <w:rFonts w:ascii="Times New Roman" w:hAnsi="Times New Roman" w:cs="Times New Roman"/>
              </w:rPr>
              <w:t xml:space="preserve">отдел консолидированной отчетности </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не позднее следующего рабочего дня после получения документа </w:t>
            </w:r>
          </w:p>
          <w:p w:rsidR="00FF6B29" w:rsidRPr="00074BBC" w:rsidRDefault="00FF6B29" w:rsidP="00DF3112">
            <w:pPr>
              <w:pStyle w:val="a8"/>
              <w:rPr>
                <w:rFonts w:ascii="Times New Roman" w:hAnsi="Times New Roman" w:cs="Times New Roman"/>
              </w:rPr>
            </w:pP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1. отражение факта хозяйственной жизни в учете;</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2. отражение информации в Инвентарной карточке </w:t>
            </w:r>
            <w:r w:rsidRPr="00074BBC">
              <w:rPr>
                <w:rFonts w:ascii="Times New Roman" w:hAnsi="Times New Roman" w:cs="Times New Roman"/>
                <w:b/>
              </w:rPr>
              <w:t>(</w:t>
            </w:r>
            <w:r w:rsidRPr="00074BBC">
              <w:rPr>
                <w:rStyle w:val="a4"/>
                <w:rFonts w:ascii="Times New Roman" w:hAnsi="Times New Roman"/>
                <w:b w:val="0"/>
                <w:color w:val="auto"/>
              </w:rPr>
              <w:t>ф.ф. 0504031</w:t>
            </w:r>
            <w:r w:rsidRPr="00074BBC">
              <w:rPr>
                <w:rFonts w:ascii="Times New Roman" w:hAnsi="Times New Roman" w:cs="Times New Roman"/>
              </w:rPr>
              <w:t xml:space="preserve">, </w:t>
            </w:r>
            <w:r w:rsidRPr="00074BBC">
              <w:rPr>
                <w:rStyle w:val="a4"/>
                <w:rFonts w:ascii="Times New Roman" w:hAnsi="Times New Roman"/>
                <w:b w:val="0"/>
                <w:color w:val="auto"/>
              </w:rPr>
              <w:t>0504032</w:t>
            </w:r>
            <w:r w:rsidRPr="00074BBC">
              <w:rPr>
                <w:rFonts w:ascii="Times New Roman" w:hAnsi="Times New Roman" w:cs="Times New Roman"/>
              </w:rPr>
              <w:t>)</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7"/>
              <w:rPr>
                <w:rFonts w:ascii="Times New Roman" w:hAnsi="Times New Roman" w:cs="Times New Roman"/>
              </w:rPr>
            </w:pPr>
            <w:r w:rsidRPr="00074BBC">
              <w:rPr>
                <w:rFonts w:ascii="Times New Roman" w:hAnsi="Times New Roman" w:cs="Times New Roman"/>
              </w:rPr>
              <w:t>для отражения в Журналах операций</w:t>
            </w:r>
            <w:r w:rsidRPr="00074BBC">
              <w:rPr>
                <w:rFonts w:ascii="Times New Roman" w:hAnsi="Times New Roman" w:cs="Times New Roman"/>
                <w:b/>
              </w:rPr>
              <w:t xml:space="preserve"> </w:t>
            </w:r>
            <w:r w:rsidRPr="00074BBC">
              <w:rPr>
                <w:rFonts w:ascii="Times New Roman" w:hAnsi="Times New Roman" w:cs="Times New Roman"/>
              </w:rPr>
              <w:t>(</w:t>
            </w:r>
            <w:r w:rsidRPr="00074BBC">
              <w:rPr>
                <w:rStyle w:val="a4"/>
                <w:rFonts w:ascii="Times New Roman" w:hAnsi="Times New Roman"/>
                <w:b w:val="0"/>
                <w:color w:val="auto"/>
              </w:rPr>
              <w:t>ф. 0504071</w:t>
            </w:r>
            <w:r w:rsidRPr="00074BBC">
              <w:rPr>
                <w:rFonts w:ascii="Times New Roman" w:hAnsi="Times New Roman" w:cs="Times New Roman"/>
              </w:rPr>
              <w:t>)</w:t>
            </w:r>
          </w:p>
        </w:tc>
      </w:tr>
      <w:tr w:rsidR="00F07716" w:rsidRPr="006C098A" w:rsidTr="00B67AC0">
        <w:tblPrEx>
          <w:tblCellMar>
            <w:top w:w="0" w:type="dxa"/>
            <w:bottom w:w="0" w:type="dxa"/>
          </w:tblCellMar>
        </w:tblPrEx>
        <w:tc>
          <w:tcPr>
            <w:tcW w:w="811" w:type="dxa"/>
            <w:tcBorders>
              <w:top w:val="single" w:sz="4" w:space="0" w:color="auto"/>
              <w:bottom w:val="single" w:sz="4" w:space="0" w:color="auto"/>
              <w:right w:val="single" w:sz="4" w:space="0" w:color="auto"/>
            </w:tcBorders>
          </w:tcPr>
          <w:p w:rsidR="00FF6B29" w:rsidRPr="006C098A" w:rsidRDefault="00263599" w:rsidP="004426AC">
            <w:pPr>
              <w:pStyle w:val="a7"/>
              <w:jc w:val="center"/>
              <w:rPr>
                <w:rFonts w:ascii="Times New Roman" w:hAnsi="Times New Roman" w:cs="Times New Roman"/>
              </w:rPr>
            </w:pPr>
            <w:r w:rsidRPr="006C098A">
              <w:rPr>
                <w:rFonts w:ascii="Times New Roman" w:hAnsi="Times New Roman" w:cs="Times New Roman"/>
              </w:rPr>
              <w:t>5</w:t>
            </w:r>
          </w:p>
        </w:tc>
        <w:tc>
          <w:tcPr>
            <w:tcW w:w="2162" w:type="dxa"/>
            <w:gridSpan w:val="6"/>
            <w:tcBorders>
              <w:top w:val="single" w:sz="4" w:space="0" w:color="auto"/>
              <w:left w:val="single" w:sz="4" w:space="0" w:color="auto"/>
              <w:bottom w:val="single" w:sz="4" w:space="0" w:color="auto"/>
              <w:right w:val="single" w:sz="4" w:space="0" w:color="auto"/>
            </w:tcBorders>
          </w:tcPr>
          <w:p w:rsidR="00FF6B29" w:rsidRPr="00074BBC" w:rsidRDefault="00F170F1" w:rsidP="00E41602">
            <w:pPr>
              <w:pStyle w:val="a8"/>
              <w:rPr>
                <w:rFonts w:ascii="Times New Roman" w:hAnsi="Times New Roman" w:cs="Times New Roman"/>
              </w:rPr>
            </w:pPr>
            <w:r w:rsidRPr="00074BBC">
              <w:rPr>
                <w:rFonts w:ascii="Times New Roman" w:hAnsi="Times New Roman" w:cs="Times New Roman"/>
              </w:rPr>
              <w:t>А</w:t>
            </w:r>
            <w:r w:rsidR="00FF6B29" w:rsidRPr="00074BBC">
              <w:rPr>
                <w:rFonts w:ascii="Times New Roman" w:hAnsi="Times New Roman" w:cs="Times New Roman"/>
              </w:rPr>
              <w:t>кт о списании объектов нефинансовых активов (кроме транспортных средств)</w:t>
            </w:r>
            <w:r w:rsidR="00D372F9" w:rsidRPr="00074BBC">
              <w:rPr>
                <w:rFonts w:ascii="Times New Roman" w:hAnsi="Times New Roman" w:cs="Times New Roman"/>
              </w:rPr>
              <w:t xml:space="preserve"> (ф.0510454)</w:t>
            </w:r>
            <w:r w:rsidR="00FF6B29" w:rsidRPr="00074BBC">
              <w:rPr>
                <w:rFonts w:ascii="Times New Roman" w:hAnsi="Times New Roman" w:cs="Times New Roman"/>
                <w:b/>
              </w:rPr>
              <w:t>,</w:t>
            </w:r>
            <w:r w:rsidR="00FF6B29" w:rsidRPr="00074BBC">
              <w:rPr>
                <w:rFonts w:ascii="Times New Roman" w:hAnsi="Times New Roman" w:cs="Times New Roman"/>
              </w:rPr>
              <w:t xml:space="preserve">  Акт о списании мягкого и </w:t>
            </w:r>
            <w:r w:rsidR="00FF6B29" w:rsidRPr="00074BBC">
              <w:rPr>
                <w:rFonts w:ascii="Times New Roman" w:hAnsi="Times New Roman" w:cs="Times New Roman"/>
              </w:rPr>
              <w:lastRenderedPageBreak/>
              <w:t xml:space="preserve">хозяйственного инвентаря </w:t>
            </w:r>
            <w:r w:rsidR="00FF6B29" w:rsidRPr="00074BBC">
              <w:rPr>
                <w:rFonts w:ascii="Times New Roman" w:hAnsi="Times New Roman" w:cs="Times New Roman"/>
                <w:b/>
              </w:rPr>
              <w:t>(</w:t>
            </w:r>
            <w:r w:rsidR="00FF6B29" w:rsidRPr="00074BBC">
              <w:rPr>
                <w:rStyle w:val="a4"/>
                <w:rFonts w:ascii="Times New Roman" w:hAnsi="Times New Roman"/>
                <w:b w:val="0"/>
                <w:color w:val="auto"/>
              </w:rPr>
              <w:t>ф. 0504143</w:t>
            </w:r>
            <w:r w:rsidR="00FF6B29" w:rsidRPr="00074BBC">
              <w:rPr>
                <w:rFonts w:ascii="Times New Roman" w:hAnsi="Times New Roman" w:cs="Times New Roman"/>
                <w:b/>
              </w:rPr>
              <w:t>)</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074BBC" w:rsidRDefault="00AE13D0" w:rsidP="00DF3112">
            <w:pPr>
              <w:pStyle w:val="a8"/>
              <w:rPr>
                <w:rFonts w:ascii="Times New Roman" w:hAnsi="Times New Roman" w:cs="Times New Roman"/>
              </w:rPr>
            </w:pPr>
            <w:r w:rsidRPr="00074BBC">
              <w:rPr>
                <w:rFonts w:ascii="Times New Roman" w:hAnsi="Times New Roman" w:cs="Times New Roman"/>
              </w:rPr>
              <w:lastRenderedPageBreak/>
              <w:t>м</w:t>
            </w:r>
            <w:r w:rsidR="00FF6B29" w:rsidRPr="00074BBC">
              <w:rPr>
                <w:rFonts w:ascii="Times New Roman" w:hAnsi="Times New Roman" w:cs="Times New Roman"/>
              </w:rPr>
              <w:t>атериально – ответственное лицо</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не позднее следующего рабочего дня после принятия решения о списании нефинансовых активов </w:t>
            </w:r>
            <w:r w:rsidRPr="00074BBC">
              <w:rPr>
                <w:rFonts w:ascii="Times New Roman" w:hAnsi="Times New Roman" w:cs="Times New Roman"/>
              </w:rPr>
              <w:lastRenderedPageBreak/>
              <w:t>Комиссией по поступлению и выбытию активов</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widowControl/>
              <w:ind w:firstLine="0"/>
              <w:jc w:val="left"/>
              <w:rPr>
                <w:rFonts w:ascii="Times New Roman" w:hAnsi="Times New Roman" w:cs="Times New Roman"/>
              </w:rPr>
            </w:pPr>
            <w:r w:rsidRPr="00074BBC">
              <w:rPr>
                <w:rFonts w:ascii="Times New Roman" w:hAnsi="Times New Roman" w:cs="Times New Roman"/>
              </w:rPr>
              <w:lastRenderedPageBreak/>
              <w:t>Министр финансов Республики Адыгея, комиссия по поступлению и выбытию нефинансовых активов</w:t>
            </w:r>
          </w:p>
          <w:p w:rsidR="00FF6B29" w:rsidRPr="00074BBC" w:rsidRDefault="00FF6B29" w:rsidP="00DF3112">
            <w:pPr>
              <w:pStyle w:val="a8"/>
              <w:rPr>
                <w:rFonts w:ascii="Times New Roman" w:hAnsi="Times New Roman" w:cs="Times New Roman"/>
              </w:rPr>
            </w:pPr>
          </w:p>
        </w:tc>
        <w:tc>
          <w:tcPr>
            <w:tcW w:w="144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AE13D0">
            <w:pPr>
              <w:pStyle w:val="a8"/>
              <w:rPr>
                <w:rFonts w:ascii="Times New Roman" w:hAnsi="Times New Roman" w:cs="Times New Roman"/>
              </w:rPr>
            </w:pPr>
            <w:r w:rsidRPr="00074BBC">
              <w:rPr>
                <w:rFonts w:ascii="Times New Roman" w:hAnsi="Times New Roman" w:cs="Times New Roman"/>
              </w:rPr>
              <w:lastRenderedPageBreak/>
              <w:t xml:space="preserve">отдел консолидированной отчетности </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не позднее следующего рабочего дня после получения документа </w:t>
            </w:r>
          </w:p>
          <w:p w:rsidR="00FF6B29" w:rsidRPr="00074BBC" w:rsidRDefault="00FF6B29" w:rsidP="00BE00C3">
            <w:pPr>
              <w:pStyle w:val="a8"/>
              <w:rPr>
                <w:rFonts w:ascii="Times New Roman" w:hAnsi="Times New Roman" w:cs="Times New Roman"/>
              </w:rPr>
            </w:pP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1. отражение факта хозяйственной жизни в учете;</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2. закрытие</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Инвентарной карточки </w:t>
            </w:r>
            <w:r w:rsidRPr="00074BBC">
              <w:rPr>
                <w:rFonts w:ascii="Times New Roman" w:hAnsi="Times New Roman" w:cs="Times New Roman"/>
                <w:b/>
              </w:rPr>
              <w:t>(</w:t>
            </w:r>
            <w:r w:rsidRPr="00074BBC">
              <w:rPr>
                <w:rStyle w:val="a4"/>
                <w:rFonts w:ascii="Times New Roman" w:hAnsi="Times New Roman"/>
                <w:b w:val="0"/>
                <w:color w:val="auto"/>
              </w:rPr>
              <w:t xml:space="preserve">ф.ф. </w:t>
            </w:r>
            <w:r w:rsidRPr="00074BBC">
              <w:rPr>
                <w:rStyle w:val="a4"/>
                <w:rFonts w:ascii="Times New Roman" w:hAnsi="Times New Roman"/>
                <w:b w:val="0"/>
                <w:color w:val="auto"/>
              </w:rPr>
              <w:lastRenderedPageBreak/>
              <w:t>0504031</w:t>
            </w:r>
            <w:r w:rsidRPr="00074BBC">
              <w:rPr>
                <w:rFonts w:ascii="Times New Roman" w:hAnsi="Times New Roman" w:cs="Times New Roman"/>
                <w:b/>
              </w:rPr>
              <w:t xml:space="preserve">, </w:t>
            </w:r>
            <w:r w:rsidRPr="00074BBC">
              <w:rPr>
                <w:rStyle w:val="a4"/>
                <w:rFonts w:ascii="Times New Roman" w:hAnsi="Times New Roman"/>
                <w:b w:val="0"/>
                <w:color w:val="auto"/>
              </w:rPr>
              <w:t>0504032</w:t>
            </w:r>
            <w:r w:rsidRPr="00074BBC">
              <w:rPr>
                <w:rFonts w:ascii="Times New Roman" w:hAnsi="Times New Roman" w:cs="Times New Roman"/>
                <w:b/>
              </w:rPr>
              <w:t>)</w:t>
            </w:r>
            <w:r w:rsidRPr="00074BBC">
              <w:rPr>
                <w:rFonts w:ascii="Times New Roman" w:hAnsi="Times New Roman" w:cs="Times New Roman"/>
              </w:rPr>
              <w:t xml:space="preserve"> - при списании нефинансовых активов стоимостью свыше 10000,00 рублей;</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3. отражение в регистре бухгалтерского учета в целях систематизации информации об объектах учета на соответствующих забалансовых счетах - при списании нефинансовых активов стоимостью до 10000,00 рублей</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lastRenderedPageBreak/>
              <w:t>для отражения в Журналах операций</w:t>
            </w:r>
            <w:r w:rsidRPr="00074BBC">
              <w:rPr>
                <w:rFonts w:ascii="Times New Roman" w:hAnsi="Times New Roman" w:cs="Times New Roman"/>
                <w:b/>
              </w:rPr>
              <w:t xml:space="preserve"> (</w:t>
            </w:r>
            <w:r w:rsidRPr="00074BBC">
              <w:rPr>
                <w:rStyle w:val="a4"/>
                <w:rFonts w:ascii="Times New Roman" w:hAnsi="Times New Roman"/>
                <w:b w:val="0"/>
                <w:color w:val="auto"/>
              </w:rPr>
              <w:t>ф. 0504071</w:t>
            </w:r>
            <w:r w:rsidRPr="00074BBC">
              <w:rPr>
                <w:rFonts w:ascii="Times New Roman" w:hAnsi="Times New Roman" w:cs="Times New Roman"/>
                <w:b/>
              </w:rPr>
              <w:t>)</w:t>
            </w:r>
          </w:p>
        </w:tc>
      </w:tr>
      <w:tr w:rsidR="00F07716" w:rsidRPr="006C098A" w:rsidTr="00B67AC0">
        <w:tblPrEx>
          <w:tblCellMar>
            <w:top w:w="0" w:type="dxa"/>
            <w:bottom w:w="0" w:type="dxa"/>
          </w:tblCellMar>
        </w:tblPrEx>
        <w:tc>
          <w:tcPr>
            <w:tcW w:w="811" w:type="dxa"/>
            <w:tcBorders>
              <w:top w:val="single" w:sz="4" w:space="0" w:color="auto"/>
              <w:bottom w:val="single" w:sz="4" w:space="0" w:color="auto"/>
              <w:right w:val="single" w:sz="4" w:space="0" w:color="auto"/>
            </w:tcBorders>
          </w:tcPr>
          <w:p w:rsidR="00FF6B29" w:rsidRPr="006C098A" w:rsidRDefault="00263599" w:rsidP="004426AC">
            <w:pPr>
              <w:pStyle w:val="a7"/>
              <w:jc w:val="center"/>
              <w:rPr>
                <w:rFonts w:ascii="Times New Roman" w:hAnsi="Times New Roman" w:cs="Times New Roman"/>
              </w:rPr>
            </w:pPr>
            <w:r w:rsidRPr="006C098A">
              <w:rPr>
                <w:rFonts w:ascii="Times New Roman" w:hAnsi="Times New Roman" w:cs="Times New Roman"/>
              </w:rPr>
              <w:lastRenderedPageBreak/>
              <w:t>6</w:t>
            </w:r>
          </w:p>
        </w:tc>
        <w:tc>
          <w:tcPr>
            <w:tcW w:w="2162" w:type="dxa"/>
            <w:gridSpan w:val="6"/>
            <w:tcBorders>
              <w:top w:val="single" w:sz="4" w:space="0" w:color="auto"/>
              <w:left w:val="single" w:sz="4" w:space="0" w:color="auto"/>
              <w:bottom w:val="single" w:sz="4" w:space="0" w:color="auto"/>
              <w:right w:val="single" w:sz="4" w:space="0" w:color="auto"/>
            </w:tcBorders>
          </w:tcPr>
          <w:p w:rsidR="00FF6B29" w:rsidRPr="00074BBC" w:rsidRDefault="00FF6B29" w:rsidP="00D372F9">
            <w:pPr>
              <w:pStyle w:val="a8"/>
              <w:rPr>
                <w:rFonts w:ascii="Times New Roman" w:hAnsi="Times New Roman" w:cs="Times New Roman"/>
              </w:rPr>
            </w:pPr>
            <w:r w:rsidRPr="00074BBC">
              <w:rPr>
                <w:rFonts w:ascii="Times New Roman" w:hAnsi="Times New Roman" w:cs="Times New Roman"/>
              </w:rPr>
              <w:t xml:space="preserve">Ведомость выдачи материальных </w:t>
            </w:r>
            <w:r w:rsidR="00D372F9" w:rsidRPr="00074BBC">
              <w:rPr>
                <w:rFonts w:ascii="Times New Roman" w:hAnsi="Times New Roman" w:cs="Times New Roman"/>
              </w:rPr>
              <w:t>запасов</w:t>
            </w:r>
            <w:r w:rsidRPr="00074BBC">
              <w:rPr>
                <w:rFonts w:ascii="Times New Roman" w:hAnsi="Times New Roman" w:cs="Times New Roman"/>
                <w:b/>
              </w:rPr>
              <w:t xml:space="preserve"> (</w:t>
            </w:r>
            <w:r w:rsidRPr="00074BBC">
              <w:rPr>
                <w:rStyle w:val="a4"/>
                <w:rFonts w:ascii="Times New Roman" w:hAnsi="Times New Roman"/>
                <w:b w:val="0"/>
                <w:color w:val="auto"/>
              </w:rPr>
              <w:t>ф. 05</w:t>
            </w:r>
            <w:r w:rsidR="00D372F9" w:rsidRPr="00074BBC">
              <w:rPr>
                <w:rStyle w:val="a4"/>
                <w:rFonts w:ascii="Times New Roman" w:hAnsi="Times New Roman"/>
                <w:b w:val="0"/>
                <w:color w:val="auto"/>
              </w:rPr>
              <w:t>10459</w:t>
            </w:r>
            <w:r w:rsidR="00E41602" w:rsidRPr="00074BBC">
              <w:rPr>
                <w:rFonts w:ascii="Times New Roman" w:hAnsi="Times New Roman" w:cs="Times New Roman"/>
              </w:rPr>
              <w:t xml:space="preserve">). </w:t>
            </w:r>
            <w:r w:rsidRPr="00074BBC">
              <w:rPr>
                <w:rFonts w:ascii="Times New Roman" w:hAnsi="Times New Roman" w:cs="Times New Roman"/>
              </w:rPr>
              <w:t xml:space="preserve">Оформляется при </w:t>
            </w:r>
            <w:r w:rsidRPr="00074BBC">
              <w:rPr>
                <w:rFonts w:ascii="Times New Roman" w:hAnsi="Times New Roman" w:cs="Times New Roman"/>
              </w:rPr>
              <w:lastRenderedPageBreak/>
              <w:t>выдаче в эксплуатацию нефинансовых активов стоимостью до 10000,00 рублей включительно</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074BBC" w:rsidRDefault="00987D2B" w:rsidP="00DF3112">
            <w:pPr>
              <w:pStyle w:val="a8"/>
              <w:rPr>
                <w:rFonts w:ascii="Times New Roman" w:hAnsi="Times New Roman" w:cs="Times New Roman"/>
              </w:rPr>
            </w:pPr>
            <w:r w:rsidRPr="00074BBC">
              <w:rPr>
                <w:rFonts w:ascii="Times New Roman" w:hAnsi="Times New Roman" w:cs="Times New Roman"/>
              </w:rPr>
              <w:lastRenderedPageBreak/>
              <w:t>м</w:t>
            </w:r>
            <w:r w:rsidR="00FF6B29" w:rsidRPr="00074BBC">
              <w:rPr>
                <w:rFonts w:ascii="Times New Roman" w:hAnsi="Times New Roman" w:cs="Times New Roman"/>
              </w:rPr>
              <w:t>атериально – ответственное лицо</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531E7">
            <w:pPr>
              <w:pStyle w:val="a8"/>
              <w:rPr>
                <w:rFonts w:ascii="Times New Roman" w:hAnsi="Times New Roman" w:cs="Times New Roman"/>
              </w:rPr>
            </w:pPr>
            <w:r w:rsidRPr="00074BBC">
              <w:rPr>
                <w:rFonts w:ascii="Times New Roman" w:hAnsi="Times New Roman" w:cs="Times New Roman"/>
              </w:rPr>
              <w:t>в течение  одного</w:t>
            </w:r>
            <w:r w:rsidR="00D531E7" w:rsidRPr="00074BBC">
              <w:rPr>
                <w:rFonts w:ascii="Times New Roman" w:hAnsi="Times New Roman" w:cs="Times New Roman"/>
              </w:rPr>
              <w:t xml:space="preserve"> </w:t>
            </w:r>
            <w:r w:rsidRPr="00074BBC">
              <w:rPr>
                <w:rFonts w:ascii="Times New Roman" w:hAnsi="Times New Roman" w:cs="Times New Roman"/>
              </w:rPr>
              <w:t xml:space="preserve">рабочего дня после вынесения </w:t>
            </w:r>
            <w:r w:rsidRPr="00074BBC">
              <w:rPr>
                <w:rFonts w:ascii="Times New Roman" w:hAnsi="Times New Roman" w:cs="Times New Roman"/>
              </w:rPr>
              <w:lastRenderedPageBreak/>
              <w:t>решения Комиссией по поступлению и выбытию активов</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E020E9">
            <w:pPr>
              <w:pStyle w:val="a8"/>
              <w:rPr>
                <w:rFonts w:ascii="Times New Roman" w:hAnsi="Times New Roman" w:cs="Times New Roman"/>
              </w:rPr>
            </w:pPr>
            <w:r w:rsidRPr="00074BBC">
              <w:rPr>
                <w:rFonts w:ascii="Times New Roman" w:hAnsi="Times New Roman" w:cs="Times New Roman"/>
              </w:rPr>
              <w:lastRenderedPageBreak/>
              <w:t xml:space="preserve">Министр финансов Республики Адыгея (уполномоченное </w:t>
            </w:r>
            <w:r w:rsidRPr="00074BBC">
              <w:rPr>
                <w:rFonts w:ascii="Times New Roman" w:hAnsi="Times New Roman" w:cs="Times New Roman"/>
              </w:rPr>
              <w:lastRenderedPageBreak/>
              <w:t>лицо), материально</w:t>
            </w:r>
            <w:r w:rsidR="00E020E9" w:rsidRPr="00074BBC">
              <w:rPr>
                <w:rFonts w:ascii="Times New Roman" w:hAnsi="Times New Roman" w:cs="Times New Roman"/>
              </w:rPr>
              <w:t>-</w:t>
            </w:r>
            <w:r w:rsidRPr="00074BBC">
              <w:rPr>
                <w:rFonts w:ascii="Times New Roman" w:hAnsi="Times New Roman" w:cs="Times New Roman"/>
              </w:rPr>
              <w:t xml:space="preserve"> ответственное лицо</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CC0C23">
            <w:pPr>
              <w:pStyle w:val="a8"/>
              <w:rPr>
                <w:rFonts w:ascii="Times New Roman" w:hAnsi="Times New Roman" w:cs="Times New Roman"/>
              </w:rPr>
            </w:pPr>
            <w:r w:rsidRPr="00074BBC">
              <w:rPr>
                <w:rFonts w:ascii="Times New Roman" w:hAnsi="Times New Roman" w:cs="Times New Roman"/>
              </w:rPr>
              <w:lastRenderedPageBreak/>
              <w:t xml:space="preserve">отдел консолидированной отчетности </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074BBC" w:rsidRDefault="00FF6B29" w:rsidP="00987D2B">
            <w:pPr>
              <w:pStyle w:val="a8"/>
              <w:rPr>
                <w:rFonts w:ascii="Times New Roman" w:hAnsi="Times New Roman" w:cs="Times New Roman"/>
              </w:rPr>
            </w:pPr>
            <w:r w:rsidRPr="00074BBC">
              <w:rPr>
                <w:rFonts w:ascii="Times New Roman" w:hAnsi="Times New Roman" w:cs="Times New Roman"/>
              </w:rPr>
              <w:t>в течение одного</w:t>
            </w:r>
            <w:r w:rsidR="00987D2B" w:rsidRPr="00074BBC">
              <w:rPr>
                <w:rFonts w:ascii="Times New Roman" w:hAnsi="Times New Roman" w:cs="Times New Roman"/>
              </w:rPr>
              <w:t xml:space="preserve"> </w:t>
            </w:r>
            <w:r w:rsidRPr="00074BBC">
              <w:rPr>
                <w:rFonts w:ascii="Times New Roman" w:hAnsi="Times New Roman" w:cs="Times New Roman"/>
              </w:rPr>
              <w:t xml:space="preserve">рабочего дня после подписания </w:t>
            </w:r>
            <w:r w:rsidRPr="00074BBC">
              <w:rPr>
                <w:rFonts w:ascii="Times New Roman" w:hAnsi="Times New Roman" w:cs="Times New Roman"/>
              </w:rPr>
              <w:lastRenderedPageBreak/>
              <w:t>документа уполномоченными лицами субъекта учета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lastRenderedPageBreak/>
              <w:t>1. отражение факта хозяйственной жизни в учете;</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lastRenderedPageBreak/>
              <w:t>2. отражение в регистре бухгалтерского учета в целях систематизации информации об объектах учета на соответствующих забалансовых счетах</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lastRenderedPageBreak/>
              <w:t xml:space="preserve">для отражения в Журналах операций </w:t>
            </w:r>
            <w:r w:rsidRPr="00074BBC">
              <w:rPr>
                <w:rFonts w:ascii="Times New Roman" w:hAnsi="Times New Roman" w:cs="Times New Roman"/>
                <w:b/>
              </w:rPr>
              <w:t>(</w:t>
            </w:r>
            <w:r w:rsidRPr="00074BBC">
              <w:rPr>
                <w:rStyle w:val="a4"/>
                <w:rFonts w:ascii="Times New Roman" w:hAnsi="Times New Roman"/>
                <w:b w:val="0"/>
                <w:color w:val="auto"/>
              </w:rPr>
              <w:t>ф. 0504071</w:t>
            </w:r>
            <w:r w:rsidRPr="00074BBC">
              <w:rPr>
                <w:rFonts w:ascii="Times New Roman" w:hAnsi="Times New Roman" w:cs="Times New Roman"/>
                <w:b/>
              </w:rPr>
              <w:t>)</w:t>
            </w:r>
          </w:p>
        </w:tc>
      </w:tr>
      <w:tr w:rsidR="00F07716" w:rsidRPr="006C098A" w:rsidTr="00B67AC0">
        <w:tblPrEx>
          <w:tblCellMar>
            <w:top w:w="0" w:type="dxa"/>
            <w:bottom w:w="0" w:type="dxa"/>
          </w:tblCellMar>
        </w:tblPrEx>
        <w:tc>
          <w:tcPr>
            <w:tcW w:w="811" w:type="dxa"/>
            <w:tcBorders>
              <w:top w:val="single" w:sz="4" w:space="0" w:color="auto"/>
              <w:bottom w:val="single" w:sz="4" w:space="0" w:color="auto"/>
              <w:right w:val="single" w:sz="4" w:space="0" w:color="auto"/>
            </w:tcBorders>
          </w:tcPr>
          <w:p w:rsidR="00FF6B29" w:rsidRPr="006C098A" w:rsidRDefault="00263599" w:rsidP="004426AC">
            <w:pPr>
              <w:pStyle w:val="a7"/>
              <w:jc w:val="center"/>
              <w:rPr>
                <w:rFonts w:ascii="Times New Roman" w:hAnsi="Times New Roman" w:cs="Times New Roman"/>
              </w:rPr>
            </w:pPr>
            <w:r w:rsidRPr="006C098A">
              <w:rPr>
                <w:rFonts w:ascii="Times New Roman" w:hAnsi="Times New Roman" w:cs="Times New Roman"/>
              </w:rPr>
              <w:lastRenderedPageBreak/>
              <w:t>7</w:t>
            </w:r>
          </w:p>
        </w:tc>
        <w:tc>
          <w:tcPr>
            <w:tcW w:w="2162" w:type="dxa"/>
            <w:gridSpan w:val="6"/>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Договор операционной аренды (имущественного найма), договор безвозмездного пользования, относящийся к операционной аренде в случаях, если:</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субъект учета является арендодателем (балансодержателем);</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субъект учета является арендатором (пользователем имущества)</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074BBC" w:rsidRDefault="00987D2B" w:rsidP="00DF3112">
            <w:pPr>
              <w:pStyle w:val="a8"/>
              <w:rPr>
                <w:rFonts w:ascii="Times New Roman" w:hAnsi="Times New Roman" w:cs="Times New Roman"/>
              </w:rPr>
            </w:pPr>
            <w:r w:rsidRPr="00074BBC">
              <w:rPr>
                <w:rFonts w:ascii="Times New Roman" w:hAnsi="Times New Roman" w:cs="Times New Roman"/>
              </w:rPr>
              <w:t>м</w:t>
            </w:r>
            <w:r w:rsidR="00FF6B29" w:rsidRPr="00074BBC">
              <w:rPr>
                <w:rFonts w:ascii="Times New Roman" w:hAnsi="Times New Roman" w:cs="Times New Roman"/>
              </w:rPr>
              <w:t>атериально – ответственное лицо</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не позднее следующего рабочего дня после заключения договора</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Министр финансов Республики Адыгея (уполномоченное лицо) </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CC0C23">
            <w:pPr>
              <w:pStyle w:val="a8"/>
              <w:rPr>
                <w:rFonts w:ascii="Times New Roman" w:hAnsi="Times New Roman" w:cs="Times New Roman"/>
              </w:rPr>
            </w:pPr>
            <w:r w:rsidRPr="00074BBC">
              <w:rPr>
                <w:rFonts w:ascii="Times New Roman" w:hAnsi="Times New Roman" w:cs="Times New Roman"/>
              </w:rPr>
              <w:t xml:space="preserve">отдел консолидированной отчетности </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не позднее следующего рабочего дня после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1. отражение факта хозяйственной жизни в учете;</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2. формирование Акта о приеме-передаче объектов нефинансовых активов;</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3. формирование регистра учета;</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4. ежемесячное начисление амортизации до </w:t>
            </w:r>
            <w:r w:rsidRPr="00074BBC">
              <w:rPr>
                <w:rFonts w:ascii="Times New Roman" w:hAnsi="Times New Roman" w:cs="Times New Roman"/>
              </w:rPr>
              <w:lastRenderedPageBreak/>
              <w:t>окончания срока действия договора</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lastRenderedPageBreak/>
              <w:t>1. для подписания документа уполномоченным лицом;</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2. для отражения в Журналах операций </w:t>
            </w:r>
            <w:r w:rsidRPr="00074BBC">
              <w:rPr>
                <w:rFonts w:ascii="Times New Roman" w:hAnsi="Times New Roman" w:cs="Times New Roman"/>
                <w:b/>
              </w:rPr>
              <w:t>(</w:t>
            </w:r>
            <w:r w:rsidRPr="00074BBC">
              <w:rPr>
                <w:rStyle w:val="a4"/>
                <w:rFonts w:ascii="Times New Roman" w:hAnsi="Times New Roman"/>
                <w:b w:val="0"/>
                <w:color w:val="auto"/>
              </w:rPr>
              <w:t>ф. 0504071</w:t>
            </w:r>
            <w:r w:rsidRPr="00074BBC">
              <w:rPr>
                <w:rFonts w:ascii="Times New Roman" w:hAnsi="Times New Roman" w:cs="Times New Roman"/>
                <w:b/>
              </w:rPr>
              <w:t>)</w:t>
            </w:r>
          </w:p>
        </w:tc>
      </w:tr>
      <w:tr w:rsidR="00F07716" w:rsidRPr="006C098A" w:rsidTr="00B67AC0">
        <w:tblPrEx>
          <w:tblCellMar>
            <w:top w:w="0" w:type="dxa"/>
            <w:bottom w:w="0" w:type="dxa"/>
          </w:tblCellMar>
        </w:tblPrEx>
        <w:tc>
          <w:tcPr>
            <w:tcW w:w="811" w:type="dxa"/>
            <w:tcBorders>
              <w:top w:val="single" w:sz="4" w:space="0" w:color="auto"/>
              <w:bottom w:val="single" w:sz="4" w:space="0" w:color="auto"/>
              <w:right w:val="single" w:sz="4" w:space="0" w:color="auto"/>
            </w:tcBorders>
          </w:tcPr>
          <w:p w:rsidR="00FF6B29" w:rsidRPr="006C098A" w:rsidRDefault="00263599" w:rsidP="004426AC">
            <w:pPr>
              <w:pStyle w:val="a7"/>
              <w:jc w:val="center"/>
              <w:rPr>
                <w:rFonts w:ascii="Times New Roman" w:hAnsi="Times New Roman" w:cs="Times New Roman"/>
              </w:rPr>
            </w:pPr>
            <w:r w:rsidRPr="006C098A">
              <w:rPr>
                <w:rFonts w:ascii="Times New Roman" w:hAnsi="Times New Roman" w:cs="Times New Roman"/>
              </w:rPr>
              <w:lastRenderedPageBreak/>
              <w:t>8</w:t>
            </w:r>
          </w:p>
        </w:tc>
        <w:tc>
          <w:tcPr>
            <w:tcW w:w="2162" w:type="dxa"/>
            <w:gridSpan w:val="6"/>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Дополнительное соглашение о досрочном расторжении договора операционной аренды/договора безвозмездного пользования, относящегося к операционной аренде</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074BBC" w:rsidRDefault="00987D2B" w:rsidP="00DF3112">
            <w:pPr>
              <w:pStyle w:val="a8"/>
              <w:rPr>
                <w:rFonts w:ascii="Times New Roman" w:hAnsi="Times New Roman" w:cs="Times New Roman"/>
              </w:rPr>
            </w:pPr>
            <w:r w:rsidRPr="00074BBC">
              <w:rPr>
                <w:rFonts w:ascii="Times New Roman" w:hAnsi="Times New Roman" w:cs="Times New Roman"/>
              </w:rPr>
              <w:t>м</w:t>
            </w:r>
            <w:r w:rsidR="00FF6B29" w:rsidRPr="00074BBC">
              <w:rPr>
                <w:rFonts w:ascii="Times New Roman" w:hAnsi="Times New Roman" w:cs="Times New Roman"/>
              </w:rPr>
              <w:t>атериально – ответственное лицо</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не позднее следующего рабочего дня после подписания документа</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Министр финансов Республики Адыгея (уполномоченное лицо)</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7E12A0">
            <w:pPr>
              <w:pStyle w:val="a8"/>
              <w:rPr>
                <w:rFonts w:ascii="Times New Roman" w:hAnsi="Times New Roman" w:cs="Times New Roman"/>
              </w:rPr>
            </w:pPr>
            <w:r w:rsidRPr="00074BBC">
              <w:rPr>
                <w:rFonts w:ascii="Times New Roman" w:hAnsi="Times New Roman" w:cs="Times New Roman"/>
              </w:rPr>
              <w:t xml:space="preserve">отдел консолидированной отчетности </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не позднее следующего рабочего дня после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1. отражение факта хозяйственной жизни в учете;</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2. корректировка принятого обязательства</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для отражения в Журналах операций</w:t>
            </w:r>
            <w:r w:rsidRPr="00074BBC">
              <w:rPr>
                <w:rFonts w:ascii="Times New Roman" w:hAnsi="Times New Roman" w:cs="Times New Roman"/>
                <w:b/>
              </w:rPr>
              <w:t xml:space="preserve"> (</w:t>
            </w:r>
            <w:r w:rsidRPr="00074BBC">
              <w:rPr>
                <w:rStyle w:val="a4"/>
                <w:rFonts w:ascii="Times New Roman" w:hAnsi="Times New Roman"/>
                <w:b w:val="0"/>
                <w:color w:val="auto"/>
              </w:rPr>
              <w:t>ф. 0504071</w:t>
            </w:r>
            <w:r w:rsidRPr="00074BBC">
              <w:rPr>
                <w:rFonts w:ascii="Times New Roman" w:hAnsi="Times New Roman" w:cs="Times New Roman"/>
                <w:b/>
              </w:rPr>
              <w:t>)</w:t>
            </w:r>
          </w:p>
        </w:tc>
      </w:tr>
      <w:tr w:rsidR="00F07716" w:rsidRPr="006C098A" w:rsidTr="00B67AC0">
        <w:tblPrEx>
          <w:tblCellMar>
            <w:top w:w="0" w:type="dxa"/>
            <w:bottom w:w="0" w:type="dxa"/>
          </w:tblCellMar>
        </w:tblPrEx>
        <w:tc>
          <w:tcPr>
            <w:tcW w:w="811" w:type="dxa"/>
            <w:tcBorders>
              <w:top w:val="single" w:sz="4" w:space="0" w:color="auto"/>
              <w:bottom w:val="single" w:sz="4" w:space="0" w:color="auto"/>
              <w:right w:val="single" w:sz="4" w:space="0" w:color="auto"/>
            </w:tcBorders>
          </w:tcPr>
          <w:p w:rsidR="00FF6B29" w:rsidRPr="006C098A" w:rsidRDefault="00263599" w:rsidP="004426AC">
            <w:pPr>
              <w:pStyle w:val="a7"/>
              <w:jc w:val="center"/>
              <w:rPr>
                <w:rFonts w:ascii="Times New Roman" w:hAnsi="Times New Roman" w:cs="Times New Roman"/>
              </w:rPr>
            </w:pPr>
            <w:r w:rsidRPr="006C098A">
              <w:rPr>
                <w:rFonts w:ascii="Times New Roman" w:hAnsi="Times New Roman" w:cs="Times New Roman"/>
              </w:rPr>
              <w:t>9</w:t>
            </w:r>
          </w:p>
        </w:tc>
        <w:tc>
          <w:tcPr>
            <w:tcW w:w="2162" w:type="dxa"/>
            <w:gridSpan w:val="6"/>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Карточка </w:t>
            </w:r>
            <w:r w:rsidR="002C1103" w:rsidRPr="00074BBC">
              <w:rPr>
                <w:rFonts w:ascii="Times New Roman" w:hAnsi="Times New Roman" w:cs="Times New Roman"/>
              </w:rPr>
              <w:t xml:space="preserve">учета имущества в личном пользовании </w:t>
            </w:r>
            <w:r w:rsidRPr="00074BBC">
              <w:rPr>
                <w:rFonts w:ascii="Times New Roman" w:hAnsi="Times New Roman" w:cs="Times New Roman"/>
              </w:rPr>
              <w:t>(</w:t>
            </w:r>
            <w:r w:rsidRPr="00074BBC">
              <w:rPr>
                <w:rStyle w:val="a4"/>
                <w:rFonts w:ascii="Times New Roman" w:hAnsi="Times New Roman"/>
                <w:b w:val="0"/>
                <w:color w:val="auto"/>
              </w:rPr>
              <w:t xml:space="preserve">ф. </w:t>
            </w:r>
            <w:r w:rsidR="002C1103" w:rsidRPr="00074BBC">
              <w:rPr>
                <w:rFonts w:ascii="Times New Roman" w:hAnsi="Times New Roman" w:cs="Times New Roman"/>
              </w:rPr>
              <w:t>0509097</w:t>
            </w:r>
            <w:r w:rsidRPr="00074BBC">
              <w:rPr>
                <w:rFonts w:ascii="Times New Roman" w:hAnsi="Times New Roman" w:cs="Times New Roman"/>
                <w:b/>
              </w:rPr>
              <w:t>)</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074BBC" w:rsidRDefault="00987D2B" w:rsidP="00DF3112">
            <w:pPr>
              <w:pStyle w:val="a8"/>
              <w:rPr>
                <w:rFonts w:ascii="Times New Roman" w:hAnsi="Times New Roman" w:cs="Times New Roman"/>
              </w:rPr>
            </w:pPr>
            <w:r w:rsidRPr="00074BBC">
              <w:rPr>
                <w:rFonts w:ascii="Times New Roman" w:hAnsi="Times New Roman" w:cs="Times New Roman"/>
              </w:rPr>
              <w:t>м</w:t>
            </w:r>
            <w:r w:rsidR="00FF6B29" w:rsidRPr="00074BBC">
              <w:rPr>
                <w:rFonts w:ascii="Times New Roman" w:hAnsi="Times New Roman" w:cs="Times New Roman"/>
              </w:rPr>
              <w:t>атериально – ответственное лицо</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761533">
            <w:pPr>
              <w:pStyle w:val="a8"/>
              <w:rPr>
                <w:rFonts w:ascii="Times New Roman" w:hAnsi="Times New Roman" w:cs="Times New Roman"/>
              </w:rPr>
            </w:pPr>
            <w:r w:rsidRPr="00074BBC">
              <w:rPr>
                <w:rFonts w:ascii="Times New Roman" w:hAnsi="Times New Roman" w:cs="Times New Roman"/>
              </w:rPr>
              <w:t>не позднее  одного</w:t>
            </w:r>
            <w:r w:rsidR="00761533" w:rsidRPr="00074BBC">
              <w:rPr>
                <w:rFonts w:ascii="Times New Roman" w:hAnsi="Times New Roman" w:cs="Times New Roman"/>
              </w:rPr>
              <w:t xml:space="preserve"> </w:t>
            </w:r>
            <w:r w:rsidRPr="00074BBC">
              <w:rPr>
                <w:rFonts w:ascii="Times New Roman" w:hAnsi="Times New Roman" w:cs="Times New Roman"/>
              </w:rPr>
              <w:t>рабочего дня после принятия решения о выдаче/возврате имущества в пользование</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лицо, получившее имущество в пользование и лицо, принимающее сданное имущество</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7E12A0">
            <w:pPr>
              <w:pStyle w:val="a8"/>
              <w:rPr>
                <w:rFonts w:ascii="Times New Roman" w:hAnsi="Times New Roman" w:cs="Times New Roman"/>
              </w:rPr>
            </w:pPr>
            <w:r w:rsidRPr="00074BBC">
              <w:rPr>
                <w:rFonts w:ascii="Times New Roman" w:hAnsi="Times New Roman" w:cs="Times New Roman"/>
              </w:rPr>
              <w:t xml:space="preserve">отдел консолидированной отчетности </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не позднее следующего рабочего дня после получения документа </w:t>
            </w:r>
          </w:p>
          <w:p w:rsidR="00FF6B29" w:rsidRPr="00074BBC" w:rsidRDefault="00FF6B29" w:rsidP="00DF3112">
            <w:pPr>
              <w:pStyle w:val="a8"/>
              <w:rPr>
                <w:rFonts w:ascii="Times New Roman" w:hAnsi="Times New Roman" w:cs="Times New Roman"/>
              </w:rPr>
            </w:pP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отражение факта хозяйственной жизни в учете</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для отражения в регистре бухгалтерского учета в целях систематизации информации об объектах учета на соответствующих забалансовых счетах</w:t>
            </w:r>
          </w:p>
        </w:tc>
      </w:tr>
      <w:tr w:rsidR="00F07716" w:rsidRPr="006C098A" w:rsidTr="00B67AC0">
        <w:tblPrEx>
          <w:tblCellMar>
            <w:top w:w="0" w:type="dxa"/>
            <w:bottom w:w="0" w:type="dxa"/>
          </w:tblCellMar>
        </w:tblPrEx>
        <w:tc>
          <w:tcPr>
            <w:tcW w:w="811" w:type="dxa"/>
            <w:tcBorders>
              <w:top w:val="single" w:sz="4" w:space="0" w:color="auto"/>
              <w:bottom w:val="single" w:sz="4" w:space="0" w:color="auto"/>
              <w:right w:val="single" w:sz="4" w:space="0" w:color="auto"/>
            </w:tcBorders>
          </w:tcPr>
          <w:p w:rsidR="00FF6B29" w:rsidRPr="006C098A" w:rsidRDefault="00263599" w:rsidP="004426AC">
            <w:pPr>
              <w:pStyle w:val="a7"/>
              <w:jc w:val="center"/>
              <w:rPr>
                <w:rFonts w:ascii="Times New Roman" w:hAnsi="Times New Roman" w:cs="Times New Roman"/>
              </w:rPr>
            </w:pPr>
            <w:r w:rsidRPr="006C098A">
              <w:rPr>
                <w:rFonts w:ascii="Times New Roman" w:hAnsi="Times New Roman" w:cs="Times New Roman"/>
              </w:rPr>
              <w:t>10</w:t>
            </w:r>
          </w:p>
        </w:tc>
        <w:tc>
          <w:tcPr>
            <w:tcW w:w="2162" w:type="dxa"/>
            <w:gridSpan w:val="6"/>
            <w:tcBorders>
              <w:top w:val="single" w:sz="4" w:space="0" w:color="auto"/>
              <w:left w:val="single" w:sz="4" w:space="0" w:color="auto"/>
              <w:bottom w:val="single" w:sz="4" w:space="0" w:color="auto"/>
              <w:right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Оборотная ведомость по нефинансовым активам (</w:t>
            </w:r>
            <w:r w:rsidRPr="00652A40">
              <w:rPr>
                <w:rStyle w:val="a4"/>
                <w:rFonts w:ascii="Times New Roman" w:hAnsi="Times New Roman"/>
                <w:b w:val="0"/>
                <w:color w:val="auto"/>
              </w:rPr>
              <w:t>ф. 0504035</w:t>
            </w:r>
            <w:r w:rsidRPr="00652A40">
              <w:rPr>
                <w:rFonts w:ascii="Times New Roman" w:hAnsi="Times New Roman" w:cs="Times New Roman"/>
                <w:b/>
              </w:rPr>
              <w:t>)</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F31DDD" w:rsidRDefault="00FF6B29" w:rsidP="007E12A0">
            <w:pPr>
              <w:pStyle w:val="a8"/>
              <w:rPr>
                <w:rFonts w:ascii="Times New Roman" w:hAnsi="Times New Roman" w:cs="Times New Roman"/>
              </w:rPr>
            </w:pPr>
            <w:r w:rsidRPr="00F31DDD">
              <w:rPr>
                <w:rFonts w:ascii="Times New Roman" w:hAnsi="Times New Roman" w:cs="Times New Roman"/>
              </w:rPr>
              <w:t xml:space="preserve">отдел консолидированной отчетности </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F31DDD" w:rsidRDefault="00FF6B29" w:rsidP="00DF3112">
            <w:pPr>
              <w:pStyle w:val="a8"/>
              <w:rPr>
                <w:rFonts w:ascii="Times New Roman" w:hAnsi="Times New Roman" w:cs="Times New Roman"/>
              </w:rPr>
            </w:pPr>
            <w:r w:rsidRPr="00F31DDD">
              <w:rPr>
                <w:rFonts w:ascii="Times New Roman" w:hAnsi="Times New Roman" w:cs="Times New Roman"/>
              </w:rPr>
              <w:t>ежемесячно на 1-ое число месяца следующего за отчетным</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F31DDD" w:rsidRDefault="00FF6B29" w:rsidP="007E12A0">
            <w:pPr>
              <w:pStyle w:val="a8"/>
              <w:rPr>
                <w:rFonts w:ascii="Times New Roman" w:hAnsi="Times New Roman" w:cs="Times New Roman"/>
              </w:rPr>
            </w:pPr>
            <w:r w:rsidRPr="00F31DDD">
              <w:rPr>
                <w:rFonts w:ascii="Times New Roman" w:hAnsi="Times New Roman" w:cs="Times New Roman"/>
              </w:rPr>
              <w:t xml:space="preserve">ответственное лицо отдела консолидированной отчетности </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F31DDD" w:rsidRDefault="00FF6B29" w:rsidP="00CC0C23">
            <w:pPr>
              <w:pStyle w:val="a8"/>
              <w:rPr>
                <w:rFonts w:ascii="Times New Roman" w:hAnsi="Times New Roman" w:cs="Times New Roman"/>
              </w:rPr>
            </w:pPr>
            <w:r w:rsidRPr="00F31DDD">
              <w:rPr>
                <w:rFonts w:ascii="Times New Roman" w:hAnsi="Times New Roman" w:cs="Times New Roman"/>
              </w:rPr>
              <w:t xml:space="preserve">отдел консолидированной отчетности </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F31DDD" w:rsidRDefault="00FF6B29" w:rsidP="00DF3112">
            <w:pPr>
              <w:pStyle w:val="a8"/>
              <w:rPr>
                <w:rFonts w:ascii="Times New Roman" w:hAnsi="Times New Roman" w:cs="Times New Roman"/>
              </w:rPr>
            </w:pPr>
            <w:r w:rsidRPr="00F31DDD">
              <w:rPr>
                <w:rFonts w:ascii="Times New Roman" w:hAnsi="Times New Roman" w:cs="Times New Roman"/>
              </w:rPr>
              <w:t xml:space="preserve">не позднее следующего рабочего дня после получения </w:t>
            </w:r>
            <w:r w:rsidRPr="00F31DDD">
              <w:rPr>
                <w:rFonts w:ascii="Times New Roman" w:hAnsi="Times New Roman" w:cs="Times New Roman"/>
              </w:rPr>
              <w:lastRenderedPageBreak/>
              <w:t>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lastRenderedPageBreak/>
              <w:t>обобщение данных по наличию и стоимости нефинансов</w:t>
            </w:r>
            <w:r w:rsidRPr="006C098A">
              <w:rPr>
                <w:rFonts w:ascii="Times New Roman" w:hAnsi="Times New Roman" w:cs="Times New Roman"/>
              </w:rPr>
              <w:lastRenderedPageBreak/>
              <w:t>ых активов</w:t>
            </w:r>
          </w:p>
        </w:tc>
        <w:tc>
          <w:tcPr>
            <w:tcW w:w="1553" w:type="dxa"/>
            <w:gridSpan w:val="2"/>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lastRenderedPageBreak/>
              <w:t xml:space="preserve">для направления ответственному лицу субъекта </w:t>
            </w:r>
            <w:r w:rsidRPr="006C098A">
              <w:rPr>
                <w:rFonts w:ascii="Times New Roman" w:hAnsi="Times New Roman" w:cs="Times New Roman"/>
              </w:rPr>
              <w:lastRenderedPageBreak/>
              <w:t>учета по запросу</w:t>
            </w:r>
          </w:p>
        </w:tc>
      </w:tr>
      <w:tr w:rsidR="001918F7" w:rsidRPr="006C098A" w:rsidTr="00B67AC0">
        <w:tblPrEx>
          <w:tblCellMar>
            <w:top w:w="0" w:type="dxa"/>
            <w:bottom w:w="0" w:type="dxa"/>
          </w:tblCellMar>
        </w:tblPrEx>
        <w:tc>
          <w:tcPr>
            <w:tcW w:w="14884" w:type="dxa"/>
            <w:gridSpan w:val="23"/>
            <w:tcBorders>
              <w:top w:val="single" w:sz="4" w:space="0" w:color="auto"/>
              <w:bottom w:val="single" w:sz="4" w:space="0" w:color="auto"/>
            </w:tcBorders>
          </w:tcPr>
          <w:p w:rsidR="001918F7" w:rsidRPr="00F31DDD" w:rsidRDefault="001918F7" w:rsidP="004426AC">
            <w:pPr>
              <w:pStyle w:val="1"/>
              <w:rPr>
                <w:rFonts w:ascii="Times New Roman" w:hAnsi="Times New Roman" w:cs="Times New Roman"/>
                <w:b w:val="0"/>
                <w:color w:val="auto"/>
              </w:rPr>
            </w:pPr>
            <w:bookmarkStart w:id="52" w:name="sub_102"/>
            <w:r w:rsidRPr="00F31DDD">
              <w:rPr>
                <w:rFonts w:ascii="Times New Roman" w:hAnsi="Times New Roman" w:cs="Times New Roman"/>
                <w:b w:val="0"/>
                <w:color w:val="auto"/>
              </w:rPr>
              <w:lastRenderedPageBreak/>
              <w:t>1.2. Учет материальных запасов</w:t>
            </w:r>
            <w:bookmarkEnd w:id="52"/>
          </w:p>
        </w:tc>
      </w:tr>
      <w:tr w:rsidR="00F07716" w:rsidRPr="006C098A" w:rsidTr="00B67AC0">
        <w:tblPrEx>
          <w:tblCellMar>
            <w:top w:w="0" w:type="dxa"/>
            <w:bottom w:w="0" w:type="dxa"/>
          </w:tblCellMar>
        </w:tblPrEx>
        <w:tc>
          <w:tcPr>
            <w:tcW w:w="811" w:type="dxa"/>
            <w:tcBorders>
              <w:top w:val="single" w:sz="4" w:space="0" w:color="auto"/>
              <w:bottom w:val="single" w:sz="4" w:space="0" w:color="auto"/>
              <w:right w:val="single" w:sz="4" w:space="0" w:color="auto"/>
            </w:tcBorders>
          </w:tcPr>
          <w:p w:rsidR="008E2C4C" w:rsidRPr="006C098A" w:rsidRDefault="002D7751" w:rsidP="004426AC">
            <w:pPr>
              <w:pStyle w:val="a8"/>
              <w:jc w:val="center"/>
              <w:rPr>
                <w:rFonts w:ascii="Times New Roman" w:hAnsi="Times New Roman" w:cs="Times New Roman"/>
              </w:rPr>
            </w:pPr>
            <w:r>
              <w:rPr>
                <w:rFonts w:ascii="Times New Roman" w:hAnsi="Times New Roman" w:cs="Times New Roman"/>
              </w:rPr>
              <w:t>11</w:t>
            </w:r>
          </w:p>
        </w:tc>
        <w:tc>
          <w:tcPr>
            <w:tcW w:w="2162" w:type="dxa"/>
            <w:gridSpan w:val="6"/>
            <w:tcBorders>
              <w:top w:val="single" w:sz="4" w:space="0" w:color="auto"/>
              <w:left w:val="single" w:sz="4" w:space="0" w:color="auto"/>
              <w:bottom w:val="single" w:sz="4" w:space="0" w:color="auto"/>
              <w:right w:val="single" w:sz="4" w:space="0" w:color="auto"/>
            </w:tcBorders>
          </w:tcPr>
          <w:p w:rsidR="008E2C4C" w:rsidRPr="00074BBC" w:rsidRDefault="008E2C4C" w:rsidP="00BE0876">
            <w:pPr>
              <w:pStyle w:val="a8"/>
              <w:rPr>
                <w:rFonts w:ascii="Times New Roman" w:hAnsi="Times New Roman" w:cs="Times New Roman"/>
              </w:rPr>
            </w:pPr>
            <w:r w:rsidRPr="00074BBC">
              <w:rPr>
                <w:rFonts w:ascii="Times New Roman" w:hAnsi="Times New Roman" w:cs="Times New Roman"/>
              </w:rPr>
              <w:t>Акт приемки материалов (материальных ценностей</w:t>
            </w:r>
            <w:r w:rsidRPr="00074BBC">
              <w:rPr>
                <w:rFonts w:ascii="Times New Roman" w:hAnsi="Times New Roman" w:cs="Times New Roman"/>
                <w:b/>
              </w:rPr>
              <w:t xml:space="preserve">) </w:t>
            </w:r>
            <w:r w:rsidRPr="00074BBC">
              <w:rPr>
                <w:rFonts w:ascii="Times New Roman" w:hAnsi="Times New Roman" w:cs="Times New Roman"/>
              </w:rPr>
              <w:t>(при наличии количественного или качественного расхождения при приемке материальных запасов)</w:t>
            </w:r>
          </w:p>
        </w:tc>
        <w:tc>
          <w:tcPr>
            <w:tcW w:w="1843" w:type="dxa"/>
            <w:gridSpan w:val="2"/>
            <w:tcBorders>
              <w:top w:val="single" w:sz="4" w:space="0" w:color="auto"/>
              <w:left w:val="single" w:sz="4" w:space="0" w:color="auto"/>
              <w:bottom w:val="single" w:sz="4" w:space="0" w:color="auto"/>
              <w:right w:val="single" w:sz="4" w:space="0" w:color="auto"/>
            </w:tcBorders>
          </w:tcPr>
          <w:p w:rsidR="008E2C4C" w:rsidRPr="00074BBC" w:rsidRDefault="00E45EC0"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8E2C4C" w:rsidRPr="00074BBC" w:rsidRDefault="008E2C4C" w:rsidP="00DF3112">
            <w:pPr>
              <w:pStyle w:val="a8"/>
              <w:rPr>
                <w:rFonts w:ascii="Times New Roman" w:hAnsi="Times New Roman" w:cs="Times New Roman"/>
              </w:rPr>
            </w:pPr>
            <w:r w:rsidRPr="00074BBC">
              <w:rPr>
                <w:rFonts w:ascii="Times New Roman" w:hAnsi="Times New Roman" w:cs="Times New Roman"/>
              </w:rPr>
              <w:t>в течение рабочего дня с момента выявления расхождения</w:t>
            </w:r>
          </w:p>
        </w:tc>
        <w:tc>
          <w:tcPr>
            <w:tcW w:w="2016" w:type="dxa"/>
            <w:gridSpan w:val="2"/>
            <w:tcBorders>
              <w:top w:val="single" w:sz="4" w:space="0" w:color="auto"/>
              <w:left w:val="single" w:sz="4" w:space="0" w:color="auto"/>
              <w:bottom w:val="single" w:sz="4" w:space="0" w:color="auto"/>
              <w:right w:val="single" w:sz="4" w:space="0" w:color="auto"/>
            </w:tcBorders>
          </w:tcPr>
          <w:p w:rsidR="008E2C4C" w:rsidRPr="00074BBC" w:rsidRDefault="0045015A" w:rsidP="001071F0">
            <w:pPr>
              <w:pStyle w:val="a8"/>
              <w:rPr>
                <w:rFonts w:ascii="Times New Roman" w:hAnsi="Times New Roman" w:cs="Times New Roman"/>
              </w:rPr>
            </w:pPr>
            <w:r w:rsidRPr="00074BBC">
              <w:rPr>
                <w:rFonts w:ascii="Times New Roman" w:hAnsi="Times New Roman" w:cs="Times New Roman"/>
              </w:rPr>
              <w:t xml:space="preserve">Министр финансов Республики Адыгея </w:t>
            </w:r>
            <w:r w:rsidR="008E2C4C" w:rsidRPr="00074BBC">
              <w:rPr>
                <w:rFonts w:ascii="Times New Roman" w:hAnsi="Times New Roman" w:cs="Times New Roman"/>
              </w:rPr>
              <w:t xml:space="preserve">(уполномоченное лицо), комиссия по поступлению и выбытию </w:t>
            </w:r>
            <w:r w:rsidR="001071F0" w:rsidRPr="00074BBC">
              <w:rPr>
                <w:rFonts w:ascii="Times New Roman" w:hAnsi="Times New Roman" w:cs="Times New Roman"/>
              </w:rPr>
              <w:t>нефинансовых активов</w:t>
            </w:r>
          </w:p>
        </w:tc>
        <w:tc>
          <w:tcPr>
            <w:tcW w:w="1445" w:type="dxa"/>
            <w:gridSpan w:val="2"/>
            <w:tcBorders>
              <w:top w:val="single" w:sz="4" w:space="0" w:color="auto"/>
              <w:left w:val="single" w:sz="4" w:space="0" w:color="auto"/>
              <w:bottom w:val="single" w:sz="4" w:space="0" w:color="auto"/>
              <w:right w:val="single" w:sz="4" w:space="0" w:color="auto"/>
            </w:tcBorders>
          </w:tcPr>
          <w:p w:rsidR="008E2C4C" w:rsidRPr="00074BBC" w:rsidRDefault="00E45EC0"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8E2C4C" w:rsidRPr="00074BBC" w:rsidRDefault="008E2C4C" w:rsidP="00CC0F1E">
            <w:pPr>
              <w:pStyle w:val="a8"/>
              <w:rPr>
                <w:rFonts w:ascii="Times New Roman" w:hAnsi="Times New Roman" w:cs="Times New Roman"/>
              </w:rPr>
            </w:pPr>
            <w:r w:rsidRPr="00074BBC">
              <w:rPr>
                <w:rFonts w:ascii="Times New Roman" w:hAnsi="Times New Roman" w:cs="Times New Roman"/>
              </w:rPr>
              <w:t xml:space="preserve">одномоментно после подписания документа уполномоченными лицами </w:t>
            </w:r>
          </w:p>
        </w:tc>
        <w:tc>
          <w:tcPr>
            <w:tcW w:w="1565" w:type="dxa"/>
            <w:gridSpan w:val="2"/>
            <w:tcBorders>
              <w:top w:val="single" w:sz="4" w:space="0" w:color="auto"/>
              <w:left w:val="single" w:sz="4" w:space="0" w:color="auto"/>
              <w:bottom w:val="single" w:sz="4" w:space="0" w:color="auto"/>
              <w:right w:val="single" w:sz="4" w:space="0" w:color="auto"/>
            </w:tcBorders>
          </w:tcPr>
          <w:p w:rsidR="008E2C4C" w:rsidRPr="00074BBC" w:rsidRDefault="008E2C4C" w:rsidP="00DF3112">
            <w:pPr>
              <w:pStyle w:val="a8"/>
              <w:rPr>
                <w:rFonts w:ascii="Times New Roman" w:hAnsi="Times New Roman" w:cs="Times New Roman"/>
              </w:rPr>
            </w:pPr>
            <w:r w:rsidRPr="00074BBC">
              <w:rPr>
                <w:rFonts w:ascii="Times New Roman" w:hAnsi="Times New Roman" w:cs="Times New Roman"/>
              </w:rPr>
              <w:t>1. отражение факта хозяйственной жизни в учете;</w:t>
            </w:r>
          </w:p>
          <w:p w:rsidR="008E2C4C" w:rsidRPr="00074BBC" w:rsidRDefault="008E2C4C" w:rsidP="00DF3112">
            <w:pPr>
              <w:pStyle w:val="a8"/>
              <w:rPr>
                <w:rFonts w:ascii="Times New Roman" w:hAnsi="Times New Roman" w:cs="Times New Roman"/>
              </w:rPr>
            </w:pPr>
            <w:r w:rsidRPr="00074BBC">
              <w:rPr>
                <w:rFonts w:ascii="Times New Roman" w:hAnsi="Times New Roman" w:cs="Times New Roman"/>
              </w:rPr>
              <w:t>2. отражение в Книге (Карточке) учета материальных ценностей (</w:t>
            </w:r>
            <w:r w:rsidRPr="00074BBC">
              <w:rPr>
                <w:rStyle w:val="a4"/>
                <w:rFonts w:ascii="Times New Roman" w:hAnsi="Times New Roman"/>
                <w:b w:val="0"/>
                <w:color w:val="auto"/>
              </w:rPr>
              <w:t>ф.ф. 0504042</w:t>
            </w:r>
            <w:r w:rsidRPr="00074BBC">
              <w:rPr>
                <w:rFonts w:ascii="Times New Roman" w:hAnsi="Times New Roman" w:cs="Times New Roman"/>
                <w:b/>
              </w:rPr>
              <w:t xml:space="preserve">, </w:t>
            </w:r>
            <w:r w:rsidRPr="00074BBC">
              <w:rPr>
                <w:rStyle w:val="a4"/>
                <w:rFonts w:ascii="Times New Roman" w:hAnsi="Times New Roman"/>
                <w:b w:val="0"/>
                <w:color w:val="auto"/>
              </w:rPr>
              <w:t>0504043</w:t>
            </w:r>
            <w:r w:rsidRPr="00074BBC">
              <w:rPr>
                <w:rFonts w:ascii="Times New Roman" w:hAnsi="Times New Roman" w:cs="Times New Roman"/>
                <w:b/>
              </w:rPr>
              <w:t>)</w:t>
            </w:r>
          </w:p>
        </w:tc>
        <w:tc>
          <w:tcPr>
            <w:tcW w:w="1553" w:type="dxa"/>
            <w:gridSpan w:val="2"/>
            <w:tcBorders>
              <w:top w:val="single" w:sz="4" w:space="0" w:color="auto"/>
              <w:left w:val="single" w:sz="4" w:space="0" w:color="auto"/>
              <w:bottom w:val="single" w:sz="4" w:space="0" w:color="auto"/>
            </w:tcBorders>
          </w:tcPr>
          <w:p w:rsidR="008E2C4C" w:rsidRPr="00074BBC" w:rsidRDefault="008E2C4C" w:rsidP="00DF3112">
            <w:pPr>
              <w:pStyle w:val="a8"/>
              <w:rPr>
                <w:rFonts w:ascii="Times New Roman" w:hAnsi="Times New Roman" w:cs="Times New Roman"/>
              </w:rPr>
            </w:pPr>
            <w:r w:rsidRPr="00074BBC">
              <w:rPr>
                <w:rFonts w:ascii="Times New Roman" w:hAnsi="Times New Roman" w:cs="Times New Roman"/>
              </w:rPr>
              <w:t>для отражения в Журналах операций (</w:t>
            </w:r>
            <w:r w:rsidRPr="00074BBC">
              <w:rPr>
                <w:rStyle w:val="a4"/>
                <w:rFonts w:ascii="Times New Roman" w:hAnsi="Times New Roman"/>
                <w:b w:val="0"/>
                <w:color w:val="auto"/>
              </w:rPr>
              <w:t>ф. 0504071</w:t>
            </w:r>
            <w:r w:rsidRPr="00074BBC">
              <w:rPr>
                <w:rFonts w:ascii="Times New Roman" w:hAnsi="Times New Roman" w:cs="Times New Roman"/>
              </w:rPr>
              <w:t>)</w:t>
            </w:r>
          </w:p>
        </w:tc>
      </w:tr>
      <w:tr w:rsidR="00F07716" w:rsidRPr="006C098A" w:rsidTr="00B67AC0">
        <w:tblPrEx>
          <w:tblCellMar>
            <w:top w:w="0" w:type="dxa"/>
            <w:bottom w:w="0" w:type="dxa"/>
          </w:tblCellMar>
        </w:tblPrEx>
        <w:tc>
          <w:tcPr>
            <w:tcW w:w="811" w:type="dxa"/>
            <w:tcBorders>
              <w:top w:val="single" w:sz="4" w:space="0" w:color="auto"/>
              <w:bottom w:val="single" w:sz="4" w:space="0" w:color="auto"/>
              <w:right w:val="single" w:sz="4" w:space="0" w:color="auto"/>
            </w:tcBorders>
          </w:tcPr>
          <w:p w:rsidR="008E2C4C" w:rsidRPr="001139C8" w:rsidRDefault="002D7751" w:rsidP="004426AC">
            <w:pPr>
              <w:pStyle w:val="a8"/>
              <w:jc w:val="center"/>
              <w:rPr>
                <w:rFonts w:ascii="Times New Roman" w:hAnsi="Times New Roman" w:cs="Times New Roman"/>
              </w:rPr>
            </w:pPr>
            <w:r w:rsidRPr="001139C8">
              <w:rPr>
                <w:rFonts w:ascii="Times New Roman" w:hAnsi="Times New Roman" w:cs="Times New Roman"/>
              </w:rPr>
              <w:t>12</w:t>
            </w:r>
          </w:p>
        </w:tc>
        <w:tc>
          <w:tcPr>
            <w:tcW w:w="2162" w:type="dxa"/>
            <w:gridSpan w:val="6"/>
            <w:tcBorders>
              <w:top w:val="single" w:sz="4" w:space="0" w:color="auto"/>
              <w:left w:val="single" w:sz="4" w:space="0" w:color="auto"/>
              <w:bottom w:val="single" w:sz="4" w:space="0" w:color="auto"/>
              <w:right w:val="single" w:sz="4" w:space="0" w:color="auto"/>
            </w:tcBorders>
          </w:tcPr>
          <w:p w:rsidR="008E2C4C" w:rsidRPr="00074BBC" w:rsidRDefault="008E2C4C" w:rsidP="00D372F9">
            <w:pPr>
              <w:pStyle w:val="a8"/>
              <w:rPr>
                <w:rFonts w:ascii="Times New Roman" w:hAnsi="Times New Roman" w:cs="Times New Roman"/>
              </w:rPr>
            </w:pPr>
            <w:r w:rsidRPr="00074BBC">
              <w:rPr>
                <w:rFonts w:ascii="Times New Roman" w:hAnsi="Times New Roman" w:cs="Times New Roman"/>
              </w:rPr>
              <w:t xml:space="preserve">Акт о списании материальных запасов </w:t>
            </w:r>
            <w:r w:rsidRPr="00074BBC">
              <w:rPr>
                <w:rFonts w:ascii="Times New Roman" w:hAnsi="Times New Roman" w:cs="Times New Roman"/>
                <w:b/>
              </w:rPr>
              <w:t>(</w:t>
            </w:r>
            <w:r w:rsidRPr="00074BBC">
              <w:rPr>
                <w:rStyle w:val="a4"/>
                <w:rFonts w:ascii="Times New Roman" w:hAnsi="Times New Roman"/>
                <w:b w:val="0"/>
                <w:color w:val="auto"/>
              </w:rPr>
              <w:t>ф. 05</w:t>
            </w:r>
            <w:r w:rsidR="00D372F9" w:rsidRPr="00074BBC">
              <w:rPr>
                <w:rStyle w:val="a4"/>
                <w:rFonts w:ascii="Times New Roman" w:hAnsi="Times New Roman"/>
                <w:b w:val="0"/>
                <w:color w:val="auto"/>
              </w:rPr>
              <w:t xml:space="preserve">10460) </w:t>
            </w:r>
            <w:r w:rsidRPr="00074BBC">
              <w:rPr>
                <w:rFonts w:ascii="Times New Roman" w:hAnsi="Times New Roman" w:cs="Times New Roman"/>
              </w:rPr>
              <w:t xml:space="preserve"> при выбытии материальных запасов вследствие недостачи, хищения</w:t>
            </w:r>
          </w:p>
        </w:tc>
        <w:tc>
          <w:tcPr>
            <w:tcW w:w="1843" w:type="dxa"/>
            <w:gridSpan w:val="2"/>
            <w:tcBorders>
              <w:top w:val="single" w:sz="4" w:space="0" w:color="auto"/>
              <w:left w:val="single" w:sz="4" w:space="0" w:color="auto"/>
              <w:bottom w:val="single" w:sz="4" w:space="0" w:color="auto"/>
              <w:right w:val="single" w:sz="4" w:space="0" w:color="auto"/>
            </w:tcBorders>
          </w:tcPr>
          <w:p w:rsidR="008E2C4C" w:rsidRPr="00074BBC" w:rsidRDefault="001636B8"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FC2F9E" w:rsidRPr="00074BBC" w:rsidRDefault="008E2C4C" w:rsidP="00FC2F9E">
            <w:pPr>
              <w:pStyle w:val="a8"/>
              <w:rPr>
                <w:rFonts w:ascii="Times New Roman" w:hAnsi="Times New Roman" w:cs="Times New Roman"/>
              </w:rPr>
            </w:pPr>
            <w:r w:rsidRPr="00074BBC">
              <w:rPr>
                <w:rFonts w:ascii="Times New Roman" w:hAnsi="Times New Roman" w:cs="Times New Roman"/>
              </w:rPr>
              <w:t xml:space="preserve"> не позднее следующего рабочего дня после формирования документа </w:t>
            </w:r>
          </w:p>
          <w:p w:rsidR="008E2C4C" w:rsidRPr="00074BBC" w:rsidRDefault="008E2C4C" w:rsidP="00DF3112">
            <w:pPr>
              <w:pStyle w:val="a8"/>
              <w:rPr>
                <w:rFonts w:ascii="Times New Roman" w:hAnsi="Times New Roman" w:cs="Times New Roman"/>
              </w:rPr>
            </w:pPr>
          </w:p>
        </w:tc>
        <w:tc>
          <w:tcPr>
            <w:tcW w:w="2016" w:type="dxa"/>
            <w:gridSpan w:val="2"/>
            <w:tcBorders>
              <w:top w:val="single" w:sz="4" w:space="0" w:color="auto"/>
              <w:left w:val="single" w:sz="4" w:space="0" w:color="auto"/>
              <w:bottom w:val="single" w:sz="4" w:space="0" w:color="auto"/>
              <w:right w:val="single" w:sz="4" w:space="0" w:color="auto"/>
            </w:tcBorders>
          </w:tcPr>
          <w:p w:rsidR="008E2C4C" w:rsidRPr="00074BBC" w:rsidRDefault="001C5D74" w:rsidP="001C5D74">
            <w:pPr>
              <w:pStyle w:val="a8"/>
              <w:rPr>
                <w:rFonts w:ascii="Times New Roman" w:hAnsi="Times New Roman" w:cs="Times New Roman"/>
              </w:rPr>
            </w:pPr>
            <w:r w:rsidRPr="00074BBC">
              <w:rPr>
                <w:rFonts w:ascii="Times New Roman" w:hAnsi="Times New Roman" w:cs="Times New Roman"/>
              </w:rPr>
              <w:t>Министр финансов Республики Адыгея (уполномоченное лицо), комиссия по поступлению и выбытию нефинансовых активов</w:t>
            </w:r>
          </w:p>
        </w:tc>
        <w:tc>
          <w:tcPr>
            <w:tcW w:w="1445" w:type="dxa"/>
            <w:gridSpan w:val="2"/>
            <w:tcBorders>
              <w:top w:val="single" w:sz="4" w:space="0" w:color="auto"/>
              <w:left w:val="single" w:sz="4" w:space="0" w:color="auto"/>
              <w:bottom w:val="single" w:sz="4" w:space="0" w:color="auto"/>
              <w:right w:val="single" w:sz="4" w:space="0" w:color="auto"/>
            </w:tcBorders>
          </w:tcPr>
          <w:p w:rsidR="008E2C4C" w:rsidRPr="00074BBC" w:rsidRDefault="00305F2B"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8E2C4C" w:rsidRPr="00074BBC" w:rsidRDefault="008E2C4C" w:rsidP="00DF3112">
            <w:pPr>
              <w:pStyle w:val="a8"/>
              <w:rPr>
                <w:rFonts w:ascii="Times New Roman" w:hAnsi="Times New Roman" w:cs="Times New Roman"/>
              </w:rPr>
            </w:pPr>
            <w:r w:rsidRPr="00074BBC">
              <w:rPr>
                <w:rFonts w:ascii="Times New Roman" w:hAnsi="Times New Roman" w:cs="Times New Roman"/>
              </w:rPr>
              <w:t xml:space="preserve">не позднее следующего рабочего дня после получения документа </w:t>
            </w:r>
          </w:p>
          <w:p w:rsidR="008E2C4C" w:rsidRPr="00074BBC" w:rsidRDefault="008E2C4C" w:rsidP="00DF3112">
            <w:pPr>
              <w:pStyle w:val="a8"/>
              <w:rPr>
                <w:rFonts w:ascii="Times New Roman" w:hAnsi="Times New Roman" w:cs="Times New Roman"/>
              </w:rPr>
            </w:pPr>
          </w:p>
        </w:tc>
        <w:tc>
          <w:tcPr>
            <w:tcW w:w="1565" w:type="dxa"/>
            <w:gridSpan w:val="2"/>
            <w:tcBorders>
              <w:top w:val="single" w:sz="4" w:space="0" w:color="auto"/>
              <w:left w:val="single" w:sz="4" w:space="0" w:color="auto"/>
              <w:bottom w:val="single" w:sz="4" w:space="0" w:color="auto"/>
              <w:right w:val="single" w:sz="4" w:space="0" w:color="auto"/>
            </w:tcBorders>
          </w:tcPr>
          <w:p w:rsidR="008E2C4C" w:rsidRPr="00074BBC" w:rsidRDefault="008E2C4C" w:rsidP="00DF3112">
            <w:pPr>
              <w:pStyle w:val="a8"/>
              <w:rPr>
                <w:rFonts w:ascii="Times New Roman" w:hAnsi="Times New Roman" w:cs="Times New Roman"/>
              </w:rPr>
            </w:pPr>
            <w:r w:rsidRPr="00074BBC">
              <w:rPr>
                <w:rFonts w:ascii="Times New Roman" w:hAnsi="Times New Roman" w:cs="Times New Roman"/>
              </w:rPr>
              <w:t>отражение факта хозяйственной жизни в учете</w:t>
            </w:r>
          </w:p>
        </w:tc>
        <w:tc>
          <w:tcPr>
            <w:tcW w:w="1553" w:type="dxa"/>
            <w:gridSpan w:val="2"/>
            <w:tcBorders>
              <w:top w:val="single" w:sz="4" w:space="0" w:color="auto"/>
              <w:left w:val="single" w:sz="4" w:space="0" w:color="auto"/>
              <w:bottom w:val="single" w:sz="4" w:space="0" w:color="auto"/>
            </w:tcBorders>
          </w:tcPr>
          <w:p w:rsidR="008E2C4C" w:rsidRPr="00074BBC" w:rsidRDefault="008E2C4C" w:rsidP="00DF3112">
            <w:pPr>
              <w:pStyle w:val="a8"/>
              <w:rPr>
                <w:rFonts w:ascii="Times New Roman" w:hAnsi="Times New Roman" w:cs="Times New Roman"/>
              </w:rPr>
            </w:pPr>
            <w:r w:rsidRPr="00074BBC">
              <w:rPr>
                <w:rFonts w:ascii="Times New Roman" w:hAnsi="Times New Roman" w:cs="Times New Roman"/>
              </w:rPr>
              <w:t>для отражения в Журналах операций (</w:t>
            </w:r>
            <w:r w:rsidRPr="00074BBC">
              <w:rPr>
                <w:rStyle w:val="a4"/>
                <w:rFonts w:ascii="Times New Roman" w:hAnsi="Times New Roman"/>
                <w:b w:val="0"/>
                <w:color w:val="auto"/>
              </w:rPr>
              <w:t>ф. 0504071</w:t>
            </w:r>
            <w:r w:rsidRPr="00074BBC">
              <w:rPr>
                <w:rFonts w:ascii="Times New Roman" w:hAnsi="Times New Roman" w:cs="Times New Roman"/>
              </w:rPr>
              <w:t>)</w:t>
            </w:r>
          </w:p>
        </w:tc>
      </w:tr>
      <w:tr w:rsidR="00F07716" w:rsidRPr="006C098A" w:rsidTr="00B67AC0">
        <w:tblPrEx>
          <w:tblCellMar>
            <w:top w:w="0" w:type="dxa"/>
            <w:bottom w:w="0" w:type="dxa"/>
          </w:tblCellMar>
        </w:tblPrEx>
        <w:tc>
          <w:tcPr>
            <w:tcW w:w="811" w:type="dxa"/>
            <w:tcBorders>
              <w:top w:val="single" w:sz="4" w:space="0" w:color="auto"/>
              <w:bottom w:val="single" w:sz="4" w:space="0" w:color="auto"/>
              <w:right w:val="single" w:sz="4" w:space="0" w:color="auto"/>
            </w:tcBorders>
          </w:tcPr>
          <w:p w:rsidR="008E2C4C" w:rsidRPr="001139C8" w:rsidRDefault="002D7751" w:rsidP="004426AC">
            <w:pPr>
              <w:pStyle w:val="a8"/>
              <w:jc w:val="center"/>
              <w:rPr>
                <w:rFonts w:ascii="Times New Roman" w:hAnsi="Times New Roman" w:cs="Times New Roman"/>
              </w:rPr>
            </w:pPr>
            <w:r w:rsidRPr="001139C8">
              <w:rPr>
                <w:rFonts w:ascii="Times New Roman" w:hAnsi="Times New Roman" w:cs="Times New Roman"/>
              </w:rPr>
              <w:t>13</w:t>
            </w:r>
          </w:p>
        </w:tc>
        <w:tc>
          <w:tcPr>
            <w:tcW w:w="2162" w:type="dxa"/>
            <w:gridSpan w:val="6"/>
            <w:tcBorders>
              <w:top w:val="single" w:sz="4" w:space="0" w:color="auto"/>
              <w:left w:val="single" w:sz="4" w:space="0" w:color="auto"/>
              <w:bottom w:val="single" w:sz="4" w:space="0" w:color="auto"/>
              <w:right w:val="single" w:sz="4" w:space="0" w:color="auto"/>
            </w:tcBorders>
          </w:tcPr>
          <w:p w:rsidR="008E2C4C" w:rsidRPr="00074BBC" w:rsidRDefault="008E2C4C" w:rsidP="00D372F9">
            <w:pPr>
              <w:pStyle w:val="a8"/>
              <w:rPr>
                <w:rFonts w:ascii="Times New Roman" w:hAnsi="Times New Roman" w:cs="Times New Roman"/>
              </w:rPr>
            </w:pPr>
            <w:r w:rsidRPr="00074BBC">
              <w:rPr>
                <w:rFonts w:ascii="Times New Roman" w:hAnsi="Times New Roman" w:cs="Times New Roman"/>
              </w:rPr>
              <w:t xml:space="preserve">Ведомость выдачи материальных </w:t>
            </w:r>
            <w:r w:rsidR="00D372F9" w:rsidRPr="00074BBC">
              <w:rPr>
                <w:rFonts w:ascii="Times New Roman" w:hAnsi="Times New Roman" w:cs="Times New Roman"/>
              </w:rPr>
              <w:t xml:space="preserve">запасов </w:t>
            </w:r>
            <w:r w:rsidRPr="00074BBC">
              <w:rPr>
                <w:rFonts w:ascii="Times New Roman" w:hAnsi="Times New Roman" w:cs="Times New Roman"/>
                <w:b/>
              </w:rPr>
              <w:t>(</w:t>
            </w:r>
            <w:r w:rsidRPr="00074BBC">
              <w:rPr>
                <w:rStyle w:val="a4"/>
                <w:rFonts w:ascii="Times New Roman" w:hAnsi="Times New Roman"/>
                <w:b w:val="0"/>
                <w:color w:val="auto"/>
              </w:rPr>
              <w:t>ф. 05</w:t>
            </w:r>
            <w:r w:rsidR="00D372F9" w:rsidRPr="00074BBC">
              <w:rPr>
                <w:rStyle w:val="a4"/>
                <w:rFonts w:ascii="Times New Roman" w:hAnsi="Times New Roman"/>
                <w:b w:val="0"/>
                <w:color w:val="auto"/>
              </w:rPr>
              <w:t>10459</w:t>
            </w:r>
            <w:r w:rsidRPr="00074BBC">
              <w:rPr>
                <w:rFonts w:ascii="Times New Roman" w:hAnsi="Times New Roman" w:cs="Times New Roman"/>
                <w:b/>
              </w:rPr>
              <w:t>)</w:t>
            </w:r>
          </w:p>
        </w:tc>
        <w:tc>
          <w:tcPr>
            <w:tcW w:w="1843" w:type="dxa"/>
            <w:gridSpan w:val="2"/>
            <w:tcBorders>
              <w:top w:val="single" w:sz="4" w:space="0" w:color="auto"/>
              <w:left w:val="single" w:sz="4" w:space="0" w:color="auto"/>
              <w:bottom w:val="single" w:sz="4" w:space="0" w:color="auto"/>
              <w:right w:val="single" w:sz="4" w:space="0" w:color="auto"/>
            </w:tcBorders>
          </w:tcPr>
          <w:p w:rsidR="008E2C4C" w:rsidRPr="00074BBC" w:rsidRDefault="00305F2B" w:rsidP="00DF3112">
            <w:pPr>
              <w:pStyle w:val="a8"/>
              <w:rPr>
                <w:rFonts w:ascii="Times New Roman" w:hAnsi="Times New Roman" w:cs="Times New Roman"/>
              </w:rPr>
            </w:pPr>
            <w:r w:rsidRPr="00074BBC">
              <w:rPr>
                <w:rFonts w:ascii="Times New Roman" w:hAnsi="Times New Roman" w:cs="Times New Roman"/>
                <w:shd w:val="clear" w:color="auto" w:fill="FFFFFF"/>
              </w:rPr>
              <w:t>отдел системно - технического и материального обеспечения</w:t>
            </w:r>
          </w:p>
        </w:tc>
        <w:tc>
          <w:tcPr>
            <w:tcW w:w="1810" w:type="dxa"/>
            <w:gridSpan w:val="2"/>
            <w:tcBorders>
              <w:top w:val="single" w:sz="4" w:space="0" w:color="auto"/>
              <w:left w:val="single" w:sz="4" w:space="0" w:color="auto"/>
              <w:bottom w:val="single" w:sz="4" w:space="0" w:color="auto"/>
              <w:right w:val="single" w:sz="4" w:space="0" w:color="auto"/>
            </w:tcBorders>
          </w:tcPr>
          <w:p w:rsidR="008E2C4C" w:rsidRPr="00074BBC" w:rsidRDefault="008E2C4C" w:rsidP="009D489A">
            <w:pPr>
              <w:pStyle w:val="a8"/>
              <w:rPr>
                <w:rFonts w:ascii="Times New Roman" w:hAnsi="Times New Roman" w:cs="Times New Roman"/>
              </w:rPr>
            </w:pPr>
            <w:r w:rsidRPr="00074BBC">
              <w:rPr>
                <w:rFonts w:ascii="Times New Roman" w:hAnsi="Times New Roman" w:cs="Times New Roman"/>
              </w:rPr>
              <w:t>не позднее</w:t>
            </w:r>
            <w:r w:rsidR="009D489A" w:rsidRPr="00074BBC">
              <w:rPr>
                <w:rFonts w:ascii="Times New Roman" w:hAnsi="Times New Roman" w:cs="Times New Roman"/>
              </w:rPr>
              <w:t xml:space="preserve"> </w:t>
            </w:r>
            <w:r w:rsidRPr="00074BBC">
              <w:rPr>
                <w:rFonts w:ascii="Times New Roman" w:hAnsi="Times New Roman" w:cs="Times New Roman"/>
              </w:rPr>
              <w:t xml:space="preserve">одного рабочего дня после вынесения решения комиссией по поступлению и </w:t>
            </w:r>
            <w:r w:rsidRPr="00074BBC">
              <w:rPr>
                <w:rFonts w:ascii="Times New Roman" w:hAnsi="Times New Roman" w:cs="Times New Roman"/>
              </w:rPr>
              <w:lastRenderedPageBreak/>
              <w:t>выбытию активов</w:t>
            </w:r>
          </w:p>
        </w:tc>
        <w:tc>
          <w:tcPr>
            <w:tcW w:w="2016" w:type="dxa"/>
            <w:gridSpan w:val="2"/>
            <w:tcBorders>
              <w:top w:val="single" w:sz="4" w:space="0" w:color="auto"/>
              <w:left w:val="single" w:sz="4" w:space="0" w:color="auto"/>
              <w:bottom w:val="single" w:sz="4" w:space="0" w:color="auto"/>
              <w:right w:val="single" w:sz="4" w:space="0" w:color="auto"/>
            </w:tcBorders>
          </w:tcPr>
          <w:p w:rsidR="008E2C4C" w:rsidRPr="00074BBC" w:rsidRDefault="00CC2493" w:rsidP="00CC2493">
            <w:pPr>
              <w:pStyle w:val="a8"/>
              <w:rPr>
                <w:rFonts w:ascii="Times New Roman" w:hAnsi="Times New Roman" w:cs="Times New Roman"/>
              </w:rPr>
            </w:pPr>
            <w:r w:rsidRPr="00074BBC">
              <w:rPr>
                <w:rFonts w:ascii="Times New Roman" w:hAnsi="Times New Roman" w:cs="Times New Roman"/>
              </w:rPr>
              <w:lastRenderedPageBreak/>
              <w:t xml:space="preserve">Министр финансов Республики Адыгея (уполномоченное лицо), начальник Управления бюджетного </w:t>
            </w:r>
            <w:r w:rsidRPr="00074BBC">
              <w:rPr>
                <w:rFonts w:ascii="Times New Roman" w:hAnsi="Times New Roman" w:cs="Times New Roman"/>
              </w:rPr>
              <w:lastRenderedPageBreak/>
              <w:t xml:space="preserve">учета и отчетности исполнения бюджетов (главный бухгалтер), </w:t>
            </w:r>
            <w:r w:rsidR="008E2C4C" w:rsidRPr="00074BBC">
              <w:rPr>
                <w:rFonts w:ascii="Times New Roman" w:hAnsi="Times New Roman" w:cs="Times New Roman"/>
              </w:rPr>
              <w:t>ответственн</w:t>
            </w:r>
            <w:r w:rsidRPr="00074BBC">
              <w:rPr>
                <w:rFonts w:ascii="Times New Roman" w:hAnsi="Times New Roman" w:cs="Times New Roman"/>
              </w:rPr>
              <w:t>о</w:t>
            </w:r>
            <w:r w:rsidR="008E2C4C" w:rsidRPr="00074BBC">
              <w:rPr>
                <w:rFonts w:ascii="Times New Roman" w:hAnsi="Times New Roman" w:cs="Times New Roman"/>
              </w:rPr>
              <w:t xml:space="preserve">е </w:t>
            </w:r>
            <w:r w:rsidRPr="00074BBC">
              <w:rPr>
                <w:rFonts w:ascii="Times New Roman" w:hAnsi="Times New Roman" w:cs="Times New Roman"/>
              </w:rPr>
              <w:t>лицо</w:t>
            </w:r>
          </w:p>
        </w:tc>
        <w:tc>
          <w:tcPr>
            <w:tcW w:w="1445" w:type="dxa"/>
            <w:gridSpan w:val="2"/>
            <w:tcBorders>
              <w:top w:val="single" w:sz="4" w:space="0" w:color="auto"/>
              <w:left w:val="single" w:sz="4" w:space="0" w:color="auto"/>
              <w:bottom w:val="single" w:sz="4" w:space="0" w:color="auto"/>
              <w:right w:val="single" w:sz="4" w:space="0" w:color="auto"/>
            </w:tcBorders>
          </w:tcPr>
          <w:p w:rsidR="008E2C4C" w:rsidRPr="00074BBC" w:rsidRDefault="00305F2B" w:rsidP="00DF3112">
            <w:pPr>
              <w:pStyle w:val="a8"/>
              <w:rPr>
                <w:rFonts w:ascii="Times New Roman" w:hAnsi="Times New Roman" w:cs="Times New Roman"/>
              </w:rPr>
            </w:pPr>
            <w:r w:rsidRPr="00074BBC">
              <w:rPr>
                <w:rFonts w:ascii="Times New Roman" w:hAnsi="Times New Roman" w:cs="Times New Roman"/>
              </w:rPr>
              <w:lastRenderedPageBreak/>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8E2C4C" w:rsidRPr="00074BBC" w:rsidRDefault="008E2C4C" w:rsidP="00854AFF">
            <w:pPr>
              <w:pStyle w:val="a8"/>
              <w:rPr>
                <w:rFonts w:ascii="Times New Roman" w:hAnsi="Times New Roman" w:cs="Times New Roman"/>
              </w:rPr>
            </w:pPr>
            <w:r w:rsidRPr="00074BBC">
              <w:rPr>
                <w:rFonts w:ascii="Times New Roman" w:hAnsi="Times New Roman" w:cs="Times New Roman"/>
              </w:rPr>
              <w:t xml:space="preserve">одномоментно после подписания документа уполномоченными лицами </w:t>
            </w:r>
          </w:p>
        </w:tc>
        <w:tc>
          <w:tcPr>
            <w:tcW w:w="1565" w:type="dxa"/>
            <w:gridSpan w:val="2"/>
            <w:tcBorders>
              <w:top w:val="single" w:sz="4" w:space="0" w:color="auto"/>
              <w:left w:val="single" w:sz="4" w:space="0" w:color="auto"/>
              <w:bottom w:val="single" w:sz="4" w:space="0" w:color="auto"/>
              <w:right w:val="single" w:sz="4" w:space="0" w:color="auto"/>
            </w:tcBorders>
          </w:tcPr>
          <w:p w:rsidR="008E2C4C" w:rsidRPr="00074BBC" w:rsidRDefault="008E2C4C" w:rsidP="00DF3112">
            <w:pPr>
              <w:pStyle w:val="a8"/>
              <w:rPr>
                <w:rFonts w:ascii="Times New Roman" w:hAnsi="Times New Roman" w:cs="Times New Roman"/>
              </w:rPr>
            </w:pPr>
            <w:r w:rsidRPr="00074BBC">
              <w:rPr>
                <w:rFonts w:ascii="Times New Roman" w:hAnsi="Times New Roman" w:cs="Times New Roman"/>
              </w:rPr>
              <w:t>1. отражение факта хозяйственной жизни в учете;</w:t>
            </w:r>
          </w:p>
          <w:p w:rsidR="008E2C4C" w:rsidRPr="00074BBC" w:rsidRDefault="008E2C4C" w:rsidP="00DF3112">
            <w:pPr>
              <w:pStyle w:val="a8"/>
              <w:rPr>
                <w:rFonts w:ascii="Times New Roman" w:hAnsi="Times New Roman" w:cs="Times New Roman"/>
              </w:rPr>
            </w:pPr>
            <w:r w:rsidRPr="00074BBC">
              <w:rPr>
                <w:rFonts w:ascii="Times New Roman" w:hAnsi="Times New Roman" w:cs="Times New Roman"/>
              </w:rPr>
              <w:t xml:space="preserve">2. отражение в Книге (Карточке) </w:t>
            </w:r>
            <w:r w:rsidRPr="00074BBC">
              <w:rPr>
                <w:rFonts w:ascii="Times New Roman" w:hAnsi="Times New Roman" w:cs="Times New Roman"/>
              </w:rPr>
              <w:lastRenderedPageBreak/>
              <w:t>учета материальных ценностей (</w:t>
            </w:r>
            <w:r w:rsidRPr="00074BBC">
              <w:rPr>
                <w:rStyle w:val="a4"/>
                <w:rFonts w:ascii="Times New Roman" w:hAnsi="Times New Roman"/>
                <w:b w:val="0"/>
                <w:color w:val="auto"/>
              </w:rPr>
              <w:t>ф.ф. 0504042</w:t>
            </w:r>
            <w:r w:rsidRPr="00074BBC">
              <w:rPr>
                <w:rFonts w:ascii="Times New Roman" w:hAnsi="Times New Roman" w:cs="Times New Roman"/>
                <w:b/>
              </w:rPr>
              <w:t xml:space="preserve">, </w:t>
            </w:r>
            <w:r w:rsidRPr="00074BBC">
              <w:rPr>
                <w:rStyle w:val="a4"/>
                <w:rFonts w:ascii="Times New Roman" w:hAnsi="Times New Roman"/>
                <w:b w:val="0"/>
                <w:color w:val="auto"/>
              </w:rPr>
              <w:t>0504043</w:t>
            </w:r>
            <w:r w:rsidRPr="00074BBC">
              <w:rPr>
                <w:rFonts w:ascii="Times New Roman" w:hAnsi="Times New Roman" w:cs="Times New Roman"/>
              </w:rPr>
              <w:t>)</w:t>
            </w:r>
          </w:p>
        </w:tc>
        <w:tc>
          <w:tcPr>
            <w:tcW w:w="1553" w:type="dxa"/>
            <w:gridSpan w:val="2"/>
            <w:tcBorders>
              <w:top w:val="single" w:sz="4" w:space="0" w:color="auto"/>
              <w:left w:val="single" w:sz="4" w:space="0" w:color="auto"/>
              <w:bottom w:val="single" w:sz="4" w:space="0" w:color="auto"/>
            </w:tcBorders>
          </w:tcPr>
          <w:p w:rsidR="008E2C4C" w:rsidRPr="00074BBC" w:rsidRDefault="008E2C4C" w:rsidP="00DF3112">
            <w:pPr>
              <w:pStyle w:val="a8"/>
              <w:rPr>
                <w:rFonts w:ascii="Times New Roman" w:hAnsi="Times New Roman" w:cs="Times New Roman"/>
              </w:rPr>
            </w:pPr>
            <w:r w:rsidRPr="00074BBC">
              <w:rPr>
                <w:rFonts w:ascii="Times New Roman" w:hAnsi="Times New Roman" w:cs="Times New Roman"/>
              </w:rPr>
              <w:lastRenderedPageBreak/>
              <w:t>для отражения в Журналах операций</w:t>
            </w:r>
            <w:r w:rsidRPr="00074BBC">
              <w:rPr>
                <w:rFonts w:ascii="Times New Roman" w:hAnsi="Times New Roman" w:cs="Times New Roman"/>
                <w:b/>
              </w:rPr>
              <w:t xml:space="preserve"> </w:t>
            </w:r>
            <w:r w:rsidRPr="00074BBC">
              <w:rPr>
                <w:rFonts w:ascii="Times New Roman" w:hAnsi="Times New Roman" w:cs="Times New Roman"/>
              </w:rPr>
              <w:t>(</w:t>
            </w:r>
            <w:r w:rsidRPr="00074BBC">
              <w:rPr>
                <w:rStyle w:val="a4"/>
                <w:rFonts w:ascii="Times New Roman" w:hAnsi="Times New Roman"/>
                <w:b w:val="0"/>
                <w:color w:val="auto"/>
              </w:rPr>
              <w:t>ф. 0504071</w:t>
            </w:r>
            <w:r w:rsidRPr="00074BBC">
              <w:rPr>
                <w:rFonts w:ascii="Times New Roman" w:hAnsi="Times New Roman" w:cs="Times New Roman"/>
              </w:rPr>
              <w:t>)</w:t>
            </w:r>
          </w:p>
        </w:tc>
      </w:tr>
      <w:tr w:rsidR="00F07716" w:rsidRPr="006C098A" w:rsidTr="00B67AC0">
        <w:tblPrEx>
          <w:tblCellMar>
            <w:top w:w="0" w:type="dxa"/>
            <w:bottom w:w="0" w:type="dxa"/>
          </w:tblCellMar>
        </w:tblPrEx>
        <w:tc>
          <w:tcPr>
            <w:tcW w:w="811" w:type="dxa"/>
            <w:tcBorders>
              <w:top w:val="single" w:sz="4" w:space="0" w:color="auto"/>
              <w:bottom w:val="single" w:sz="4" w:space="0" w:color="auto"/>
              <w:right w:val="single" w:sz="4" w:space="0" w:color="auto"/>
            </w:tcBorders>
          </w:tcPr>
          <w:p w:rsidR="008E2C4C" w:rsidRPr="001139C8" w:rsidRDefault="002D7751" w:rsidP="004426AC">
            <w:pPr>
              <w:pStyle w:val="a8"/>
              <w:jc w:val="center"/>
              <w:rPr>
                <w:rFonts w:ascii="Times New Roman" w:hAnsi="Times New Roman" w:cs="Times New Roman"/>
              </w:rPr>
            </w:pPr>
            <w:r w:rsidRPr="001139C8">
              <w:rPr>
                <w:rFonts w:ascii="Times New Roman" w:hAnsi="Times New Roman" w:cs="Times New Roman"/>
              </w:rPr>
              <w:lastRenderedPageBreak/>
              <w:t>14</w:t>
            </w:r>
          </w:p>
        </w:tc>
        <w:tc>
          <w:tcPr>
            <w:tcW w:w="2162" w:type="dxa"/>
            <w:gridSpan w:val="6"/>
            <w:tcBorders>
              <w:top w:val="single" w:sz="4" w:space="0" w:color="auto"/>
              <w:left w:val="single" w:sz="4" w:space="0" w:color="auto"/>
              <w:bottom w:val="single" w:sz="4" w:space="0" w:color="auto"/>
              <w:right w:val="single" w:sz="4" w:space="0" w:color="auto"/>
            </w:tcBorders>
          </w:tcPr>
          <w:p w:rsidR="008E2C4C" w:rsidRPr="001139C8" w:rsidRDefault="008E2C4C" w:rsidP="009D489A">
            <w:pPr>
              <w:pStyle w:val="a8"/>
              <w:rPr>
                <w:rFonts w:ascii="Times New Roman" w:hAnsi="Times New Roman" w:cs="Times New Roman"/>
              </w:rPr>
            </w:pPr>
            <w:r w:rsidRPr="001139C8">
              <w:rPr>
                <w:rFonts w:ascii="Times New Roman" w:hAnsi="Times New Roman" w:cs="Times New Roman"/>
              </w:rPr>
              <w:t>Карточка (книга) учета выдачи имущества в пользование</w:t>
            </w:r>
            <w:r w:rsidRPr="000378A3">
              <w:rPr>
                <w:rFonts w:ascii="Times New Roman" w:hAnsi="Times New Roman" w:cs="Times New Roman"/>
                <w:b/>
              </w:rPr>
              <w:t xml:space="preserve"> (</w:t>
            </w:r>
            <w:r w:rsidRPr="000378A3">
              <w:rPr>
                <w:rStyle w:val="a4"/>
                <w:rFonts w:ascii="Times New Roman" w:hAnsi="Times New Roman"/>
                <w:b w:val="0"/>
                <w:color w:val="auto"/>
              </w:rPr>
              <w:t>ф. 0504206</w:t>
            </w:r>
            <w:r w:rsidRPr="000378A3">
              <w:rPr>
                <w:rFonts w:ascii="Times New Roman" w:hAnsi="Times New Roman" w:cs="Times New Roman"/>
                <w:b/>
              </w:rPr>
              <w:t>)</w:t>
            </w:r>
          </w:p>
        </w:tc>
        <w:tc>
          <w:tcPr>
            <w:tcW w:w="1843" w:type="dxa"/>
            <w:gridSpan w:val="2"/>
            <w:tcBorders>
              <w:top w:val="single" w:sz="4" w:space="0" w:color="auto"/>
              <w:left w:val="single" w:sz="4" w:space="0" w:color="auto"/>
              <w:bottom w:val="single" w:sz="4" w:space="0" w:color="auto"/>
              <w:right w:val="single" w:sz="4" w:space="0" w:color="auto"/>
            </w:tcBorders>
          </w:tcPr>
          <w:p w:rsidR="008E2C4C" w:rsidRPr="001139C8" w:rsidRDefault="00305F2B" w:rsidP="00DF3112">
            <w:pPr>
              <w:pStyle w:val="a8"/>
              <w:rPr>
                <w:rFonts w:ascii="Times New Roman" w:hAnsi="Times New Roman" w:cs="Times New Roman"/>
              </w:rPr>
            </w:pPr>
            <w:r w:rsidRPr="001139C8">
              <w:rPr>
                <w:rFonts w:ascii="Times New Roman" w:hAnsi="Times New Roman" w:cs="Times New Roman"/>
                <w:shd w:val="clear" w:color="auto" w:fill="FFFFFF"/>
              </w:rPr>
              <w:t>отдел системно - технического и материального обеспечения</w:t>
            </w:r>
          </w:p>
        </w:tc>
        <w:tc>
          <w:tcPr>
            <w:tcW w:w="1810" w:type="dxa"/>
            <w:gridSpan w:val="2"/>
            <w:tcBorders>
              <w:top w:val="single" w:sz="4" w:space="0" w:color="auto"/>
              <w:left w:val="single" w:sz="4" w:space="0" w:color="auto"/>
              <w:bottom w:val="single" w:sz="4" w:space="0" w:color="auto"/>
              <w:right w:val="single" w:sz="4" w:space="0" w:color="auto"/>
            </w:tcBorders>
          </w:tcPr>
          <w:p w:rsidR="008E2C4C" w:rsidRPr="001139C8" w:rsidRDefault="008E2C4C" w:rsidP="009D489A">
            <w:pPr>
              <w:pStyle w:val="a8"/>
              <w:rPr>
                <w:rFonts w:ascii="Times New Roman" w:hAnsi="Times New Roman" w:cs="Times New Roman"/>
              </w:rPr>
            </w:pPr>
            <w:r w:rsidRPr="001139C8">
              <w:rPr>
                <w:rFonts w:ascii="Times New Roman" w:hAnsi="Times New Roman" w:cs="Times New Roman"/>
              </w:rPr>
              <w:t>не позднее  одного рабочего дня после принятия решения о выдаче имущества в пользование</w:t>
            </w:r>
          </w:p>
        </w:tc>
        <w:tc>
          <w:tcPr>
            <w:tcW w:w="2016" w:type="dxa"/>
            <w:gridSpan w:val="2"/>
            <w:tcBorders>
              <w:top w:val="single" w:sz="4" w:space="0" w:color="auto"/>
              <w:left w:val="single" w:sz="4" w:space="0" w:color="auto"/>
              <w:bottom w:val="single" w:sz="4" w:space="0" w:color="auto"/>
              <w:right w:val="single" w:sz="4" w:space="0" w:color="auto"/>
            </w:tcBorders>
          </w:tcPr>
          <w:p w:rsidR="008E2C4C" w:rsidRPr="001139C8" w:rsidRDefault="008E2C4C" w:rsidP="00DF3112">
            <w:pPr>
              <w:pStyle w:val="a8"/>
              <w:rPr>
                <w:rFonts w:ascii="Times New Roman" w:hAnsi="Times New Roman" w:cs="Times New Roman"/>
              </w:rPr>
            </w:pPr>
            <w:r w:rsidRPr="001139C8">
              <w:rPr>
                <w:rFonts w:ascii="Times New Roman" w:hAnsi="Times New Roman" w:cs="Times New Roman"/>
              </w:rPr>
              <w:t>лицо, получившее имущество в пользование и лицо, принимающее сданное имущество</w:t>
            </w:r>
          </w:p>
        </w:tc>
        <w:tc>
          <w:tcPr>
            <w:tcW w:w="1445" w:type="dxa"/>
            <w:gridSpan w:val="2"/>
            <w:tcBorders>
              <w:top w:val="single" w:sz="4" w:space="0" w:color="auto"/>
              <w:left w:val="single" w:sz="4" w:space="0" w:color="auto"/>
              <w:bottom w:val="single" w:sz="4" w:space="0" w:color="auto"/>
              <w:right w:val="single" w:sz="4" w:space="0" w:color="auto"/>
            </w:tcBorders>
          </w:tcPr>
          <w:p w:rsidR="008E2C4C" w:rsidRPr="001139C8" w:rsidRDefault="00305F2B" w:rsidP="00DF3112">
            <w:pPr>
              <w:pStyle w:val="a8"/>
              <w:rPr>
                <w:rFonts w:ascii="Times New Roman" w:hAnsi="Times New Roman" w:cs="Times New Roman"/>
              </w:rPr>
            </w:pPr>
            <w:r w:rsidRPr="00F31DDD">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370A4C" w:rsidRPr="001139C8" w:rsidRDefault="008E2C4C" w:rsidP="00370A4C">
            <w:pPr>
              <w:pStyle w:val="a8"/>
              <w:rPr>
                <w:rFonts w:ascii="Times New Roman" w:hAnsi="Times New Roman" w:cs="Times New Roman"/>
              </w:rPr>
            </w:pPr>
            <w:r w:rsidRPr="001139C8">
              <w:rPr>
                <w:rFonts w:ascii="Times New Roman" w:hAnsi="Times New Roman" w:cs="Times New Roman"/>
              </w:rPr>
              <w:t xml:space="preserve">не позднее следующего рабочего дня после получения документа </w:t>
            </w:r>
          </w:p>
          <w:p w:rsidR="008E2C4C" w:rsidRPr="001139C8" w:rsidRDefault="008E2C4C" w:rsidP="00DF3112">
            <w:pPr>
              <w:pStyle w:val="a8"/>
              <w:rPr>
                <w:rFonts w:ascii="Times New Roman" w:hAnsi="Times New Roman" w:cs="Times New Roman"/>
              </w:rPr>
            </w:pPr>
          </w:p>
        </w:tc>
        <w:tc>
          <w:tcPr>
            <w:tcW w:w="1565" w:type="dxa"/>
            <w:gridSpan w:val="2"/>
            <w:tcBorders>
              <w:top w:val="single" w:sz="4" w:space="0" w:color="auto"/>
              <w:left w:val="single" w:sz="4" w:space="0" w:color="auto"/>
              <w:bottom w:val="single" w:sz="4" w:space="0" w:color="auto"/>
              <w:right w:val="single" w:sz="4" w:space="0" w:color="auto"/>
            </w:tcBorders>
          </w:tcPr>
          <w:p w:rsidR="008E2C4C" w:rsidRPr="001139C8" w:rsidRDefault="008E2C4C" w:rsidP="00DF3112">
            <w:pPr>
              <w:pStyle w:val="a8"/>
              <w:rPr>
                <w:rFonts w:ascii="Times New Roman" w:hAnsi="Times New Roman" w:cs="Times New Roman"/>
              </w:rPr>
            </w:pPr>
            <w:r w:rsidRPr="001139C8">
              <w:rPr>
                <w:rFonts w:ascii="Times New Roman" w:hAnsi="Times New Roman" w:cs="Times New Roman"/>
              </w:rPr>
              <w:t>отражение факта хозяйственной жизни в учете</w:t>
            </w:r>
          </w:p>
        </w:tc>
        <w:tc>
          <w:tcPr>
            <w:tcW w:w="1553" w:type="dxa"/>
            <w:gridSpan w:val="2"/>
            <w:tcBorders>
              <w:top w:val="single" w:sz="4" w:space="0" w:color="auto"/>
              <w:left w:val="single" w:sz="4" w:space="0" w:color="auto"/>
              <w:bottom w:val="single" w:sz="4" w:space="0" w:color="auto"/>
            </w:tcBorders>
          </w:tcPr>
          <w:p w:rsidR="008E2C4C" w:rsidRPr="006C098A" w:rsidRDefault="008E2C4C" w:rsidP="00DF3112">
            <w:pPr>
              <w:pStyle w:val="a8"/>
              <w:rPr>
                <w:rFonts w:ascii="Times New Roman" w:hAnsi="Times New Roman" w:cs="Times New Roman"/>
              </w:rPr>
            </w:pPr>
            <w:r w:rsidRPr="006C098A">
              <w:rPr>
                <w:rFonts w:ascii="Times New Roman" w:hAnsi="Times New Roman" w:cs="Times New Roman"/>
              </w:rPr>
              <w:t>для отражения в регистре бухгалтерского учета в целях систематизации информации об объектах учета на соответствующих забалансовых счетах</w:t>
            </w:r>
          </w:p>
        </w:tc>
      </w:tr>
      <w:tr w:rsidR="008F6C3E" w:rsidRPr="006C098A" w:rsidTr="00B67AC0">
        <w:tblPrEx>
          <w:tblCellMar>
            <w:top w:w="0" w:type="dxa"/>
            <w:bottom w:w="0" w:type="dxa"/>
          </w:tblCellMar>
        </w:tblPrEx>
        <w:tc>
          <w:tcPr>
            <w:tcW w:w="14884" w:type="dxa"/>
            <w:gridSpan w:val="23"/>
            <w:tcBorders>
              <w:top w:val="single" w:sz="4" w:space="0" w:color="auto"/>
              <w:bottom w:val="single" w:sz="4" w:space="0" w:color="auto"/>
            </w:tcBorders>
          </w:tcPr>
          <w:p w:rsidR="008F6C3E" w:rsidRPr="001139C8" w:rsidRDefault="008F6C3E" w:rsidP="004426AC">
            <w:pPr>
              <w:pStyle w:val="a8"/>
              <w:jc w:val="center"/>
              <w:rPr>
                <w:rFonts w:ascii="Times New Roman" w:hAnsi="Times New Roman" w:cs="Times New Roman"/>
              </w:rPr>
            </w:pPr>
            <w:r w:rsidRPr="001139C8">
              <w:rPr>
                <w:rFonts w:ascii="Times New Roman" w:hAnsi="Times New Roman" w:cs="Times New Roman"/>
              </w:rPr>
              <w:t>1.3</w:t>
            </w:r>
            <w:r w:rsidR="004A1015">
              <w:rPr>
                <w:rFonts w:ascii="Times New Roman" w:hAnsi="Times New Roman" w:cs="Times New Roman"/>
              </w:rPr>
              <w:t>.</w:t>
            </w:r>
            <w:r w:rsidRPr="001139C8">
              <w:rPr>
                <w:rFonts w:ascii="Times New Roman" w:hAnsi="Times New Roman" w:cs="Times New Roman"/>
              </w:rPr>
              <w:t xml:space="preserve"> Организационные документы</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2D7751" w:rsidP="004426AC">
            <w:pPr>
              <w:pStyle w:val="a7"/>
              <w:jc w:val="center"/>
              <w:rPr>
                <w:rFonts w:ascii="Times New Roman" w:hAnsi="Times New Roman" w:cs="Times New Roman"/>
              </w:rPr>
            </w:pPr>
            <w:r w:rsidRPr="001139C8">
              <w:rPr>
                <w:rFonts w:ascii="Times New Roman" w:hAnsi="Times New Roman" w:cs="Times New Roman"/>
              </w:rPr>
              <w:t>15</w:t>
            </w:r>
          </w:p>
        </w:tc>
        <w:tc>
          <w:tcPr>
            <w:tcW w:w="212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Доверенность на получение материальных ценностей</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в течение одного рабочего дня после принятия решения</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 начальник Управления бюджетного учета и отчетности исполнения бюджетов</w:t>
            </w:r>
            <w:r w:rsidR="00F37C07" w:rsidRPr="001139C8">
              <w:rPr>
                <w:rFonts w:ascii="Times New Roman" w:hAnsi="Times New Roman" w:cs="Times New Roman"/>
              </w:rPr>
              <w:t xml:space="preserve"> </w:t>
            </w:r>
            <w:r w:rsidR="00F37C07" w:rsidRPr="001139C8">
              <w:rPr>
                <w:rFonts w:ascii="Times New Roman" w:hAnsi="Times New Roman" w:cs="Times New Roman"/>
              </w:rPr>
              <w:lastRenderedPageBreak/>
              <w:t>(главный бухгалтер)</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1139C8" w:rsidRDefault="00497EB8" w:rsidP="00DF3112">
            <w:pPr>
              <w:pStyle w:val="a8"/>
              <w:rPr>
                <w:rFonts w:ascii="Times New Roman" w:hAnsi="Times New Roman" w:cs="Times New Roman"/>
              </w:rPr>
            </w:pPr>
            <w:r w:rsidRPr="001139C8">
              <w:rPr>
                <w:rFonts w:ascii="Times New Roman" w:hAnsi="Times New Roman" w:cs="Times New Roman"/>
              </w:rPr>
              <w:lastRenderedPageBreak/>
              <w:t>материально-ответственное лицо</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подписание документа</w:t>
            </w:r>
          </w:p>
        </w:tc>
        <w:tc>
          <w:tcPr>
            <w:tcW w:w="1553" w:type="dxa"/>
            <w:gridSpan w:val="2"/>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для получения ответственным лицом материальных ценностей</w:t>
            </w:r>
          </w:p>
        </w:tc>
      </w:tr>
      <w:tr w:rsidR="008F6C3E" w:rsidRPr="006C098A" w:rsidTr="00B67AC0">
        <w:tblPrEx>
          <w:tblCellMar>
            <w:top w:w="0" w:type="dxa"/>
            <w:bottom w:w="0" w:type="dxa"/>
          </w:tblCellMar>
        </w:tblPrEx>
        <w:tc>
          <w:tcPr>
            <w:tcW w:w="14884" w:type="dxa"/>
            <w:gridSpan w:val="23"/>
            <w:tcBorders>
              <w:top w:val="single" w:sz="4" w:space="0" w:color="auto"/>
              <w:bottom w:val="single" w:sz="4" w:space="0" w:color="auto"/>
            </w:tcBorders>
          </w:tcPr>
          <w:p w:rsidR="008F6C3E" w:rsidRPr="001139C8" w:rsidRDefault="008F6C3E" w:rsidP="004426AC">
            <w:pPr>
              <w:pStyle w:val="a8"/>
              <w:jc w:val="center"/>
              <w:rPr>
                <w:rFonts w:ascii="Times New Roman" w:hAnsi="Times New Roman" w:cs="Times New Roman"/>
              </w:rPr>
            </w:pPr>
            <w:r w:rsidRPr="001139C8">
              <w:rPr>
                <w:rFonts w:ascii="Times New Roman" w:hAnsi="Times New Roman" w:cs="Times New Roman"/>
              </w:rPr>
              <w:lastRenderedPageBreak/>
              <w:t>2. Учет кассовых операций</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2D7751" w:rsidP="00894411">
            <w:pPr>
              <w:pStyle w:val="a7"/>
              <w:jc w:val="center"/>
              <w:rPr>
                <w:rFonts w:ascii="Times New Roman" w:hAnsi="Times New Roman" w:cs="Times New Roman"/>
              </w:rPr>
            </w:pPr>
            <w:r w:rsidRPr="001139C8">
              <w:rPr>
                <w:rFonts w:ascii="Times New Roman" w:hAnsi="Times New Roman" w:cs="Times New Roman"/>
              </w:rPr>
              <w:t>1</w:t>
            </w:r>
            <w:r w:rsidR="00894411">
              <w:rPr>
                <w:rFonts w:ascii="Times New Roman" w:hAnsi="Times New Roman" w:cs="Times New Roman"/>
              </w:rPr>
              <w:t>6</w:t>
            </w:r>
          </w:p>
        </w:tc>
        <w:tc>
          <w:tcPr>
            <w:tcW w:w="2125" w:type="dxa"/>
            <w:gridSpan w:val="5"/>
            <w:tcBorders>
              <w:top w:val="single" w:sz="4" w:space="0" w:color="auto"/>
              <w:left w:val="single" w:sz="4" w:space="0" w:color="auto"/>
              <w:bottom w:val="single" w:sz="4" w:space="0" w:color="auto"/>
              <w:right w:val="single" w:sz="4" w:space="0" w:color="auto"/>
            </w:tcBorders>
          </w:tcPr>
          <w:p w:rsidR="00FF6B29" w:rsidRPr="002D2219" w:rsidRDefault="00FF6B29" w:rsidP="00296691">
            <w:pPr>
              <w:pStyle w:val="a8"/>
              <w:rPr>
                <w:rFonts w:ascii="Times New Roman" w:hAnsi="Times New Roman" w:cs="Times New Roman"/>
              </w:rPr>
            </w:pPr>
            <w:r w:rsidRPr="002D2219">
              <w:rPr>
                <w:rFonts w:ascii="Times New Roman" w:hAnsi="Times New Roman" w:cs="Times New Roman"/>
              </w:rPr>
              <w:t xml:space="preserve">Журнал регистрации приходных и расходных кассовых ордеров </w:t>
            </w:r>
            <w:r w:rsidRPr="002D2219">
              <w:rPr>
                <w:rFonts w:ascii="Times New Roman" w:hAnsi="Times New Roman" w:cs="Times New Roman"/>
                <w:b/>
              </w:rPr>
              <w:t>(</w:t>
            </w:r>
            <w:r w:rsidRPr="002D2219">
              <w:rPr>
                <w:rStyle w:val="a4"/>
                <w:rFonts w:ascii="Times New Roman" w:hAnsi="Times New Roman"/>
                <w:b w:val="0"/>
                <w:color w:val="auto"/>
              </w:rPr>
              <w:t>ф. 0310003</w:t>
            </w:r>
            <w:r w:rsidRPr="002D2219">
              <w:rPr>
                <w:rFonts w:ascii="Times New Roman" w:hAnsi="Times New Roman" w:cs="Times New Roman"/>
                <w:b/>
              </w:rPr>
              <w:t>)</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2D2219" w:rsidRDefault="00D043E3" w:rsidP="00DF3112">
            <w:pPr>
              <w:pStyle w:val="a8"/>
              <w:rPr>
                <w:rFonts w:ascii="Times New Roman" w:hAnsi="Times New Roman" w:cs="Times New Roman"/>
              </w:rPr>
            </w:pPr>
            <w:r w:rsidRPr="002D2219">
              <w:rPr>
                <w:rFonts w:ascii="Times New Roman" w:hAnsi="Times New Roman" w:cs="Times New Roman"/>
              </w:rPr>
              <w:t xml:space="preserve">ответственное </w:t>
            </w:r>
            <w:r w:rsidR="00A42433" w:rsidRPr="002D2219">
              <w:rPr>
                <w:rFonts w:ascii="Times New Roman" w:hAnsi="Times New Roman" w:cs="Times New Roman"/>
              </w:rPr>
              <w:t xml:space="preserve">лицо </w:t>
            </w:r>
            <w:r w:rsidRPr="002D2219">
              <w:rPr>
                <w:rFonts w:ascii="Times New Roman" w:hAnsi="Times New Roman" w:cs="Times New Roman"/>
              </w:rPr>
              <w:t>отдела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2D2219" w:rsidRDefault="00FF6B29" w:rsidP="00DF3112">
            <w:pPr>
              <w:pStyle w:val="a8"/>
              <w:rPr>
                <w:rFonts w:ascii="Times New Roman" w:hAnsi="Times New Roman" w:cs="Times New Roman"/>
              </w:rPr>
            </w:pPr>
            <w:r w:rsidRPr="002D2219">
              <w:rPr>
                <w:rFonts w:ascii="Times New Roman" w:hAnsi="Times New Roman" w:cs="Times New Roman"/>
              </w:rPr>
              <w:t>ежедневно при формировании кассовых документов</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2D2219" w:rsidRDefault="00FF6B29" w:rsidP="00DF3112">
            <w:pPr>
              <w:pStyle w:val="a8"/>
              <w:rPr>
                <w:rFonts w:ascii="Times New Roman" w:hAnsi="Times New Roman" w:cs="Times New Roman"/>
              </w:rPr>
            </w:pPr>
            <w:r w:rsidRPr="002D2219">
              <w:rPr>
                <w:rFonts w:ascii="Times New Roman" w:hAnsi="Times New Roman" w:cs="Times New Roman"/>
              </w:rPr>
              <w:t xml:space="preserve">ответственное лицо </w:t>
            </w:r>
            <w:r w:rsidR="00D043E3" w:rsidRPr="002D2219">
              <w:rPr>
                <w:rFonts w:ascii="Times New Roman" w:hAnsi="Times New Roman" w:cs="Times New Roman"/>
              </w:rPr>
              <w:t>отдела консолидированной отчетности</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2D2219" w:rsidRDefault="00D043E3" w:rsidP="00DF3112">
            <w:pPr>
              <w:pStyle w:val="a8"/>
              <w:rPr>
                <w:rFonts w:ascii="Times New Roman" w:hAnsi="Times New Roman" w:cs="Times New Roman"/>
              </w:rPr>
            </w:pPr>
            <w:r w:rsidRPr="002D2219">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2D2219" w:rsidRDefault="00FF6B29" w:rsidP="00DF3112">
            <w:pPr>
              <w:pStyle w:val="a8"/>
              <w:rPr>
                <w:rFonts w:ascii="Times New Roman" w:hAnsi="Times New Roman" w:cs="Times New Roman"/>
              </w:rPr>
            </w:pPr>
            <w:r w:rsidRPr="002D2219">
              <w:rPr>
                <w:rFonts w:ascii="Times New Roman" w:hAnsi="Times New Roman" w:cs="Times New Roman"/>
              </w:rPr>
              <w:t>ежедневно по мере регистрации кассовых документов</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отражение факта хозяйственной жизни</w:t>
            </w:r>
          </w:p>
        </w:tc>
        <w:tc>
          <w:tcPr>
            <w:tcW w:w="1553" w:type="dxa"/>
            <w:gridSpan w:val="2"/>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для внутреннего пользования</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2D7751" w:rsidP="00894411">
            <w:pPr>
              <w:pStyle w:val="a7"/>
              <w:jc w:val="center"/>
              <w:rPr>
                <w:rFonts w:ascii="Times New Roman" w:hAnsi="Times New Roman" w:cs="Times New Roman"/>
              </w:rPr>
            </w:pPr>
            <w:r w:rsidRPr="001139C8">
              <w:rPr>
                <w:rFonts w:ascii="Times New Roman" w:hAnsi="Times New Roman" w:cs="Times New Roman"/>
              </w:rPr>
              <w:t>1</w:t>
            </w:r>
            <w:r w:rsidR="00894411">
              <w:rPr>
                <w:rFonts w:ascii="Times New Roman" w:hAnsi="Times New Roman" w:cs="Times New Roman"/>
              </w:rPr>
              <w:t>7</w:t>
            </w:r>
          </w:p>
        </w:tc>
        <w:tc>
          <w:tcPr>
            <w:tcW w:w="2125" w:type="dxa"/>
            <w:gridSpan w:val="5"/>
            <w:tcBorders>
              <w:top w:val="single" w:sz="4" w:space="0" w:color="auto"/>
              <w:left w:val="single" w:sz="4" w:space="0" w:color="auto"/>
              <w:bottom w:val="single" w:sz="4" w:space="0" w:color="auto"/>
              <w:right w:val="single" w:sz="4" w:space="0" w:color="auto"/>
            </w:tcBorders>
          </w:tcPr>
          <w:p w:rsidR="00FF6B29" w:rsidRPr="002D2219" w:rsidRDefault="00FF6B29" w:rsidP="008F37EC">
            <w:pPr>
              <w:pStyle w:val="a8"/>
              <w:rPr>
                <w:rFonts w:ascii="Times New Roman" w:hAnsi="Times New Roman" w:cs="Times New Roman"/>
              </w:rPr>
            </w:pPr>
            <w:r w:rsidRPr="002D2219">
              <w:rPr>
                <w:rFonts w:ascii="Times New Roman" w:hAnsi="Times New Roman" w:cs="Times New Roman"/>
              </w:rPr>
              <w:t xml:space="preserve">Заявление на получение (выдачу) денежных документов </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2D2219" w:rsidRDefault="00D043E3" w:rsidP="00DF3112">
            <w:pPr>
              <w:pStyle w:val="a8"/>
              <w:rPr>
                <w:rFonts w:ascii="Times New Roman" w:hAnsi="Times New Roman" w:cs="Times New Roman"/>
              </w:rPr>
            </w:pPr>
            <w:r w:rsidRPr="002D2219">
              <w:rPr>
                <w:rFonts w:ascii="Times New Roman" w:hAnsi="Times New Roman" w:cs="Times New Roman"/>
              </w:rPr>
              <w:t xml:space="preserve">ответственное </w:t>
            </w:r>
            <w:r w:rsidR="00A42433" w:rsidRPr="002D2219">
              <w:rPr>
                <w:rFonts w:ascii="Times New Roman" w:hAnsi="Times New Roman" w:cs="Times New Roman"/>
              </w:rPr>
              <w:t xml:space="preserve">лицо </w:t>
            </w:r>
            <w:r w:rsidRPr="002D2219">
              <w:rPr>
                <w:rFonts w:ascii="Times New Roman" w:hAnsi="Times New Roman" w:cs="Times New Roman"/>
              </w:rPr>
              <w:t>отдела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264A98">
            <w:pPr>
              <w:pStyle w:val="a8"/>
              <w:rPr>
                <w:rFonts w:ascii="Times New Roman" w:hAnsi="Times New Roman" w:cs="Times New Roman"/>
              </w:rPr>
            </w:pPr>
            <w:r w:rsidRPr="001139C8">
              <w:rPr>
                <w:rFonts w:ascii="Times New Roman" w:hAnsi="Times New Roman" w:cs="Times New Roman"/>
              </w:rPr>
              <w:t>в течение одного рабочего дня после получения заявления</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1139C8" w:rsidRDefault="00264A98"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r w:rsidR="00CA55F7">
              <w:rPr>
                <w:rFonts w:ascii="Times New Roman" w:hAnsi="Times New Roman" w:cs="Times New Roman"/>
              </w:rPr>
              <w:t>,</w:t>
            </w:r>
            <w:r>
              <w:rPr>
                <w:rFonts w:ascii="Times New Roman" w:hAnsi="Times New Roman" w:cs="Times New Roman"/>
              </w:rPr>
              <w:t xml:space="preserve"> </w:t>
            </w:r>
            <w:r w:rsidRPr="001139C8">
              <w:rPr>
                <w:rFonts w:ascii="Times New Roman" w:hAnsi="Times New Roman" w:cs="Times New Roman"/>
              </w:rPr>
              <w:t>ответственное лицо</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1139C8" w:rsidRDefault="00D043E3" w:rsidP="00DF3112">
            <w:pPr>
              <w:pStyle w:val="a8"/>
              <w:rPr>
                <w:rFonts w:ascii="Times New Roman" w:hAnsi="Times New Roman" w:cs="Times New Roman"/>
              </w:rPr>
            </w:pPr>
            <w:r w:rsidRPr="00F31DDD">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в день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формирование РКО (</w:t>
            </w:r>
            <w:r w:rsidRPr="00127163">
              <w:rPr>
                <w:rStyle w:val="a4"/>
                <w:rFonts w:ascii="Times New Roman" w:hAnsi="Times New Roman"/>
                <w:b w:val="0"/>
                <w:color w:val="auto"/>
              </w:rPr>
              <w:t>ф. 0310002</w:t>
            </w:r>
            <w:r w:rsidRPr="001139C8">
              <w:rPr>
                <w:rFonts w:ascii="Times New Roman" w:hAnsi="Times New Roman" w:cs="Times New Roman"/>
              </w:rPr>
              <w:t>)</w:t>
            </w:r>
          </w:p>
        </w:tc>
        <w:tc>
          <w:tcPr>
            <w:tcW w:w="1553" w:type="dxa"/>
            <w:gridSpan w:val="2"/>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для подписания РКО (</w:t>
            </w:r>
            <w:r w:rsidRPr="00127163">
              <w:rPr>
                <w:rStyle w:val="a4"/>
                <w:rFonts w:ascii="Times New Roman" w:hAnsi="Times New Roman"/>
                <w:b w:val="0"/>
                <w:color w:val="auto"/>
              </w:rPr>
              <w:t>ф. 0310002</w:t>
            </w:r>
            <w:r w:rsidRPr="006C098A">
              <w:rPr>
                <w:rFonts w:ascii="Times New Roman" w:hAnsi="Times New Roman" w:cs="Times New Roman"/>
              </w:rPr>
              <w:t>) субъектом учета</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t>18</w:t>
            </w:r>
          </w:p>
        </w:tc>
        <w:tc>
          <w:tcPr>
            <w:tcW w:w="212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EA713A">
            <w:pPr>
              <w:pStyle w:val="a8"/>
              <w:rPr>
                <w:rFonts w:ascii="Times New Roman" w:hAnsi="Times New Roman" w:cs="Times New Roman"/>
              </w:rPr>
            </w:pPr>
            <w:r w:rsidRPr="001139C8">
              <w:rPr>
                <w:rFonts w:ascii="Times New Roman" w:hAnsi="Times New Roman" w:cs="Times New Roman"/>
              </w:rPr>
              <w:t xml:space="preserve">Заявка на получение денежных средств, перечисляемых на карту </w:t>
            </w:r>
            <w:r w:rsidRPr="005416B3">
              <w:rPr>
                <w:rFonts w:ascii="Times New Roman" w:hAnsi="Times New Roman" w:cs="Times New Roman"/>
                <w:b/>
              </w:rPr>
              <w:t>(</w:t>
            </w:r>
            <w:r w:rsidRPr="005416B3">
              <w:rPr>
                <w:rStyle w:val="a4"/>
                <w:rFonts w:ascii="Times New Roman" w:hAnsi="Times New Roman"/>
                <w:b w:val="0"/>
                <w:color w:val="auto"/>
              </w:rPr>
              <w:t>ф. 0531243</w:t>
            </w:r>
            <w:r w:rsidRPr="005416B3">
              <w:rPr>
                <w:rFonts w:ascii="Times New Roman" w:hAnsi="Times New Roman" w:cs="Times New Roman"/>
                <w:b/>
              </w:rPr>
              <w:t>)</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864E62"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в день подписания документа</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1139C8" w:rsidRDefault="00EA713A"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 начальник Управления бюджетного учета и</w:t>
            </w:r>
            <w:r w:rsidR="001D2392" w:rsidRPr="001139C8">
              <w:rPr>
                <w:rFonts w:ascii="Times New Roman" w:hAnsi="Times New Roman" w:cs="Times New Roman"/>
              </w:rPr>
              <w:t xml:space="preserve"> отчетности исполнения </w:t>
            </w:r>
            <w:r w:rsidR="001D2392" w:rsidRPr="001139C8">
              <w:rPr>
                <w:rFonts w:ascii="Times New Roman" w:hAnsi="Times New Roman" w:cs="Times New Roman"/>
              </w:rPr>
              <w:lastRenderedPageBreak/>
              <w:t>бюджетов (главный бухгалтер)</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1139C8" w:rsidRDefault="00EA713A" w:rsidP="00DF3112">
            <w:pPr>
              <w:pStyle w:val="a8"/>
              <w:rPr>
                <w:rFonts w:ascii="Times New Roman" w:hAnsi="Times New Roman" w:cs="Times New Roman"/>
              </w:rPr>
            </w:pPr>
            <w:r w:rsidRPr="001139C8">
              <w:rPr>
                <w:rFonts w:ascii="Times New Roman" w:hAnsi="Times New Roman" w:cs="Times New Roman"/>
              </w:rPr>
              <w:lastRenderedPageBreak/>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подписания документа уполномоченным лицом субъекта учета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1. формирование ПКО </w:t>
            </w:r>
            <w:r w:rsidRPr="00127163">
              <w:rPr>
                <w:rFonts w:ascii="Times New Roman" w:hAnsi="Times New Roman" w:cs="Times New Roman"/>
                <w:b/>
              </w:rPr>
              <w:t>(</w:t>
            </w:r>
            <w:r w:rsidRPr="00127163">
              <w:rPr>
                <w:rStyle w:val="a4"/>
                <w:rFonts w:ascii="Times New Roman" w:hAnsi="Times New Roman"/>
                <w:b w:val="0"/>
                <w:color w:val="auto"/>
              </w:rPr>
              <w:t>ф. 0310001</w:t>
            </w:r>
            <w:r w:rsidRPr="001139C8">
              <w:rPr>
                <w:rFonts w:ascii="Times New Roman" w:hAnsi="Times New Roman" w:cs="Times New Roman"/>
              </w:rPr>
              <w:t>);</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2. отражение факта хозяйственной жизни в учете</w:t>
            </w:r>
          </w:p>
        </w:tc>
        <w:tc>
          <w:tcPr>
            <w:tcW w:w="1553" w:type="dxa"/>
            <w:gridSpan w:val="2"/>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для направления Заявки на получение денежных средств, перечисляемых на карту (</w:t>
            </w:r>
            <w:r w:rsidRPr="00127163">
              <w:rPr>
                <w:rStyle w:val="a4"/>
                <w:rFonts w:ascii="Times New Roman" w:hAnsi="Times New Roman"/>
                <w:b w:val="0"/>
                <w:color w:val="auto"/>
              </w:rPr>
              <w:t>ф. 0531243</w:t>
            </w:r>
            <w:r w:rsidRPr="006C098A">
              <w:rPr>
                <w:rFonts w:ascii="Times New Roman" w:hAnsi="Times New Roman" w:cs="Times New Roman"/>
              </w:rPr>
              <w:t>) в орган казначейств</w:t>
            </w:r>
            <w:r w:rsidRPr="006C098A">
              <w:rPr>
                <w:rFonts w:ascii="Times New Roman" w:hAnsi="Times New Roman" w:cs="Times New Roman"/>
              </w:rPr>
              <w:lastRenderedPageBreak/>
              <w:t>а</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lastRenderedPageBreak/>
              <w:t>19</w:t>
            </w:r>
          </w:p>
        </w:tc>
        <w:tc>
          <w:tcPr>
            <w:tcW w:w="212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BE0876">
            <w:pPr>
              <w:pStyle w:val="a8"/>
              <w:rPr>
                <w:rFonts w:ascii="Times New Roman" w:hAnsi="Times New Roman" w:cs="Times New Roman"/>
              </w:rPr>
            </w:pPr>
            <w:r w:rsidRPr="001139C8">
              <w:rPr>
                <w:rFonts w:ascii="Times New Roman" w:hAnsi="Times New Roman" w:cs="Times New Roman"/>
              </w:rPr>
              <w:t>Кассовая книга</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1D2392"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1139C8" w:rsidRDefault="00701D22" w:rsidP="00DF3112">
            <w:pPr>
              <w:pStyle w:val="a8"/>
              <w:rPr>
                <w:rFonts w:ascii="Times New Roman" w:hAnsi="Times New Roman" w:cs="Times New Roman"/>
              </w:rPr>
            </w:pPr>
            <w:r>
              <w:rPr>
                <w:rFonts w:ascii="Times New Roman" w:hAnsi="Times New Roman" w:cs="Times New Roman"/>
              </w:rPr>
              <w:t>ежегодно</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2D2219" w:rsidRDefault="00656137" w:rsidP="00CA55F7">
            <w:pPr>
              <w:pStyle w:val="a8"/>
              <w:rPr>
                <w:rFonts w:ascii="Times New Roman" w:hAnsi="Times New Roman" w:cs="Times New Roman"/>
              </w:rPr>
            </w:pPr>
            <w:r w:rsidRPr="002D2219">
              <w:rPr>
                <w:rFonts w:ascii="Times New Roman" w:hAnsi="Times New Roman" w:cs="Times New Roman"/>
              </w:rPr>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r w:rsidR="00A35D0D" w:rsidRPr="002D2219">
              <w:rPr>
                <w:rFonts w:ascii="Times New Roman" w:hAnsi="Times New Roman" w:cs="Times New Roman"/>
              </w:rPr>
              <w:t>),</w:t>
            </w:r>
            <w:r w:rsidR="007A1B65" w:rsidRPr="002D2219">
              <w:rPr>
                <w:rFonts w:ascii="Times New Roman" w:hAnsi="Times New Roman" w:cs="Times New Roman"/>
              </w:rPr>
              <w:t xml:space="preserve"> </w:t>
            </w:r>
            <w:r w:rsidR="00FF6B29" w:rsidRPr="002D2219">
              <w:rPr>
                <w:rFonts w:ascii="Times New Roman" w:hAnsi="Times New Roman" w:cs="Times New Roman"/>
              </w:rPr>
              <w:t xml:space="preserve">ответственное лицо </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2D2219" w:rsidRDefault="00A42433" w:rsidP="00DF3112">
            <w:pPr>
              <w:pStyle w:val="a8"/>
              <w:rPr>
                <w:rFonts w:ascii="Times New Roman" w:hAnsi="Times New Roman" w:cs="Times New Roman"/>
              </w:rPr>
            </w:pPr>
            <w:r w:rsidRPr="002D2219">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2D2219" w:rsidRDefault="00701D22" w:rsidP="00DF3112">
            <w:pPr>
              <w:pStyle w:val="a8"/>
              <w:rPr>
                <w:rFonts w:ascii="Times New Roman" w:hAnsi="Times New Roman" w:cs="Times New Roman"/>
              </w:rPr>
            </w:pPr>
            <w:r>
              <w:rPr>
                <w:rFonts w:ascii="Times New Roman" w:hAnsi="Times New Roman" w:cs="Times New Roman"/>
              </w:rPr>
              <w:t>ежегодно</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2D2219" w:rsidRDefault="00FF6B29" w:rsidP="00DF3112">
            <w:pPr>
              <w:pStyle w:val="a8"/>
              <w:rPr>
                <w:rFonts w:ascii="Times New Roman" w:hAnsi="Times New Roman" w:cs="Times New Roman"/>
              </w:rPr>
            </w:pPr>
            <w:r w:rsidRPr="002D2219">
              <w:rPr>
                <w:rFonts w:ascii="Times New Roman" w:hAnsi="Times New Roman" w:cs="Times New Roman"/>
              </w:rPr>
              <w:t>формирование первичного документа</w:t>
            </w:r>
          </w:p>
        </w:tc>
        <w:tc>
          <w:tcPr>
            <w:tcW w:w="1553" w:type="dxa"/>
            <w:gridSpan w:val="2"/>
            <w:tcBorders>
              <w:top w:val="single" w:sz="4" w:space="0" w:color="auto"/>
              <w:left w:val="single" w:sz="4" w:space="0" w:color="auto"/>
              <w:bottom w:val="single" w:sz="4" w:space="0" w:color="auto"/>
            </w:tcBorders>
          </w:tcPr>
          <w:p w:rsidR="00FF6B29" w:rsidRPr="002D2219" w:rsidRDefault="00FF6B29" w:rsidP="00A42433">
            <w:pPr>
              <w:pStyle w:val="a8"/>
              <w:rPr>
                <w:rFonts w:ascii="Times New Roman" w:hAnsi="Times New Roman" w:cs="Times New Roman"/>
              </w:rPr>
            </w:pPr>
            <w:r w:rsidRPr="002D2219">
              <w:rPr>
                <w:rFonts w:ascii="Times New Roman" w:hAnsi="Times New Roman" w:cs="Times New Roman"/>
              </w:rPr>
              <w:t xml:space="preserve">для организации архивного хранения </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t>20</w:t>
            </w:r>
          </w:p>
        </w:tc>
        <w:tc>
          <w:tcPr>
            <w:tcW w:w="2125" w:type="dxa"/>
            <w:gridSpan w:val="5"/>
            <w:tcBorders>
              <w:top w:val="single" w:sz="4" w:space="0" w:color="auto"/>
              <w:left w:val="single" w:sz="4" w:space="0" w:color="auto"/>
              <w:bottom w:val="single" w:sz="4" w:space="0" w:color="auto"/>
              <w:right w:val="single" w:sz="4" w:space="0" w:color="auto"/>
            </w:tcBorders>
          </w:tcPr>
          <w:p w:rsidR="00FF6B29" w:rsidRPr="00074BBC" w:rsidRDefault="00FF6B29" w:rsidP="00980AF0">
            <w:pPr>
              <w:pStyle w:val="a8"/>
              <w:rPr>
                <w:rFonts w:ascii="Times New Roman" w:hAnsi="Times New Roman" w:cs="Times New Roman"/>
              </w:rPr>
            </w:pPr>
            <w:r w:rsidRPr="00074BBC">
              <w:rPr>
                <w:rFonts w:ascii="Times New Roman" w:hAnsi="Times New Roman" w:cs="Times New Roman"/>
              </w:rPr>
              <w:t xml:space="preserve">Приходный кассовый ордер (денежный) </w:t>
            </w:r>
            <w:r w:rsidRPr="00074BBC">
              <w:rPr>
                <w:rFonts w:ascii="Times New Roman" w:hAnsi="Times New Roman" w:cs="Times New Roman"/>
                <w:b/>
              </w:rPr>
              <w:t>(</w:t>
            </w:r>
            <w:r w:rsidRPr="00074BBC">
              <w:rPr>
                <w:rStyle w:val="a4"/>
                <w:rFonts w:ascii="Times New Roman" w:hAnsi="Times New Roman"/>
                <w:b w:val="0"/>
                <w:color w:val="auto"/>
              </w:rPr>
              <w:t>ф. 0310001</w:t>
            </w:r>
            <w:r w:rsidRPr="00074BBC">
              <w:rPr>
                <w:rFonts w:ascii="Times New Roman" w:hAnsi="Times New Roman" w:cs="Times New Roman"/>
              </w:rPr>
              <w:t xml:space="preserve">) при поступлении денежных средств в кассу </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074BBC" w:rsidRDefault="00980AF0"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в день поступления денежных средств в кассу</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074BBC" w:rsidRDefault="00980AF0" w:rsidP="000C41EE">
            <w:pPr>
              <w:pStyle w:val="a8"/>
              <w:rPr>
                <w:rFonts w:ascii="Times New Roman" w:hAnsi="Times New Roman" w:cs="Times New Roman"/>
              </w:rPr>
            </w:pPr>
            <w:r w:rsidRPr="00074BBC">
              <w:rPr>
                <w:rFonts w:ascii="Times New Roman" w:hAnsi="Times New Roman" w:cs="Times New Roman"/>
              </w:rPr>
              <w:t>начальник Управления бюджетного учета и отчетности исполнения бюджетов (главный бухгалтер)</w:t>
            </w:r>
            <w:r w:rsidR="00FF6B29" w:rsidRPr="00074BBC">
              <w:rPr>
                <w:rFonts w:ascii="Times New Roman" w:hAnsi="Times New Roman" w:cs="Times New Roman"/>
              </w:rPr>
              <w:t xml:space="preserve">, уполномоченное лицо на ведение кассовых операций </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074BBC" w:rsidRDefault="00DD7090"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одномоментно после подписания документа уполномоченным лицом субъекта учета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1. отражение факта хозяйственной жизни в учете;</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2. формирование Кассовой книги (</w:t>
            </w:r>
            <w:r w:rsidRPr="00074BBC">
              <w:rPr>
                <w:rStyle w:val="a4"/>
                <w:rFonts w:ascii="Times New Roman" w:hAnsi="Times New Roman"/>
                <w:b w:val="0"/>
                <w:color w:val="auto"/>
              </w:rPr>
              <w:t>ф. 0504514</w:t>
            </w:r>
            <w:r w:rsidRPr="00074BBC">
              <w:rPr>
                <w:rFonts w:ascii="Times New Roman" w:hAnsi="Times New Roman" w:cs="Times New Roman"/>
                <w:b/>
              </w:rPr>
              <w:t>)</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для отражения в Журналах операций (</w:t>
            </w:r>
            <w:r w:rsidRPr="00074BBC">
              <w:rPr>
                <w:rStyle w:val="a4"/>
                <w:rFonts w:ascii="Times New Roman" w:hAnsi="Times New Roman"/>
                <w:b w:val="0"/>
                <w:color w:val="auto"/>
              </w:rPr>
              <w:t>ф. 0504071</w:t>
            </w:r>
            <w:r w:rsidRPr="00074BBC">
              <w:rPr>
                <w:rFonts w:ascii="Times New Roman" w:hAnsi="Times New Roman" w:cs="Times New Roman"/>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2D7751" w:rsidP="00894411">
            <w:pPr>
              <w:pStyle w:val="a7"/>
              <w:jc w:val="center"/>
              <w:rPr>
                <w:rFonts w:ascii="Times New Roman" w:hAnsi="Times New Roman" w:cs="Times New Roman"/>
              </w:rPr>
            </w:pPr>
            <w:r w:rsidRPr="001139C8">
              <w:rPr>
                <w:rFonts w:ascii="Times New Roman" w:hAnsi="Times New Roman" w:cs="Times New Roman"/>
              </w:rPr>
              <w:t>2</w:t>
            </w:r>
            <w:r w:rsidR="00894411">
              <w:rPr>
                <w:rFonts w:ascii="Times New Roman" w:hAnsi="Times New Roman" w:cs="Times New Roman"/>
              </w:rPr>
              <w:t>1</w:t>
            </w:r>
          </w:p>
        </w:tc>
        <w:tc>
          <w:tcPr>
            <w:tcW w:w="2125" w:type="dxa"/>
            <w:gridSpan w:val="5"/>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Приходный кассовый ордер (фондовый) </w:t>
            </w:r>
            <w:r w:rsidRPr="00074BBC">
              <w:rPr>
                <w:rFonts w:ascii="Times New Roman" w:hAnsi="Times New Roman" w:cs="Times New Roman"/>
                <w:b/>
              </w:rPr>
              <w:t>(</w:t>
            </w:r>
            <w:r w:rsidRPr="00074BBC">
              <w:rPr>
                <w:rStyle w:val="a4"/>
                <w:rFonts w:ascii="Times New Roman" w:hAnsi="Times New Roman"/>
                <w:b w:val="0"/>
                <w:color w:val="auto"/>
              </w:rPr>
              <w:t>ф. 0310001</w:t>
            </w:r>
            <w:r w:rsidRPr="00074BBC">
              <w:rPr>
                <w:rFonts w:ascii="Times New Roman" w:hAnsi="Times New Roman" w:cs="Times New Roman"/>
                <w:b/>
              </w:rPr>
              <w:t xml:space="preserve">) </w:t>
            </w:r>
            <w:r w:rsidRPr="00074BBC">
              <w:rPr>
                <w:rFonts w:ascii="Times New Roman" w:hAnsi="Times New Roman" w:cs="Times New Roman"/>
              </w:rPr>
              <w:lastRenderedPageBreak/>
              <w:t>Оформляется при:</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поступлении денежных документов путем заключения контрактов (договоров);</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поступлении денежных документов через подотчетное лицо;</w:t>
            </w:r>
          </w:p>
          <w:p w:rsidR="00FF6B29" w:rsidRPr="00074BBC" w:rsidRDefault="00FF6B29" w:rsidP="00742DD7">
            <w:pPr>
              <w:pStyle w:val="a8"/>
              <w:rPr>
                <w:rFonts w:ascii="Times New Roman" w:hAnsi="Times New Roman" w:cs="Times New Roman"/>
              </w:rPr>
            </w:pPr>
            <w:r w:rsidRPr="00074BBC">
              <w:rPr>
                <w:rFonts w:ascii="Times New Roman" w:hAnsi="Times New Roman" w:cs="Times New Roman"/>
              </w:rPr>
              <w:t>- поступлении денежных документов, выявленных в результате инвентаризации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074BBC" w:rsidRDefault="00742DD7" w:rsidP="00DF3112">
            <w:pPr>
              <w:pStyle w:val="a8"/>
              <w:rPr>
                <w:rFonts w:ascii="Times New Roman" w:hAnsi="Times New Roman" w:cs="Times New Roman"/>
              </w:rPr>
            </w:pPr>
            <w:r w:rsidRPr="00074BBC">
              <w:rPr>
                <w:rFonts w:ascii="Times New Roman" w:hAnsi="Times New Roman" w:cs="Times New Roman"/>
              </w:rPr>
              <w:lastRenderedPageBreak/>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в день поступления денежных документов в </w:t>
            </w:r>
            <w:r w:rsidRPr="00074BBC">
              <w:rPr>
                <w:rFonts w:ascii="Times New Roman" w:hAnsi="Times New Roman" w:cs="Times New Roman"/>
              </w:rPr>
              <w:lastRenderedPageBreak/>
              <w:t>кассу</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074BBC" w:rsidRDefault="00742DD7" w:rsidP="000C41EE">
            <w:pPr>
              <w:pStyle w:val="a8"/>
              <w:rPr>
                <w:rFonts w:ascii="Times New Roman" w:hAnsi="Times New Roman" w:cs="Times New Roman"/>
              </w:rPr>
            </w:pPr>
            <w:r w:rsidRPr="00074BBC">
              <w:rPr>
                <w:rFonts w:ascii="Times New Roman" w:hAnsi="Times New Roman" w:cs="Times New Roman"/>
              </w:rPr>
              <w:lastRenderedPageBreak/>
              <w:t xml:space="preserve">начальник Управления бюджетного учета и </w:t>
            </w:r>
            <w:r w:rsidRPr="00074BBC">
              <w:rPr>
                <w:rFonts w:ascii="Times New Roman" w:hAnsi="Times New Roman" w:cs="Times New Roman"/>
              </w:rPr>
              <w:lastRenderedPageBreak/>
              <w:t xml:space="preserve">отчетности исполнения бюджетов (главный бухгалтер), уполномоченное лицо на ведение кассовых операций </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074BBC" w:rsidRDefault="00A35D0D" w:rsidP="00DF3112">
            <w:pPr>
              <w:pStyle w:val="a8"/>
              <w:rPr>
                <w:rFonts w:ascii="Times New Roman" w:hAnsi="Times New Roman" w:cs="Times New Roman"/>
              </w:rPr>
            </w:pPr>
            <w:r w:rsidRPr="00074BBC">
              <w:rPr>
                <w:rFonts w:ascii="Times New Roman" w:hAnsi="Times New Roman" w:cs="Times New Roman"/>
              </w:rPr>
              <w:lastRenderedPageBreak/>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одномоментно после подписания документа </w:t>
            </w:r>
            <w:r w:rsidRPr="00074BBC">
              <w:rPr>
                <w:rFonts w:ascii="Times New Roman" w:hAnsi="Times New Roman" w:cs="Times New Roman"/>
              </w:rPr>
              <w:lastRenderedPageBreak/>
              <w:t>уполномоченным лицом субъекта учета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lastRenderedPageBreak/>
              <w:t xml:space="preserve">1. отражение факта хозяйственной жизни в </w:t>
            </w:r>
            <w:r w:rsidRPr="00074BBC">
              <w:rPr>
                <w:rFonts w:ascii="Times New Roman" w:hAnsi="Times New Roman" w:cs="Times New Roman"/>
              </w:rPr>
              <w:lastRenderedPageBreak/>
              <w:t>учете;</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2. формирование Кассовой книги</w:t>
            </w:r>
            <w:r w:rsidR="00BE0876" w:rsidRPr="00074BBC">
              <w:rPr>
                <w:rFonts w:ascii="Times New Roman" w:hAnsi="Times New Roman" w:cs="Times New Roman"/>
              </w:rPr>
              <w:t>;</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3. отражение в Карточке учета средств и расчетов (</w:t>
            </w:r>
            <w:r w:rsidRPr="00074BBC">
              <w:rPr>
                <w:rStyle w:val="a4"/>
                <w:rFonts w:ascii="Times New Roman" w:hAnsi="Times New Roman"/>
                <w:b w:val="0"/>
                <w:color w:val="auto"/>
              </w:rPr>
              <w:t>ф. 0504051</w:t>
            </w:r>
            <w:r w:rsidRPr="00074BBC">
              <w:rPr>
                <w:rFonts w:ascii="Times New Roman" w:hAnsi="Times New Roman" w:cs="Times New Roman"/>
                <w:b/>
              </w:rPr>
              <w:t>)</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lastRenderedPageBreak/>
              <w:t xml:space="preserve">1. для отражения в Журнале регистрации </w:t>
            </w:r>
            <w:r w:rsidRPr="00074BBC">
              <w:rPr>
                <w:rFonts w:ascii="Times New Roman" w:hAnsi="Times New Roman" w:cs="Times New Roman"/>
              </w:rPr>
              <w:lastRenderedPageBreak/>
              <w:t xml:space="preserve">приходных и расходных кассовых ордеров </w:t>
            </w:r>
            <w:r w:rsidRPr="00074BBC">
              <w:rPr>
                <w:rFonts w:ascii="Times New Roman" w:hAnsi="Times New Roman" w:cs="Times New Roman"/>
                <w:b/>
              </w:rPr>
              <w:t>(</w:t>
            </w:r>
            <w:r w:rsidRPr="00074BBC">
              <w:rPr>
                <w:rStyle w:val="a4"/>
                <w:rFonts w:ascii="Times New Roman" w:hAnsi="Times New Roman"/>
                <w:b w:val="0"/>
                <w:color w:val="auto"/>
              </w:rPr>
              <w:t>ф. 0310003</w:t>
            </w:r>
            <w:r w:rsidRPr="00074BBC">
              <w:rPr>
                <w:rFonts w:ascii="Times New Roman" w:hAnsi="Times New Roman" w:cs="Times New Roman"/>
              </w:rPr>
              <w:t>);</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2. для отражения в Журналах операций (</w:t>
            </w:r>
            <w:r w:rsidRPr="00074BBC">
              <w:rPr>
                <w:rStyle w:val="a4"/>
                <w:rFonts w:ascii="Times New Roman" w:hAnsi="Times New Roman"/>
                <w:b w:val="0"/>
                <w:color w:val="auto"/>
              </w:rPr>
              <w:t>ф. 0504071</w:t>
            </w:r>
            <w:r w:rsidRPr="00074BBC">
              <w:rPr>
                <w:rFonts w:ascii="Times New Roman" w:hAnsi="Times New Roman" w:cs="Times New Roman"/>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2D7751" w:rsidP="00894411">
            <w:pPr>
              <w:pStyle w:val="a7"/>
              <w:jc w:val="center"/>
              <w:rPr>
                <w:rFonts w:ascii="Times New Roman" w:hAnsi="Times New Roman" w:cs="Times New Roman"/>
              </w:rPr>
            </w:pPr>
            <w:r w:rsidRPr="001139C8">
              <w:rPr>
                <w:rFonts w:ascii="Times New Roman" w:hAnsi="Times New Roman" w:cs="Times New Roman"/>
              </w:rPr>
              <w:lastRenderedPageBreak/>
              <w:t>2</w:t>
            </w:r>
            <w:r w:rsidR="00894411">
              <w:rPr>
                <w:rFonts w:ascii="Times New Roman" w:hAnsi="Times New Roman" w:cs="Times New Roman"/>
              </w:rPr>
              <w:t>2</w:t>
            </w:r>
          </w:p>
        </w:tc>
        <w:tc>
          <w:tcPr>
            <w:tcW w:w="2125" w:type="dxa"/>
            <w:gridSpan w:val="5"/>
            <w:tcBorders>
              <w:top w:val="single" w:sz="4" w:space="0" w:color="auto"/>
              <w:left w:val="single" w:sz="4" w:space="0" w:color="auto"/>
              <w:bottom w:val="single" w:sz="4" w:space="0" w:color="auto"/>
              <w:right w:val="single" w:sz="4" w:space="0" w:color="auto"/>
            </w:tcBorders>
          </w:tcPr>
          <w:p w:rsidR="00FF6B29" w:rsidRPr="00074BBC" w:rsidRDefault="00FF6B29" w:rsidP="006E53C5">
            <w:pPr>
              <w:pStyle w:val="a8"/>
              <w:rPr>
                <w:rFonts w:ascii="Times New Roman" w:hAnsi="Times New Roman" w:cs="Times New Roman"/>
              </w:rPr>
            </w:pPr>
            <w:r w:rsidRPr="00074BBC">
              <w:rPr>
                <w:rFonts w:ascii="Times New Roman" w:hAnsi="Times New Roman" w:cs="Times New Roman"/>
              </w:rPr>
              <w:t xml:space="preserve">Расходный кассовый ордер (денежный) </w:t>
            </w:r>
            <w:r w:rsidRPr="00074BBC">
              <w:rPr>
                <w:rFonts w:ascii="Times New Roman" w:hAnsi="Times New Roman" w:cs="Times New Roman"/>
                <w:b/>
              </w:rPr>
              <w:t>(</w:t>
            </w:r>
            <w:r w:rsidRPr="00074BBC">
              <w:rPr>
                <w:rStyle w:val="a4"/>
                <w:rFonts w:ascii="Times New Roman" w:hAnsi="Times New Roman"/>
                <w:b w:val="0"/>
                <w:color w:val="auto"/>
              </w:rPr>
              <w:t>ф. 0310002</w:t>
            </w:r>
            <w:r w:rsidRPr="00074BBC">
              <w:rPr>
                <w:rFonts w:ascii="Times New Roman" w:hAnsi="Times New Roman" w:cs="Times New Roman"/>
                <w:b/>
              </w:rPr>
              <w:t xml:space="preserve">) </w:t>
            </w:r>
            <w:r w:rsidRPr="00074BBC">
              <w:rPr>
                <w:rFonts w:ascii="Times New Roman" w:hAnsi="Times New Roman" w:cs="Times New Roman"/>
              </w:rPr>
              <w:t>на выдачу денежных средств из кассы учреждения</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074BBC" w:rsidRDefault="006E53C5"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в день формирования РКО (</w:t>
            </w:r>
            <w:r w:rsidRPr="00074BBC">
              <w:rPr>
                <w:rStyle w:val="a4"/>
                <w:rFonts w:ascii="Times New Roman" w:hAnsi="Times New Roman"/>
                <w:b w:val="0"/>
                <w:color w:val="auto"/>
              </w:rPr>
              <w:t>ф. 0310002</w:t>
            </w:r>
            <w:r w:rsidRPr="00074BBC">
              <w:rPr>
                <w:rFonts w:ascii="Times New Roman" w:hAnsi="Times New Roman" w:cs="Times New Roman"/>
              </w:rPr>
              <w:t>)</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074BBC" w:rsidRDefault="00C9402F" w:rsidP="000C41EE">
            <w:pPr>
              <w:pStyle w:val="a8"/>
              <w:rPr>
                <w:rFonts w:ascii="Times New Roman" w:hAnsi="Times New Roman" w:cs="Times New Roman"/>
              </w:rPr>
            </w:pPr>
            <w:r w:rsidRPr="00074BBC">
              <w:rPr>
                <w:rFonts w:ascii="Times New Roman" w:hAnsi="Times New Roman" w:cs="Times New Roman"/>
              </w:rPr>
              <w:t xml:space="preserve">Министр финансов Республики Адыгея </w:t>
            </w:r>
            <w:r w:rsidR="00FF6B29" w:rsidRPr="00074BBC">
              <w:rPr>
                <w:rFonts w:ascii="Times New Roman" w:hAnsi="Times New Roman" w:cs="Times New Roman"/>
              </w:rPr>
              <w:t xml:space="preserve">(уполномоченное лицо), </w:t>
            </w:r>
            <w:r w:rsidR="002C6EE2" w:rsidRPr="00074BBC">
              <w:rPr>
                <w:rFonts w:ascii="Times New Roman" w:hAnsi="Times New Roman" w:cs="Times New Roman"/>
              </w:rPr>
              <w:t xml:space="preserve">начальник Управления бюджетного учета и отчетности исполнения бюджетов (главный бухгалтер), уполномоченное лицо на ведение кассовых операций </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074BBC" w:rsidRDefault="004D7ACA"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в день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1. отражение факта хозяйственной жизни в учете;</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2. формирование Кассовой книги (</w:t>
            </w:r>
            <w:r w:rsidRPr="00074BBC">
              <w:rPr>
                <w:rStyle w:val="a4"/>
                <w:rFonts w:ascii="Times New Roman" w:hAnsi="Times New Roman"/>
                <w:b w:val="0"/>
                <w:color w:val="auto"/>
              </w:rPr>
              <w:t>ф. 0504514</w:t>
            </w:r>
            <w:r w:rsidRPr="00074BBC">
              <w:rPr>
                <w:rFonts w:ascii="Times New Roman" w:hAnsi="Times New Roman" w:cs="Times New Roman"/>
                <w:b/>
              </w:rPr>
              <w:t>)</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для отражения в Журналах операций </w:t>
            </w:r>
            <w:r w:rsidRPr="00074BBC">
              <w:rPr>
                <w:rFonts w:ascii="Times New Roman" w:hAnsi="Times New Roman" w:cs="Times New Roman"/>
                <w:b/>
              </w:rPr>
              <w:t>(</w:t>
            </w:r>
            <w:r w:rsidRPr="00074BBC">
              <w:rPr>
                <w:rStyle w:val="a4"/>
                <w:rFonts w:ascii="Times New Roman" w:hAnsi="Times New Roman"/>
                <w:b w:val="0"/>
                <w:color w:val="auto"/>
              </w:rPr>
              <w:t>ф. 0504071</w:t>
            </w:r>
            <w:r w:rsidRPr="00074BBC">
              <w:rPr>
                <w:rFonts w:ascii="Times New Roman" w:hAnsi="Times New Roman" w:cs="Times New Roman"/>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2D7751" w:rsidP="00894411">
            <w:pPr>
              <w:pStyle w:val="a7"/>
              <w:jc w:val="center"/>
              <w:rPr>
                <w:rFonts w:ascii="Times New Roman" w:hAnsi="Times New Roman" w:cs="Times New Roman"/>
              </w:rPr>
            </w:pPr>
            <w:r w:rsidRPr="001139C8">
              <w:rPr>
                <w:rFonts w:ascii="Times New Roman" w:hAnsi="Times New Roman" w:cs="Times New Roman"/>
              </w:rPr>
              <w:t>2</w:t>
            </w:r>
            <w:r w:rsidR="00894411">
              <w:rPr>
                <w:rFonts w:ascii="Times New Roman" w:hAnsi="Times New Roman" w:cs="Times New Roman"/>
              </w:rPr>
              <w:t>3</w:t>
            </w:r>
          </w:p>
        </w:tc>
        <w:tc>
          <w:tcPr>
            <w:tcW w:w="2125" w:type="dxa"/>
            <w:gridSpan w:val="5"/>
            <w:tcBorders>
              <w:top w:val="single" w:sz="4" w:space="0" w:color="auto"/>
              <w:left w:val="single" w:sz="4" w:space="0" w:color="auto"/>
              <w:bottom w:val="single" w:sz="4" w:space="0" w:color="auto"/>
              <w:right w:val="single" w:sz="4" w:space="0" w:color="auto"/>
            </w:tcBorders>
          </w:tcPr>
          <w:p w:rsidR="00FF6B29" w:rsidRPr="00074BBC" w:rsidRDefault="00FF6B29" w:rsidP="00D67893">
            <w:pPr>
              <w:pStyle w:val="a8"/>
              <w:rPr>
                <w:rFonts w:ascii="Times New Roman" w:hAnsi="Times New Roman" w:cs="Times New Roman"/>
              </w:rPr>
            </w:pPr>
            <w:r w:rsidRPr="00074BBC">
              <w:rPr>
                <w:rFonts w:ascii="Times New Roman" w:hAnsi="Times New Roman" w:cs="Times New Roman"/>
              </w:rPr>
              <w:t xml:space="preserve">Расходный </w:t>
            </w:r>
            <w:r w:rsidRPr="00074BBC">
              <w:rPr>
                <w:rFonts w:ascii="Times New Roman" w:hAnsi="Times New Roman" w:cs="Times New Roman"/>
              </w:rPr>
              <w:lastRenderedPageBreak/>
              <w:t xml:space="preserve">кассовый ордер (денежный) </w:t>
            </w:r>
            <w:r w:rsidRPr="00074BBC">
              <w:rPr>
                <w:rFonts w:ascii="Times New Roman" w:hAnsi="Times New Roman" w:cs="Times New Roman"/>
                <w:b/>
              </w:rPr>
              <w:t>(</w:t>
            </w:r>
            <w:r w:rsidRPr="00074BBC">
              <w:rPr>
                <w:rStyle w:val="a4"/>
                <w:rFonts w:ascii="Times New Roman" w:hAnsi="Times New Roman"/>
                <w:b w:val="0"/>
                <w:color w:val="auto"/>
              </w:rPr>
              <w:t>ф. 0310002</w:t>
            </w:r>
            <w:r w:rsidRPr="00074BBC">
              <w:rPr>
                <w:rFonts w:ascii="Times New Roman" w:hAnsi="Times New Roman" w:cs="Times New Roman"/>
              </w:rPr>
              <w:t>) при выдаче из кассы для зачисления на лицевой счет</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074BBC" w:rsidRDefault="002C6EE2" w:rsidP="00DF3112">
            <w:pPr>
              <w:pStyle w:val="a8"/>
              <w:rPr>
                <w:rFonts w:ascii="Times New Roman" w:hAnsi="Times New Roman" w:cs="Times New Roman"/>
              </w:rPr>
            </w:pPr>
            <w:r w:rsidRPr="00074BBC">
              <w:rPr>
                <w:rFonts w:ascii="Times New Roman" w:hAnsi="Times New Roman" w:cs="Times New Roman"/>
              </w:rPr>
              <w:lastRenderedPageBreak/>
              <w:t xml:space="preserve">отдел </w:t>
            </w:r>
            <w:r w:rsidRPr="00074BBC">
              <w:rPr>
                <w:rFonts w:ascii="Times New Roman" w:hAnsi="Times New Roman" w:cs="Times New Roman"/>
              </w:rPr>
              <w:lastRenderedPageBreak/>
              <w:t>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lastRenderedPageBreak/>
              <w:t xml:space="preserve">в день </w:t>
            </w:r>
            <w:r w:rsidRPr="00074BBC">
              <w:rPr>
                <w:rFonts w:ascii="Times New Roman" w:hAnsi="Times New Roman" w:cs="Times New Roman"/>
              </w:rPr>
              <w:lastRenderedPageBreak/>
              <w:t xml:space="preserve">формирования РКО </w:t>
            </w:r>
            <w:r w:rsidRPr="00074BBC">
              <w:rPr>
                <w:rFonts w:ascii="Times New Roman" w:hAnsi="Times New Roman" w:cs="Times New Roman"/>
                <w:b/>
              </w:rPr>
              <w:t>(</w:t>
            </w:r>
            <w:r w:rsidRPr="00074BBC">
              <w:rPr>
                <w:rStyle w:val="a4"/>
                <w:rFonts w:ascii="Times New Roman" w:hAnsi="Times New Roman"/>
                <w:b w:val="0"/>
                <w:color w:val="auto"/>
              </w:rPr>
              <w:t>ф. 0310002</w:t>
            </w:r>
            <w:r w:rsidRPr="00074BBC">
              <w:rPr>
                <w:rFonts w:ascii="Times New Roman" w:hAnsi="Times New Roman" w:cs="Times New Roman"/>
              </w:rPr>
              <w:t>)</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074BBC" w:rsidRDefault="00FD745A" w:rsidP="000C41EE">
            <w:pPr>
              <w:pStyle w:val="a8"/>
              <w:rPr>
                <w:rFonts w:ascii="Times New Roman" w:hAnsi="Times New Roman" w:cs="Times New Roman"/>
              </w:rPr>
            </w:pPr>
            <w:r w:rsidRPr="00074BBC">
              <w:rPr>
                <w:rFonts w:ascii="Times New Roman" w:hAnsi="Times New Roman" w:cs="Times New Roman"/>
              </w:rPr>
              <w:lastRenderedPageBreak/>
              <w:t xml:space="preserve">Министр </w:t>
            </w:r>
            <w:r w:rsidRPr="00074BBC">
              <w:rPr>
                <w:rFonts w:ascii="Times New Roman" w:hAnsi="Times New Roman" w:cs="Times New Roman"/>
              </w:rPr>
              <w:lastRenderedPageBreak/>
              <w:t xml:space="preserve">финансов Республики Адыгея (уполномоченное лицо), начальник Управления бюджетного учета и отчетности исполнения бюджетов (главный бухгалтер), уполномоченное лицо на ведение кассовых операций </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074BBC" w:rsidRDefault="00FD745A" w:rsidP="00DF3112">
            <w:pPr>
              <w:pStyle w:val="a8"/>
              <w:rPr>
                <w:rFonts w:ascii="Times New Roman" w:hAnsi="Times New Roman" w:cs="Times New Roman"/>
              </w:rPr>
            </w:pPr>
            <w:r w:rsidRPr="00074BBC">
              <w:rPr>
                <w:rFonts w:ascii="Times New Roman" w:hAnsi="Times New Roman" w:cs="Times New Roman"/>
              </w:rPr>
              <w:lastRenderedPageBreak/>
              <w:t xml:space="preserve">отдел </w:t>
            </w:r>
            <w:r w:rsidRPr="00074BBC">
              <w:rPr>
                <w:rFonts w:ascii="Times New Roman" w:hAnsi="Times New Roman" w:cs="Times New Roman"/>
              </w:rPr>
              <w:lastRenderedPageBreak/>
              <w:t>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lastRenderedPageBreak/>
              <w:t>одномоментн</w:t>
            </w:r>
            <w:r w:rsidRPr="00074BBC">
              <w:rPr>
                <w:rFonts w:ascii="Times New Roman" w:hAnsi="Times New Roman" w:cs="Times New Roman"/>
              </w:rPr>
              <w:lastRenderedPageBreak/>
              <w:t>о после подписания документа ответственными лицами субъекта учета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lastRenderedPageBreak/>
              <w:t xml:space="preserve">1. отражение </w:t>
            </w:r>
            <w:r w:rsidRPr="00074BBC">
              <w:rPr>
                <w:rFonts w:ascii="Times New Roman" w:hAnsi="Times New Roman" w:cs="Times New Roman"/>
              </w:rPr>
              <w:lastRenderedPageBreak/>
              <w:t>факта хозяйственной жизни в учете;</w:t>
            </w:r>
          </w:p>
          <w:p w:rsidR="00FF6B29" w:rsidRPr="00074BBC" w:rsidRDefault="00FF6B29" w:rsidP="00BA60C9">
            <w:pPr>
              <w:pStyle w:val="a8"/>
              <w:rPr>
                <w:rFonts w:ascii="Times New Roman" w:hAnsi="Times New Roman" w:cs="Times New Roman"/>
              </w:rPr>
            </w:pPr>
            <w:r w:rsidRPr="00074BBC">
              <w:rPr>
                <w:rFonts w:ascii="Times New Roman" w:hAnsi="Times New Roman" w:cs="Times New Roman"/>
              </w:rPr>
              <w:t xml:space="preserve">2. формирование Кассовой книги </w:t>
            </w:r>
            <w:r w:rsidR="00573BFB" w:rsidRPr="00074BBC">
              <w:rPr>
                <w:rFonts w:ascii="Times New Roman" w:hAnsi="Times New Roman" w:cs="Times New Roman"/>
              </w:rPr>
              <w:t>(</w:t>
            </w:r>
            <w:r w:rsidR="00573BFB" w:rsidRPr="00074BBC">
              <w:rPr>
                <w:rStyle w:val="a4"/>
                <w:rFonts w:ascii="Times New Roman" w:hAnsi="Times New Roman"/>
                <w:b w:val="0"/>
                <w:color w:val="auto"/>
              </w:rPr>
              <w:t>ф. 0504514</w:t>
            </w:r>
            <w:r w:rsidR="00573BFB" w:rsidRPr="00074BBC">
              <w:rPr>
                <w:rFonts w:ascii="Times New Roman" w:hAnsi="Times New Roman" w:cs="Times New Roman"/>
                <w:b/>
              </w:rPr>
              <w:t>)</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lastRenderedPageBreak/>
              <w:t xml:space="preserve">1. для </w:t>
            </w:r>
            <w:r w:rsidRPr="00074BBC">
              <w:rPr>
                <w:rFonts w:ascii="Times New Roman" w:hAnsi="Times New Roman" w:cs="Times New Roman"/>
              </w:rPr>
              <w:lastRenderedPageBreak/>
              <w:t>отражения в Журналах операций (</w:t>
            </w:r>
            <w:r w:rsidRPr="00074BBC">
              <w:rPr>
                <w:rStyle w:val="a4"/>
                <w:rFonts w:ascii="Times New Roman" w:hAnsi="Times New Roman"/>
                <w:b w:val="0"/>
                <w:color w:val="auto"/>
              </w:rPr>
              <w:t>ф. 0504071</w:t>
            </w:r>
            <w:r w:rsidRPr="00074BBC">
              <w:rPr>
                <w:rFonts w:ascii="Times New Roman" w:hAnsi="Times New Roman" w:cs="Times New Roman"/>
              </w:rPr>
              <w:t>);</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2. для формирования Объявления на взнос наличными (</w:t>
            </w:r>
            <w:r w:rsidRPr="00074BBC">
              <w:rPr>
                <w:rStyle w:val="a4"/>
                <w:rFonts w:ascii="Times New Roman" w:hAnsi="Times New Roman"/>
                <w:b w:val="0"/>
                <w:color w:val="auto"/>
              </w:rPr>
              <w:t>ф. 0402001</w:t>
            </w:r>
            <w:r w:rsidRPr="00074BBC">
              <w:rPr>
                <w:rFonts w:ascii="Times New Roman" w:hAnsi="Times New Roman" w:cs="Times New Roman"/>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2D7751" w:rsidP="00894411">
            <w:pPr>
              <w:pStyle w:val="a7"/>
              <w:jc w:val="center"/>
              <w:rPr>
                <w:rFonts w:ascii="Times New Roman" w:hAnsi="Times New Roman" w:cs="Times New Roman"/>
              </w:rPr>
            </w:pPr>
            <w:r w:rsidRPr="001139C8">
              <w:rPr>
                <w:rFonts w:ascii="Times New Roman" w:hAnsi="Times New Roman" w:cs="Times New Roman"/>
              </w:rPr>
              <w:lastRenderedPageBreak/>
              <w:t>2</w:t>
            </w:r>
            <w:r w:rsidR="00894411">
              <w:rPr>
                <w:rFonts w:ascii="Times New Roman" w:hAnsi="Times New Roman" w:cs="Times New Roman"/>
              </w:rPr>
              <w:t>4</w:t>
            </w:r>
          </w:p>
        </w:tc>
        <w:tc>
          <w:tcPr>
            <w:tcW w:w="2125" w:type="dxa"/>
            <w:gridSpan w:val="5"/>
            <w:tcBorders>
              <w:top w:val="single" w:sz="4" w:space="0" w:color="auto"/>
              <w:left w:val="single" w:sz="4" w:space="0" w:color="auto"/>
              <w:bottom w:val="single" w:sz="4" w:space="0" w:color="auto"/>
              <w:right w:val="single" w:sz="4" w:space="0" w:color="auto"/>
            </w:tcBorders>
          </w:tcPr>
          <w:p w:rsidR="007B16F7" w:rsidRPr="00803EDD" w:rsidRDefault="00FF6B29" w:rsidP="00DF3112">
            <w:pPr>
              <w:pStyle w:val="a8"/>
              <w:rPr>
                <w:rFonts w:ascii="Times New Roman" w:hAnsi="Times New Roman" w:cs="Times New Roman"/>
              </w:rPr>
            </w:pPr>
            <w:r w:rsidRPr="001139C8">
              <w:rPr>
                <w:rFonts w:ascii="Times New Roman" w:hAnsi="Times New Roman" w:cs="Times New Roman"/>
              </w:rPr>
              <w:t>Расходный кассовый ордер (фондовый)</w:t>
            </w:r>
            <w:r w:rsidRPr="005416B3">
              <w:rPr>
                <w:rFonts w:ascii="Times New Roman" w:hAnsi="Times New Roman" w:cs="Times New Roman"/>
                <w:b/>
              </w:rPr>
              <w:t xml:space="preserve"> (</w:t>
            </w:r>
            <w:r w:rsidRPr="005416B3">
              <w:rPr>
                <w:rStyle w:val="a4"/>
                <w:rFonts w:ascii="Times New Roman" w:hAnsi="Times New Roman"/>
                <w:b w:val="0"/>
                <w:color w:val="auto"/>
              </w:rPr>
              <w:t>ф. 0310002</w:t>
            </w:r>
            <w:r w:rsidRPr="00803EDD">
              <w:rPr>
                <w:rFonts w:ascii="Times New Roman" w:hAnsi="Times New Roman" w:cs="Times New Roman"/>
              </w:rPr>
              <w:t>)</w:t>
            </w:r>
            <w:r w:rsidR="007B16F7" w:rsidRPr="00803EDD">
              <w:rPr>
                <w:rFonts w:ascii="Times New Roman" w:hAnsi="Times New Roman" w:cs="Times New Roman"/>
              </w:rPr>
              <w:t>.</w:t>
            </w:r>
          </w:p>
          <w:p w:rsidR="00FF6B29" w:rsidRPr="001139C8" w:rsidRDefault="00FF6B29" w:rsidP="00DF3112">
            <w:pPr>
              <w:pStyle w:val="a8"/>
              <w:rPr>
                <w:rFonts w:ascii="Times New Roman" w:hAnsi="Times New Roman" w:cs="Times New Roman"/>
              </w:rPr>
            </w:pPr>
            <w:r w:rsidRPr="00803EDD">
              <w:rPr>
                <w:rFonts w:ascii="Times New Roman" w:hAnsi="Times New Roman" w:cs="Times New Roman"/>
              </w:rPr>
              <w:t>Оформляется</w:t>
            </w:r>
            <w:r w:rsidRPr="001139C8">
              <w:rPr>
                <w:rFonts w:ascii="Times New Roman" w:hAnsi="Times New Roman" w:cs="Times New Roman"/>
              </w:rPr>
              <w:t xml:space="preserve"> при:</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выдаче денежных документов из кассы;</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выбытии денежных документов из кассы безвозмездно;</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 выбытии денежных документов из кассы по причине уничтожения, </w:t>
            </w:r>
            <w:r w:rsidRPr="001139C8">
              <w:rPr>
                <w:rFonts w:ascii="Times New Roman" w:hAnsi="Times New Roman" w:cs="Times New Roman"/>
              </w:rPr>
              <w:lastRenderedPageBreak/>
              <w:t>порчи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DC7DE5" w:rsidP="00DF3112">
            <w:pPr>
              <w:pStyle w:val="a8"/>
              <w:rPr>
                <w:rFonts w:ascii="Times New Roman" w:hAnsi="Times New Roman" w:cs="Times New Roman"/>
              </w:rPr>
            </w:pPr>
            <w:r w:rsidRPr="001139C8">
              <w:rPr>
                <w:rFonts w:ascii="Times New Roman" w:hAnsi="Times New Roman" w:cs="Times New Roman"/>
              </w:rPr>
              <w:lastRenderedPageBreak/>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в день формирования РКО </w:t>
            </w:r>
            <w:r w:rsidRPr="005416B3">
              <w:rPr>
                <w:rFonts w:ascii="Times New Roman" w:hAnsi="Times New Roman" w:cs="Times New Roman"/>
                <w:b/>
              </w:rPr>
              <w:t>(</w:t>
            </w:r>
            <w:r w:rsidRPr="005416B3">
              <w:rPr>
                <w:rStyle w:val="a4"/>
                <w:rFonts w:ascii="Times New Roman" w:hAnsi="Times New Roman"/>
                <w:b w:val="0"/>
                <w:color w:val="auto"/>
              </w:rPr>
              <w:t>ф. 0310002</w:t>
            </w:r>
            <w:r w:rsidRPr="00803EDD">
              <w:rPr>
                <w:rFonts w:ascii="Times New Roman" w:hAnsi="Times New Roman" w:cs="Times New Roman"/>
              </w:rPr>
              <w:t>)</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1139C8" w:rsidRDefault="00A44740" w:rsidP="000C41EE">
            <w:pPr>
              <w:pStyle w:val="a8"/>
              <w:rPr>
                <w:rFonts w:ascii="Times New Roman" w:hAnsi="Times New Roman" w:cs="Times New Roman"/>
              </w:rPr>
            </w:pPr>
            <w:r w:rsidRPr="001139C8">
              <w:rPr>
                <w:rFonts w:ascii="Times New Roman" w:hAnsi="Times New Roman" w:cs="Times New Roman"/>
              </w:rPr>
              <w:t xml:space="preserve">Министр финансов Республики Адыгея (уполномоченное лицо), начальник Управления бюджетного учета и отчетности исполнения бюджетов (главный бухгалтер), уполномоченное лицо на ведение кассовых операций </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1139C8" w:rsidRDefault="00DC7DE5"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в день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1. отражение факта хозяйственной жизни в учете;</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2. формирование Кассовой книги</w:t>
            </w:r>
            <w:r w:rsidR="00473405">
              <w:rPr>
                <w:rFonts w:ascii="Times New Roman" w:hAnsi="Times New Roman" w:cs="Times New Roman"/>
              </w:rPr>
              <w:t xml:space="preserve"> </w:t>
            </w:r>
            <w:r w:rsidR="00473405" w:rsidRPr="001139C8">
              <w:rPr>
                <w:rFonts w:ascii="Times New Roman" w:hAnsi="Times New Roman" w:cs="Times New Roman"/>
              </w:rPr>
              <w:t>(</w:t>
            </w:r>
            <w:r w:rsidR="00473405" w:rsidRPr="00127163">
              <w:rPr>
                <w:rStyle w:val="a4"/>
                <w:rFonts w:ascii="Times New Roman" w:hAnsi="Times New Roman"/>
                <w:b w:val="0"/>
                <w:color w:val="auto"/>
              </w:rPr>
              <w:t>ф. 0504514</w:t>
            </w:r>
            <w:r w:rsidR="00473405" w:rsidRPr="00127163">
              <w:rPr>
                <w:rFonts w:ascii="Times New Roman" w:hAnsi="Times New Roman" w:cs="Times New Roman"/>
                <w:b/>
              </w:rPr>
              <w:t>)</w:t>
            </w:r>
            <w:r w:rsidRPr="00127163">
              <w:rPr>
                <w:rFonts w:ascii="Times New Roman" w:hAnsi="Times New Roman" w:cs="Times New Roman"/>
                <w:b/>
              </w:rPr>
              <w:t>;</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3. отражение в Карточке учета средств и расчетов </w:t>
            </w:r>
            <w:r w:rsidRPr="00127163">
              <w:rPr>
                <w:rFonts w:ascii="Times New Roman" w:hAnsi="Times New Roman" w:cs="Times New Roman"/>
                <w:b/>
              </w:rPr>
              <w:t>(</w:t>
            </w:r>
            <w:r w:rsidRPr="00127163">
              <w:rPr>
                <w:rStyle w:val="a4"/>
                <w:rFonts w:ascii="Times New Roman" w:hAnsi="Times New Roman"/>
                <w:b w:val="0"/>
                <w:color w:val="auto"/>
              </w:rPr>
              <w:t>ф. 0504051</w:t>
            </w:r>
            <w:r w:rsidRPr="00127163">
              <w:rPr>
                <w:rFonts w:ascii="Times New Roman" w:hAnsi="Times New Roman" w:cs="Times New Roman"/>
                <w:b/>
              </w:rPr>
              <w:t>)</w:t>
            </w:r>
          </w:p>
        </w:tc>
        <w:tc>
          <w:tcPr>
            <w:tcW w:w="1553" w:type="dxa"/>
            <w:gridSpan w:val="2"/>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1. для отражения в Журнале регистрации приходных и расходных кассовых ордеров (</w:t>
            </w:r>
            <w:r w:rsidRPr="00127163">
              <w:rPr>
                <w:rStyle w:val="a4"/>
                <w:rFonts w:ascii="Times New Roman" w:hAnsi="Times New Roman"/>
                <w:b w:val="0"/>
                <w:color w:val="auto"/>
              </w:rPr>
              <w:t>ф. 0310003</w:t>
            </w:r>
            <w:r w:rsidRPr="00127163">
              <w:rPr>
                <w:rFonts w:ascii="Times New Roman" w:hAnsi="Times New Roman" w:cs="Times New Roman"/>
                <w:b/>
              </w:rPr>
              <w:t>);</w:t>
            </w:r>
          </w:p>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 xml:space="preserve">2. для отражения в Журналах </w:t>
            </w:r>
            <w:r w:rsidRPr="00074BBC">
              <w:rPr>
                <w:rFonts w:ascii="Times New Roman" w:hAnsi="Times New Roman" w:cs="Times New Roman"/>
              </w:rPr>
              <w:t>операций (</w:t>
            </w:r>
            <w:r w:rsidRPr="00074BBC">
              <w:rPr>
                <w:rStyle w:val="a4"/>
                <w:rFonts w:ascii="Times New Roman" w:hAnsi="Times New Roman"/>
                <w:b w:val="0"/>
                <w:color w:val="auto"/>
              </w:rPr>
              <w:t>ф. 0504071</w:t>
            </w:r>
            <w:r w:rsidRPr="00074BBC">
              <w:rPr>
                <w:rFonts w:ascii="Times New Roman" w:hAnsi="Times New Roman" w:cs="Times New Roman"/>
              </w:rPr>
              <w:t>)</w:t>
            </w:r>
          </w:p>
        </w:tc>
      </w:tr>
      <w:tr w:rsidR="002034F3" w:rsidRPr="006C098A" w:rsidTr="00B67AC0">
        <w:tblPrEx>
          <w:tblCellMar>
            <w:top w:w="0" w:type="dxa"/>
            <w:bottom w:w="0" w:type="dxa"/>
          </w:tblCellMar>
        </w:tblPrEx>
        <w:tc>
          <w:tcPr>
            <w:tcW w:w="14884" w:type="dxa"/>
            <w:gridSpan w:val="23"/>
            <w:tcBorders>
              <w:top w:val="single" w:sz="4" w:space="0" w:color="auto"/>
              <w:bottom w:val="single" w:sz="4" w:space="0" w:color="auto"/>
            </w:tcBorders>
          </w:tcPr>
          <w:p w:rsidR="002034F3" w:rsidRPr="001139C8" w:rsidRDefault="002034F3" w:rsidP="004426AC">
            <w:pPr>
              <w:pStyle w:val="a8"/>
              <w:jc w:val="center"/>
              <w:rPr>
                <w:rFonts w:ascii="Times New Roman" w:hAnsi="Times New Roman" w:cs="Times New Roman"/>
              </w:rPr>
            </w:pPr>
            <w:r w:rsidRPr="001139C8">
              <w:rPr>
                <w:rFonts w:ascii="Times New Roman" w:hAnsi="Times New Roman" w:cs="Times New Roman"/>
              </w:rPr>
              <w:lastRenderedPageBreak/>
              <w:t>3. Учет расчетов с подотчетными лицами</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074BBC" w:rsidRDefault="00894411" w:rsidP="004426AC">
            <w:pPr>
              <w:pStyle w:val="a7"/>
              <w:jc w:val="center"/>
              <w:rPr>
                <w:rFonts w:ascii="Times New Roman" w:hAnsi="Times New Roman" w:cs="Times New Roman"/>
              </w:rPr>
            </w:pPr>
            <w:r w:rsidRPr="00074BBC">
              <w:rPr>
                <w:rFonts w:ascii="Times New Roman" w:hAnsi="Times New Roman" w:cs="Times New Roman"/>
              </w:rPr>
              <w:t>25</w:t>
            </w:r>
          </w:p>
        </w:tc>
        <w:tc>
          <w:tcPr>
            <w:tcW w:w="2053" w:type="dxa"/>
            <w:tcBorders>
              <w:top w:val="single" w:sz="4" w:space="0" w:color="auto"/>
              <w:left w:val="single" w:sz="4" w:space="0" w:color="auto"/>
              <w:bottom w:val="single" w:sz="4" w:space="0" w:color="auto"/>
              <w:right w:val="single" w:sz="4" w:space="0" w:color="auto"/>
            </w:tcBorders>
          </w:tcPr>
          <w:p w:rsidR="00FF6B29" w:rsidRPr="00F84AD6" w:rsidRDefault="00FF6B29" w:rsidP="00074BBC">
            <w:pPr>
              <w:pStyle w:val="a8"/>
              <w:rPr>
                <w:rFonts w:ascii="Times New Roman" w:hAnsi="Times New Roman" w:cs="Times New Roman"/>
              </w:rPr>
            </w:pPr>
            <w:r w:rsidRPr="00F84AD6">
              <w:rPr>
                <w:rFonts w:ascii="Times New Roman" w:hAnsi="Times New Roman" w:cs="Times New Roman"/>
              </w:rPr>
              <w:t>Авансовый отчет</w:t>
            </w:r>
            <w:r w:rsidR="00F84AD6" w:rsidRPr="00F84AD6">
              <w:rPr>
                <w:rFonts w:ascii="Times New Roman" w:hAnsi="Times New Roman" w:cs="Times New Roman"/>
              </w:rPr>
              <w:t xml:space="preserve"> </w:t>
            </w:r>
            <w:r w:rsidR="00F84AD6" w:rsidRPr="00074BBC">
              <w:rPr>
                <w:rFonts w:ascii="Times New Roman" w:hAnsi="Times New Roman" w:cs="Times New Roman"/>
                <w:shd w:val="clear" w:color="auto" w:fill="FFFFFF"/>
              </w:rPr>
              <w:t>(ф. 0504505)</w:t>
            </w:r>
            <w:r w:rsidRPr="00074BBC">
              <w:rPr>
                <w:rFonts w:ascii="Times New Roman" w:hAnsi="Times New Roman" w:cs="Times New Roman"/>
              </w:rPr>
              <w:t xml:space="preserve"> с документами</w:t>
            </w:r>
            <w:r w:rsidR="00074BBC">
              <w:rPr>
                <w:rFonts w:ascii="Times New Roman" w:hAnsi="Times New Roman" w:cs="Times New Roman"/>
              </w:rPr>
              <w:t>,</w:t>
            </w:r>
            <w:r w:rsidRPr="00074BBC">
              <w:rPr>
                <w:rFonts w:ascii="Times New Roman" w:hAnsi="Times New Roman" w:cs="Times New Roman"/>
              </w:rPr>
              <w:t xml:space="preserve"> подтверждающими</w:t>
            </w:r>
            <w:r w:rsidRPr="00F84AD6">
              <w:rPr>
                <w:rFonts w:ascii="Times New Roman" w:hAnsi="Times New Roman" w:cs="Times New Roman"/>
              </w:rPr>
              <w:t xml:space="preserve"> расходы</w:t>
            </w:r>
          </w:p>
        </w:tc>
        <w:tc>
          <w:tcPr>
            <w:tcW w:w="1915" w:type="dxa"/>
            <w:gridSpan w:val="6"/>
            <w:tcBorders>
              <w:top w:val="single" w:sz="4" w:space="0" w:color="auto"/>
              <w:left w:val="single" w:sz="4" w:space="0" w:color="auto"/>
              <w:bottom w:val="single" w:sz="4" w:space="0" w:color="auto"/>
              <w:right w:val="single" w:sz="4" w:space="0" w:color="auto"/>
            </w:tcBorders>
          </w:tcPr>
          <w:p w:rsidR="00FF6B29" w:rsidRPr="001139C8" w:rsidRDefault="00FF6B29" w:rsidP="00CA55F7">
            <w:pPr>
              <w:pStyle w:val="a8"/>
              <w:rPr>
                <w:rFonts w:ascii="Times New Roman" w:hAnsi="Times New Roman" w:cs="Times New Roman"/>
              </w:rPr>
            </w:pPr>
            <w:r w:rsidRPr="001139C8">
              <w:rPr>
                <w:rFonts w:ascii="Times New Roman" w:hAnsi="Times New Roman" w:cs="Times New Roman"/>
              </w:rPr>
              <w:t xml:space="preserve">отдел консолидированной отчетности </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поступления Реестра документов подотчетного лица с приложением подтверждающих документов</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0C41EE">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 начальник Управления бюджетного учета и отчетности исполнения бюджетов</w:t>
            </w:r>
            <w:r w:rsidR="00F37C07" w:rsidRPr="001139C8">
              <w:rPr>
                <w:rFonts w:ascii="Times New Roman" w:hAnsi="Times New Roman" w:cs="Times New Roman"/>
              </w:rPr>
              <w:t xml:space="preserve"> (главный бухгалтер)</w:t>
            </w:r>
            <w:r w:rsidRPr="001139C8">
              <w:rPr>
                <w:rFonts w:ascii="Times New Roman" w:hAnsi="Times New Roman" w:cs="Times New Roman"/>
              </w:rPr>
              <w:t xml:space="preserve">, ответственный сотрудник отдела консолидированной отчетности </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CA55F7">
            <w:pPr>
              <w:pStyle w:val="a8"/>
              <w:rPr>
                <w:rFonts w:ascii="Times New Roman" w:hAnsi="Times New Roman" w:cs="Times New Roman"/>
              </w:rPr>
            </w:pPr>
            <w:r w:rsidRPr="001139C8">
              <w:rPr>
                <w:rFonts w:ascii="Times New Roman" w:hAnsi="Times New Roman" w:cs="Times New Roman"/>
              </w:rPr>
              <w:t xml:space="preserve">сотрудник отдела консолидированной отчетности </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1139C8" w:rsidRDefault="00FF6B29" w:rsidP="00D14D29">
            <w:pPr>
              <w:pStyle w:val="a8"/>
              <w:rPr>
                <w:rFonts w:ascii="Times New Roman" w:hAnsi="Times New Roman" w:cs="Times New Roman"/>
              </w:rPr>
            </w:pPr>
            <w:r w:rsidRPr="001139C8">
              <w:rPr>
                <w:rFonts w:ascii="Times New Roman" w:hAnsi="Times New Roman" w:cs="Times New Roman"/>
              </w:rPr>
              <w:t>не позднее  одного рабочего дня после утверждения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1. отражение факта хозяйственной жизни в учете;</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2. формирование в зависимости от факта хозяйственной жизни: Заявки на кассовый расход (</w:t>
            </w:r>
            <w:r w:rsidRPr="00127163">
              <w:rPr>
                <w:rStyle w:val="a4"/>
                <w:rFonts w:ascii="Times New Roman" w:hAnsi="Times New Roman"/>
                <w:b w:val="0"/>
                <w:color w:val="auto"/>
              </w:rPr>
              <w:t>ф. 0531801</w:t>
            </w:r>
            <w:r w:rsidRPr="001139C8">
              <w:rPr>
                <w:rFonts w:ascii="Times New Roman" w:hAnsi="Times New Roman" w:cs="Times New Roman"/>
              </w:rPr>
              <w:t xml:space="preserve">), ПКО </w:t>
            </w:r>
            <w:r w:rsidRPr="00127163">
              <w:rPr>
                <w:rFonts w:ascii="Times New Roman" w:hAnsi="Times New Roman" w:cs="Times New Roman"/>
                <w:b/>
              </w:rPr>
              <w:t>(</w:t>
            </w:r>
            <w:r w:rsidRPr="00127163">
              <w:rPr>
                <w:rStyle w:val="a4"/>
                <w:rFonts w:ascii="Times New Roman" w:hAnsi="Times New Roman"/>
                <w:b w:val="0"/>
                <w:color w:val="auto"/>
              </w:rPr>
              <w:t>ф. 0310001</w:t>
            </w:r>
            <w:r w:rsidRPr="00127163">
              <w:rPr>
                <w:rFonts w:ascii="Times New Roman" w:hAnsi="Times New Roman" w:cs="Times New Roman"/>
                <w:b/>
              </w:rPr>
              <w:t>),</w:t>
            </w:r>
            <w:r w:rsidRPr="001139C8">
              <w:rPr>
                <w:rFonts w:ascii="Times New Roman" w:hAnsi="Times New Roman" w:cs="Times New Roman"/>
              </w:rPr>
              <w:t xml:space="preserve"> РКО </w:t>
            </w:r>
            <w:r w:rsidRPr="00127163">
              <w:rPr>
                <w:rFonts w:ascii="Times New Roman" w:hAnsi="Times New Roman" w:cs="Times New Roman"/>
                <w:b/>
              </w:rPr>
              <w:t>(</w:t>
            </w:r>
            <w:r w:rsidRPr="00127163">
              <w:rPr>
                <w:rStyle w:val="a4"/>
                <w:rFonts w:ascii="Times New Roman" w:hAnsi="Times New Roman"/>
                <w:b w:val="0"/>
                <w:color w:val="auto"/>
              </w:rPr>
              <w:t>ф. 0310002</w:t>
            </w:r>
            <w:r w:rsidRPr="001139C8">
              <w:rPr>
                <w:rFonts w:ascii="Times New Roman" w:hAnsi="Times New Roman" w:cs="Times New Roman"/>
              </w:rPr>
              <w:t>);</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3. формирование Реестра командировочных, компенсационных и иных выплат, подлежащих обложению НДФЛ и страховыми взносами (в случае </w:t>
            </w:r>
            <w:r w:rsidRPr="001139C8">
              <w:rPr>
                <w:rFonts w:ascii="Times New Roman" w:hAnsi="Times New Roman" w:cs="Times New Roman"/>
              </w:rPr>
              <w:lastRenderedPageBreak/>
              <w:t>оплаты расходов сверх установленных законодательством норм)</w:t>
            </w:r>
          </w:p>
        </w:tc>
        <w:tc>
          <w:tcPr>
            <w:tcW w:w="1553" w:type="dxa"/>
            <w:gridSpan w:val="2"/>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lastRenderedPageBreak/>
              <w:t xml:space="preserve">для формирования Журнала операций расчетов с подотчетными лицами </w:t>
            </w:r>
            <w:r w:rsidRPr="00127163">
              <w:rPr>
                <w:rFonts w:ascii="Times New Roman" w:hAnsi="Times New Roman" w:cs="Times New Roman"/>
                <w:b/>
              </w:rPr>
              <w:t>(</w:t>
            </w:r>
            <w:r w:rsidRPr="00127163">
              <w:rPr>
                <w:rStyle w:val="a4"/>
                <w:rFonts w:ascii="Times New Roman" w:hAnsi="Times New Roman"/>
                <w:b w:val="0"/>
                <w:color w:val="auto"/>
              </w:rPr>
              <w:t>ф</w:t>
            </w:r>
            <w:r w:rsidRPr="00074BBC">
              <w:rPr>
                <w:rStyle w:val="a4"/>
                <w:rFonts w:ascii="Times New Roman" w:hAnsi="Times New Roman"/>
                <w:b w:val="0"/>
                <w:color w:val="auto"/>
              </w:rPr>
              <w:t>. 0504071</w:t>
            </w:r>
            <w:r w:rsidRPr="00074BBC">
              <w:rPr>
                <w:rFonts w:ascii="Times New Roman" w:hAnsi="Times New Roman" w:cs="Times New Roman"/>
                <w:b/>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735D2E" w:rsidP="00894411">
            <w:pPr>
              <w:pStyle w:val="a7"/>
              <w:jc w:val="center"/>
              <w:rPr>
                <w:rFonts w:ascii="Times New Roman" w:hAnsi="Times New Roman" w:cs="Times New Roman"/>
              </w:rPr>
            </w:pPr>
            <w:r w:rsidRPr="001139C8">
              <w:rPr>
                <w:rFonts w:ascii="Times New Roman" w:hAnsi="Times New Roman" w:cs="Times New Roman"/>
              </w:rPr>
              <w:lastRenderedPageBreak/>
              <w:t>2</w:t>
            </w:r>
            <w:r w:rsidR="00894411">
              <w:rPr>
                <w:rFonts w:ascii="Times New Roman" w:hAnsi="Times New Roman" w:cs="Times New Roman"/>
              </w:rPr>
              <w:t>6</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Заявление на выдачу денежных средств под отчет</w:t>
            </w:r>
          </w:p>
          <w:p w:rsidR="00FF6B29" w:rsidRPr="001139C8" w:rsidRDefault="00FF6B29" w:rsidP="00DF3112">
            <w:pPr>
              <w:pStyle w:val="a8"/>
              <w:rPr>
                <w:rFonts w:ascii="Times New Roman" w:hAnsi="Times New Roman" w:cs="Times New Roman"/>
              </w:rPr>
            </w:pPr>
          </w:p>
        </w:tc>
        <w:tc>
          <w:tcPr>
            <w:tcW w:w="1915" w:type="dxa"/>
            <w:gridSpan w:val="6"/>
            <w:tcBorders>
              <w:top w:val="single" w:sz="4" w:space="0" w:color="auto"/>
              <w:left w:val="single" w:sz="4" w:space="0" w:color="auto"/>
              <w:bottom w:val="single" w:sz="4" w:space="0" w:color="auto"/>
              <w:right w:val="single" w:sz="4" w:space="0" w:color="auto"/>
            </w:tcBorders>
          </w:tcPr>
          <w:p w:rsidR="00FF6B29" w:rsidRPr="001139C8" w:rsidRDefault="00FF6B29" w:rsidP="00CA55F7">
            <w:pPr>
              <w:pStyle w:val="a8"/>
              <w:rPr>
                <w:rFonts w:ascii="Times New Roman" w:hAnsi="Times New Roman" w:cs="Times New Roman"/>
              </w:rPr>
            </w:pPr>
            <w:r w:rsidRPr="001139C8">
              <w:rPr>
                <w:rFonts w:ascii="Times New Roman" w:hAnsi="Times New Roman" w:cs="Times New Roman"/>
              </w:rPr>
              <w:t xml:space="preserve">отдел консолидированной отчетности </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одного рабочего дня после получения документа</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0C41EE">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 начальник Управления бюджетного учета и отчетности исполнения бюджетов</w:t>
            </w:r>
            <w:r w:rsidR="000C41EE">
              <w:rPr>
                <w:rFonts w:ascii="Times New Roman" w:hAnsi="Times New Roman" w:cs="Times New Roman"/>
              </w:rPr>
              <w:t xml:space="preserve"> (главный бухгалтер)</w:t>
            </w:r>
            <w:r w:rsidRPr="001139C8">
              <w:rPr>
                <w:rFonts w:ascii="Times New Roman" w:hAnsi="Times New Roman" w:cs="Times New Roman"/>
              </w:rPr>
              <w:t xml:space="preserve">, ответственный сотрудник отдела консолидированной отчетности </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CA55F7">
            <w:pPr>
              <w:pStyle w:val="a8"/>
              <w:rPr>
                <w:rFonts w:ascii="Times New Roman" w:hAnsi="Times New Roman" w:cs="Times New Roman"/>
              </w:rPr>
            </w:pPr>
            <w:r w:rsidRPr="001139C8">
              <w:rPr>
                <w:rFonts w:ascii="Times New Roman" w:hAnsi="Times New Roman" w:cs="Times New Roman"/>
              </w:rPr>
              <w:t xml:space="preserve">отдел консолидированной отчетности </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1. проверка отсутствия задолженности по ранее выданным подотчетным суммам;</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2. отражение в учете факта хозяйственной жизни;</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3. формирование в зависимости от выбранного способа получения денежных средств: Заявки на кассовый расход </w:t>
            </w:r>
            <w:r w:rsidRPr="00127163">
              <w:rPr>
                <w:rFonts w:ascii="Times New Roman" w:hAnsi="Times New Roman" w:cs="Times New Roman"/>
                <w:b/>
              </w:rPr>
              <w:t>(</w:t>
            </w:r>
            <w:r w:rsidRPr="00127163">
              <w:rPr>
                <w:rStyle w:val="a4"/>
                <w:rFonts w:ascii="Times New Roman" w:hAnsi="Times New Roman"/>
                <w:b w:val="0"/>
                <w:color w:val="auto"/>
              </w:rPr>
              <w:t>ф. 0531801</w:t>
            </w:r>
            <w:r w:rsidRPr="00127163">
              <w:rPr>
                <w:rFonts w:ascii="Times New Roman" w:hAnsi="Times New Roman" w:cs="Times New Roman"/>
                <w:b/>
              </w:rPr>
              <w:t>),</w:t>
            </w:r>
            <w:r w:rsidRPr="001139C8">
              <w:rPr>
                <w:rFonts w:ascii="Times New Roman" w:hAnsi="Times New Roman" w:cs="Times New Roman"/>
              </w:rPr>
              <w:t xml:space="preserve"> Заявки на получение </w:t>
            </w:r>
            <w:r w:rsidRPr="001139C8">
              <w:rPr>
                <w:rFonts w:ascii="Times New Roman" w:hAnsi="Times New Roman" w:cs="Times New Roman"/>
              </w:rPr>
              <w:lastRenderedPageBreak/>
              <w:t>наличных денег (</w:t>
            </w:r>
            <w:r w:rsidRPr="00127163">
              <w:rPr>
                <w:rStyle w:val="a4"/>
                <w:rFonts w:ascii="Times New Roman" w:hAnsi="Times New Roman"/>
                <w:b w:val="0"/>
                <w:color w:val="auto"/>
              </w:rPr>
              <w:t>ф.</w:t>
            </w:r>
            <w:r w:rsidRPr="001139C8">
              <w:rPr>
                <w:rStyle w:val="a4"/>
                <w:rFonts w:ascii="Times New Roman" w:hAnsi="Times New Roman"/>
                <w:color w:val="auto"/>
              </w:rPr>
              <w:t xml:space="preserve"> </w:t>
            </w:r>
            <w:r w:rsidRPr="00127163">
              <w:rPr>
                <w:rStyle w:val="a4"/>
                <w:rFonts w:ascii="Times New Roman" w:hAnsi="Times New Roman"/>
                <w:b w:val="0"/>
                <w:color w:val="auto"/>
              </w:rPr>
              <w:t>0531802</w:t>
            </w:r>
            <w:r w:rsidRPr="00127163">
              <w:rPr>
                <w:rFonts w:ascii="Times New Roman" w:hAnsi="Times New Roman" w:cs="Times New Roman"/>
                <w:b/>
              </w:rPr>
              <w:t>)</w:t>
            </w:r>
            <w:r w:rsidRPr="00127163">
              <w:rPr>
                <w:rFonts w:ascii="Times New Roman" w:hAnsi="Times New Roman" w:cs="Times New Roman"/>
              </w:rPr>
              <w:t>, РКО (</w:t>
            </w:r>
            <w:r w:rsidRPr="00127163">
              <w:rPr>
                <w:rStyle w:val="a4"/>
                <w:rFonts w:ascii="Times New Roman" w:hAnsi="Times New Roman"/>
                <w:b w:val="0"/>
                <w:color w:val="auto"/>
              </w:rPr>
              <w:t>ф. 0310002</w:t>
            </w:r>
            <w:r w:rsidRPr="00127163">
              <w:rPr>
                <w:rFonts w:ascii="Times New Roman" w:hAnsi="Times New Roman" w:cs="Times New Roman"/>
                <w:b/>
              </w:rPr>
              <w:t>)</w:t>
            </w:r>
          </w:p>
        </w:tc>
        <w:tc>
          <w:tcPr>
            <w:tcW w:w="1553" w:type="dxa"/>
            <w:gridSpan w:val="2"/>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lastRenderedPageBreak/>
              <w:t>для подписания сформированных документов</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lastRenderedPageBreak/>
              <w:t>27</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Приказ о направлении сотрудника (работника)  в командировку</w:t>
            </w:r>
          </w:p>
        </w:tc>
        <w:tc>
          <w:tcPr>
            <w:tcW w:w="1915" w:type="dxa"/>
            <w:gridSpan w:val="6"/>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правовой и кадровой политики</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в течение одного рабочего дня после издания приказа</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Министр финансов Республики Адыгея (уполномоченное лицо) </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777731">
            <w:pPr>
              <w:pStyle w:val="a8"/>
              <w:rPr>
                <w:rFonts w:ascii="Times New Roman" w:hAnsi="Times New Roman" w:cs="Times New Roman"/>
              </w:rPr>
            </w:pPr>
            <w:r w:rsidRPr="001139C8">
              <w:rPr>
                <w:rFonts w:ascii="Times New Roman" w:hAnsi="Times New Roman" w:cs="Times New Roman"/>
              </w:rPr>
              <w:t xml:space="preserve">отдел консолидированной отчетности </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в течение  одного рабочего дня после получения приказа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выдача денежных средств под отчет</w:t>
            </w:r>
          </w:p>
        </w:tc>
        <w:tc>
          <w:tcPr>
            <w:tcW w:w="1553" w:type="dxa"/>
            <w:gridSpan w:val="2"/>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для внутреннего пользования</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t>28</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EE76C8" w:rsidP="00CB0EE9">
            <w:pPr>
              <w:pStyle w:val="a8"/>
              <w:rPr>
                <w:rFonts w:ascii="Times New Roman" w:hAnsi="Times New Roman" w:cs="Times New Roman"/>
              </w:rPr>
            </w:pPr>
            <w:r>
              <w:rPr>
                <w:rFonts w:ascii="Times New Roman" w:hAnsi="Times New Roman" w:cs="Times New Roman"/>
              </w:rPr>
              <w:t>Д</w:t>
            </w:r>
            <w:r w:rsidR="00FF6B29" w:rsidRPr="001139C8">
              <w:rPr>
                <w:rFonts w:ascii="Times New Roman" w:hAnsi="Times New Roman" w:cs="Times New Roman"/>
              </w:rPr>
              <w:t>окумент</w:t>
            </w:r>
            <w:r>
              <w:rPr>
                <w:rFonts w:ascii="Times New Roman" w:hAnsi="Times New Roman" w:cs="Times New Roman"/>
              </w:rPr>
              <w:t>ы</w:t>
            </w:r>
            <w:r w:rsidRPr="001139C8">
              <w:rPr>
                <w:rFonts w:ascii="Times New Roman" w:hAnsi="Times New Roman" w:cs="Times New Roman"/>
              </w:rPr>
              <w:t xml:space="preserve"> подотчетного лица</w:t>
            </w:r>
            <w:r>
              <w:rPr>
                <w:rFonts w:ascii="Times New Roman" w:hAnsi="Times New Roman" w:cs="Times New Roman"/>
              </w:rPr>
              <w:t>,</w:t>
            </w:r>
            <w:r w:rsidRPr="001139C8">
              <w:rPr>
                <w:rFonts w:ascii="Times New Roman" w:hAnsi="Times New Roman" w:cs="Times New Roman"/>
              </w:rPr>
              <w:t xml:space="preserve"> </w:t>
            </w:r>
            <w:r w:rsidR="00FF6B29" w:rsidRPr="001139C8">
              <w:rPr>
                <w:rFonts w:ascii="Times New Roman" w:hAnsi="Times New Roman" w:cs="Times New Roman"/>
              </w:rPr>
              <w:t>подтверждающи</w:t>
            </w:r>
            <w:r w:rsidR="00CB0EE9">
              <w:rPr>
                <w:rFonts w:ascii="Times New Roman" w:hAnsi="Times New Roman" w:cs="Times New Roman"/>
              </w:rPr>
              <w:t>е</w:t>
            </w:r>
            <w:r w:rsidR="00FF6B29" w:rsidRPr="001139C8">
              <w:rPr>
                <w:rFonts w:ascii="Times New Roman" w:hAnsi="Times New Roman" w:cs="Times New Roman"/>
              </w:rPr>
              <w:t xml:space="preserve"> расходы</w:t>
            </w:r>
          </w:p>
        </w:tc>
        <w:tc>
          <w:tcPr>
            <w:tcW w:w="1915" w:type="dxa"/>
            <w:gridSpan w:val="6"/>
            <w:tcBorders>
              <w:top w:val="single" w:sz="4" w:space="0" w:color="auto"/>
              <w:left w:val="single" w:sz="4" w:space="0" w:color="auto"/>
              <w:bottom w:val="single" w:sz="4" w:space="0" w:color="auto"/>
              <w:right w:val="single" w:sz="4" w:space="0" w:color="auto"/>
            </w:tcBorders>
          </w:tcPr>
          <w:p w:rsidR="00FF6B29" w:rsidRPr="001139C8" w:rsidRDefault="00777731"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дня истечения срока, на который выданы наличные деньги под отчет или со дня выхода на работу</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0C41EE">
            <w:pPr>
              <w:pStyle w:val="a8"/>
              <w:rPr>
                <w:rFonts w:ascii="Times New Roman" w:hAnsi="Times New Roman" w:cs="Times New Roman"/>
              </w:rPr>
            </w:pPr>
            <w:r w:rsidRPr="001139C8">
              <w:rPr>
                <w:rFonts w:ascii="Times New Roman" w:hAnsi="Times New Roman" w:cs="Times New Roman"/>
              </w:rPr>
              <w:t xml:space="preserve">ответственное лицо </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1139C8" w:rsidRDefault="007B16F7"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CB0EE9">
            <w:pPr>
              <w:pStyle w:val="a8"/>
              <w:rPr>
                <w:rFonts w:ascii="Times New Roman" w:hAnsi="Times New Roman" w:cs="Times New Roman"/>
              </w:rPr>
            </w:pPr>
            <w:r w:rsidRPr="001139C8">
              <w:rPr>
                <w:rFonts w:ascii="Times New Roman" w:hAnsi="Times New Roman" w:cs="Times New Roman"/>
              </w:rPr>
              <w:t xml:space="preserve">формирование Авансового отчета </w:t>
            </w:r>
            <w:r w:rsidR="00CB0EE9" w:rsidRPr="00127163">
              <w:rPr>
                <w:rFonts w:ascii="Times New Roman" w:hAnsi="Times New Roman" w:cs="Times New Roman"/>
              </w:rPr>
              <w:t>(</w:t>
            </w:r>
            <w:r w:rsidR="00CB0EE9" w:rsidRPr="00127163">
              <w:rPr>
                <w:rStyle w:val="a4"/>
                <w:rFonts w:ascii="Times New Roman" w:hAnsi="Times New Roman"/>
                <w:b w:val="0"/>
                <w:color w:val="auto"/>
              </w:rPr>
              <w:t>ф. 0</w:t>
            </w:r>
            <w:r w:rsidR="00CB0EE9">
              <w:rPr>
                <w:rStyle w:val="a4"/>
                <w:rFonts w:ascii="Times New Roman" w:hAnsi="Times New Roman"/>
                <w:b w:val="0"/>
                <w:color w:val="auto"/>
              </w:rPr>
              <w:t>504505</w:t>
            </w:r>
            <w:r w:rsidR="00CB0EE9" w:rsidRPr="000559AD">
              <w:rPr>
                <w:rFonts w:ascii="Times New Roman" w:hAnsi="Times New Roman" w:cs="Times New Roman"/>
              </w:rPr>
              <w:t>)</w:t>
            </w:r>
          </w:p>
        </w:tc>
        <w:tc>
          <w:tcPr>
            <w:tcW w:w="1553" w:type="dxa"/>
            <w:gridSpan w:val="2"/>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для внутреннего пользования</w:t>
            </w:r>
          </w:p>
        </w:tc>
      </w:tr>
      <w:tr w:rsidR="002034F3" w:rsidRPr="006C098A" w:rsidTr="00B67AC0">
        <w:tblPrEx>
          <w:tblCellMar>
            <w:top w:w="0" w:type="dxa"/>
            <w:bottom w:w="0" w:type="dxa"/>
          </w:tblCellMar>
        </w:tblPrEx>
        <w:tc>
          <w:tcPr>
            <w:tcW w:w="14884" w:type="dxa"/>
            <w:gridSpan w:val="23"/>
            <w:tcBorders>
              <w:top w:val="single" w:sz="4" w:space="0" w:color="auto"/>
              <w:bottom w:val="single" w:sz="4" w:space="0" w:color="auto"/>
            </w:tcBorders>
          </w:tcPr>
          <w:p w:rsidR="002034F3" w:rsidRPr="001139C8" w:rsidRDefault="002034F3" w:rsidP="004426AC">
            <w:pPr>
              <w:pStyle w:val="a8"/>
              <w:jc w:val="center"/>
              <w:rPr>
                <w:rFonts w:ascii="Times New Roman" w:hAnsi="Times New Roman" w:cs="Times New Roman"/>
              </w:rPr>
            </w:pPr>
            <w:r w:rsidRPr="001139C8">
              <w:rPr>
                <w:rFonts w:ascii="Times New Roman" w:hAnsi="Times New Roman" w:cs="Times New Roman"/>
              </w:rPr>
              <w:t>4. Оплата труда</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t>29</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08588A" w:rsidP="00DF3112">
            <w:pPr>
              <w:pStyle w:val="a8"/>
              <w:rPr>
                <w:rFonts w:ascii="Times New Roman" w:hAnsi="Times New Roman" w:cs="Times New Roman"/>
              </w:rPr>
            </w:pPr>
            <w:r w:rsidRPr="0008588A">
              <w:rPr>
                <w:rFonts w:ascii="Times New Roman" w:hAnsi="Times New Roman" w:cs="Times New Roman"/>
              </w:rPr>
              <w:t>Расчет денежного содержания, расчет среднедневного заработка при предоставлении отпуска, увольнении и других случаях</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CA55F7">
            <w:pPr>
              <w:pStyle w:val="a8"/>
              <w:rPr>
                <w:rFonts w:ascii="Times New Roman" w:hAnsi="Times New Roman" w:cs="Times New Roman"/>
              </w:rPr>
            </w:pPr>
            <w:r w:rsidRPr="001139C8">
              <w:rPr>
                <w:rFonts w:ascii="Times New Roman" w:hAnsi="Times New Roman" w:cs="Times New Roman"/>
              </w:rPr>
              <w:t xml:space="preserve">отдел консолидированной отчетности </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одномоментно с исчислением среднего заработка при предоставлении отпуска, увольнении и других случаях</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0C41EE">
            <w:pPr>
              <w:pStyle w:val="a8"/>
              <w:rPr>
                <w:rFonts w:ascii="Times New Roman" w:hAnsi="Times New Roman" w:cs="Times New Roman"/>
              </w:rPr>
            </w:pPr>
            <w:r w:rsidRPr="001139C8">
              <w:rPr>
                <w:rFonts w:ascii="Times New Roman" w:hAnsi="Times New Roman" w:cs="Times New Roman"/>
              </w:rPr>
              <w:t>начальник Управления бюджетного учета и отчетности исполнения бюджетов</w:t>
            </w:r>
            <w:r w:rsidR="00F37C07" w:rsidRPr="001139C8">
              <w:rPr>
                <w:rFonts w:ascii="Times New Roman" w:hAnsi="Times New Roman" w:cs="Times New Roman"/>
              </w:rPr>
              <w:t xml:space="preserve"> (главный бухгалтер)</w:t>
            </w:r>
            <w:r w:rsidRPr="001139C8">
              <w:rPr>
                <w:rFonts w:ascii="Times New Roman" w:hAnsi="Times New Roman" w:cs="Times New Roman"/>
              </w:rPr>
              <w:t>, ответственное лицо отдела консолидированн</w:t>
            </w:r>
            <w:r w:rsidRPr="001139C8">
              <w:rPr>
                <w:rFonts w:ascii="Times New Roman" w:hAnsi="Times New Roman" w:cs="Times New Roman"/>
              </w:rPr>
              <w:lastRenderedPageBreak/>
              <w:t xml:space="preserve">ой отчетности </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FF6B29" w:rsidP="006A5BE5">
            <w:pPr>
              <w:pStyle w:val="a8"/>
              <w:rPr>
                <w:rFonts w:ascii="Times New Roman" w:hAnsi="Times New Roman" w:cs="Times New Roman"/>
              </w:rPr>
            </w:pPr>
            <w:r w:rsidRPr="001139C8">
              <w:rPr>
                <w:rFonts w:ascii="Times New Roman" w:hAnsi="Times New Roman" w:cs="Times New Roman"/>
              </w:rPr>
              <w:lastRenderedPageBreak/>
              <w:t xml:space="preserve">отдел консолидированной отчетности </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3E2A3B">
            <w:pPr>
              <w:pStyle w:val="a8"/>
              <w:rPr>
                <w:rFonts w:ascii="Times New Roman" w:hAnsi="Times New Roman" w:cs="Times New Roman"/>
              </w:rPr>
            </w:pPr>
            <w:r w:rsidRPr="001139C8">
              <w:rPr>
                <w:rFonts w:ascii="Times New Roman" w:hAnsi="Times New Roman" w:cs="Times New Roman"/>
              </w:rPr>
              <w:t>не позднее  двух</w:t>
            </w:r>
            <w:r w:rsidR="003E2A3B" w:rsidRPr="003E2A3B">
              <w:rPr>
                <w:rFonts w:ascii="Times New Roman" w:hAnsi="Times New Roman" w:cs="Times New Roman"/>
              </w:rPr>
              <w:t xml:space="preserve"> </w:t>
            </w:r>
            <w:r w:rsidRPr="001139C8">
              <w:rPr>
                <w:rFonts w:ascii="Times New Roman" w:hAnsi="Times New Roman" w:cs="Times New Roman"/>
              </w:rPr>
              <w:t>рабочих дней после получения приказа</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сформированный расчет среднего заработка в случаях, установленных законодательством (предостав</w:t>
            </w:r>
            <w:r w:rsidRPr="001139C8">
              <w:rPr>
                <w:rFonts w:ascii="Times New Roman" w:hAnsi="Times New Roman" w:cs="Times New Roman"/>
              </w:rPr>
              <w:lastRenderedPageBreak/>
              <w:t>ление отпуска, увольнение и иных случаях)</w:t>
            </w:r>
          </w:p>
        </w:tc>
        <w:tc>
          <w:tcPr>
            <w:tcW w:w="1701" w:type="dxa"/>
            <w:gridSpan w:val="3"/>
            <w:tcBorders>
              <w:top w:val="single" w:sz="4" w:space="0" w:color="auto"/>
              <w:left w:val="single" w:sz="4" w:space="0" w:color="auto"/>
              <w:bottom w:val="single" w:sz="4" w:space="0" w:color="auto"/>
            </w:tcBorders>
          </w:tcPr>
          <w:p w:rsidR="008042DE" w:rsidRDefault="00FF6B29" w:rsidP="008042DE">
            <w:pPr>
              <w:widowControl/>
              <w:ind w:firstLine="0"/>
              <w:jc w:val="left"/>
              <w:rPr>
                <w:rFonts w:ascii="Times New Roman" w:hAnsi="Times New Roman" w:cs="Times New Roman"/>
                <w:b/>
                <w:bCs/>
              </w:rPr>
            </w:pPr>
            <w:r w:rsidRPr="006C098A">
              <w:rPr>
                <w:rFonts w:ascii="Times New Roman" w:hAnsi="Times New Roman" w:cs="Times New Roman"/>
              </w:rPr>
              <w:lastRenderedPageBreak/>
              <w:t>для отражения информации в Расчетной ведомости</w:t>
            </w:r>
            <w:r w:rsidR="008042DE">
              <w:rPr>
                <w:rFonts w:ascii="Times New Roman" w:hAnsi="Times New Roman" w:cs="Times New Roman"/>
              </w:rPr>
              <w:t xml:space="preserve"> (ф. </w:t>
            </w:r>
            <w:r w:rsidR="008042DE" w:rsidRPr="008042DE">
              <w:rPr>
                <w:rFonts w:ascii="Times New Roman" w:hAnsi="Times New Roman" w:cs="Times New Roman"/>
                <w:bCs/>
              </w:rPr>
              <w:t>0504402)</w:t>
            </w:r>
          </w:p>
          <w:p w:rsidR="00FF6B29" w:rsidRPr="006C098A" w:rsidRDefault="00FF6B29" w:rsidP="00957CCB">
            <w:pPr>
              <w:pStyle w:val="a8"/>
              <w:rPr>
                <w:rFonts w:ascii="Times New Roman" w:hAnsi="Times New Roman" w:cs="Times New Roman"/>
              </w:rPr>
            </w:pP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735D2E" w:rsidP="00894411">
            <w:pPr>
              <w:pStyle w:val="a7"/>
              <w:jc w:val="center"/>
              <w:rPr>
                <w:rFonts w:ascii="Times New Roman" w:hAnsi="Times New Roman" w:cs="Times New Roman"/>
              </w:rPr>
            </w:pPr>
            <w:r w:rsidRPr="001139C8">
              <w:rPr>
                <w:rFonts w:ascii="Times New Roman" w:hAnsi="Times New Roman" w:cs="Times New Roman"/>
              </w:rPr>
              <w:lastRenderedPageBreak/>
              <w:t>3</w:t>
            </w:r>
            <w:r w:rsidR="00894411">
              <w:rPr>
                <w:rFonts w:ascii="Times New Roman" w:hAnsi="Times New Roman" w:cs="Times New Roman"/>
              </w:rPr>
              <w:t>0</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1. Заявление о выплате единовременного пособия при рождении ребенка с приложением справки с места работы второго родителя о неполучении пособия, справки о рождении ребенка, копии свидетельства о рождении ребенка (усыновления) либо выписка из решения об усыновлении над ребенком опеки;</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2. Заявление о выплате пособия по уходу за ребенком до 1,5 лет с предоставлением справки с места работы второго родителя о </w:t>
            </w:r>
            <w:r w:rsidRPr="001139C8">
              <w:rPr>
                <w:rFonts w:ascii="Times New Roman" w:hAnsi="Times New Roman" w:cs="Times New Roman"/>
              </w:rPr>
              <w:lastRenderedPageBreak/>
              <w:t>неполучении пособия, свидетельства о рождении (усыновлении) всех детей;</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3. Заявление о компенсационной выплате до достижения ребенком 3 лет с приложением копии свидетельства о рождении</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7F04DA" w:rsidP="00DF3112">
            <w:pPr>
              <w:pStyle w:val="a8"/>
              <w:rPr>
                <w:rFonts w:ascii="Times New Roman" w:hAnsi="Times New Roman" w:cs="Times New Roman"/>
              </w:rPr>
            </w:pPr>
            <w:r w:rsidRPr="001139C8">
              <w:rPr>
                <w:rFonts w:ascii="Times New Roman" w:hAnsi="Times New Roman" w:cs="Times New Roman"/>
              </w:rPr>
              <w:lastRenderedPageBreak/>
              <w:t>отдел консолидированной отчетности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трех рабочих дней после их получения</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FF6B29" w:rsidP="006A5BE5">
            <w:pPr>
              <w:pStyle w:val="a8"/>
              <w:rPr>
                <w:rFonts w:ascii="Times New Roman" w:hAnsi="Times New Roman" w:cs="Times New Roman"/>
              </w:rPr>
            </w:pPr>
            <w:r w:rsidRPr="001139C8">
              <w:rPr>
                <w:rFonts w:ascii="Times New Roman" w:hAnsi="Times New Roman" w:cs="Times New Roman"/>
              </w:rPr>
              <w:t xml:space="preserve">отдел консолидированной отчетности </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трех рабочих дней со дня получения пакета документов</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контроль за наличием полного пакета документов, необходимого для назначения и выплаты пособия и расчет размера пособия</w:t>
            </w:r>
          </w:p>
        </w:tc>
        <w:tc>
          <w:tcPr>
            <w:tcW w:w="1701" w:type="dxa"/>
            <w:gridSpan w:val="3"/>
            <w:tcBorders>
              <w:top w:val="single" w:sz="4" w:space="0" w:color="auto"/>
              <w:left w:val="single" w:sz="4" w:space="0" w:color="auto"/>
              <w:bottom w:val="single" w:sz="4" w:space="0" w:color="auto"/>
            </w:tcBorders>
          </w:tcPr>
          <w:p w:rsidR="00FF6B29" w:rsidRPr="00FB526C" w:rsidRDefault="00FF6B29" w:rsidP="00FB526C">
            <w:pPr>
              <w:widowControl/>
              <w:ind w:firstLine="0"/>
              <w:jc w:val="left"/>
              <w:rPr>
                <w:rFonts w:ascii="Times New Roman" w:hAnsi="Times New Roman" w:cs="Times New Roman"/>
                <w:b/>
                <w:bCs/>
              </w:rPr>
            </w:pPr>
            <w:r w:rsidRPr="006C098A">
              <w:rPr>
                <w:rFonts w:ascii="Times New Roman" w:hAnsi="Times New Roman" w:cs="Times New Roman"/>
              </w:rPr>
              <w:t>для отражения информации в Расчетной ведомост</w:t>
            </w:r>
            <w:r w:rsidR="008E16BB">
              <w:rPr>
                <w:rFonts w:ascii="Times New Roman" w:hAnsi="Times New Roman" w:cs="Times New Roman"/>
              </w:rPr>
              <w:t>и</w:t>
            </w:r>
            <w:r w:rsidR="00FB526C">
              <w:rPr>
                <w:rFonts w:ascii="Times New Roman" w:hAnsi="Times New Roman" w:cs="Times New Roman"/>
              </w:rPr>
              <w:t xml:space="preserve"> (ф. </w:t>
            </w:r>
            <w:r w:rsidR="00FB526C" w:rsidRPr="008042DE">
              <w:rPr>
                <w:rFonts w:ascii="Times New Roman" w:hAnsi="Times New Roman" w:cs="Times New Roman"/>
                <w:bCs/>
              </w:rPr>
              <w:t>0504402)</w:t>
            </w:r>
            <w:r w:rsidR="008E16BB">
              <w:rPr>
                <w:rFonts w:ascii="Times New Roman" w:hAnsi="Times New Roman" w:cs="Times New Roman"/>
              </w:rPr>
              <w:t xml:space="preserve">, </w:t>
            </w:r>
            <w:r w:rsidRPr="006C098A">
              <w:rPr>
                <w:rFonts w:ascii="Times New Roman" w:hAnsi="Times New Roman" w:cs="Times New Roman"/>
              </w:rPr>
              <w:t xml:space="preserve">в сведениях, направляемых в ФСС </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735D2E" w:rsidP="00894411">
            <w:pPr>
              <w:pStyle w:val="a7"/>
              <w:jc w:val="center"/>
              <w:rPr>
                <w:rFonts w:ascii="Times New Roman" w:hAnsi="Times New Roman" w:cs="Times New Roman"/>
              </w:rPr>
            </w:pPr>
            <w:r w:rsidRPr="001139C8">
              <w:rPr>
                <w:rFonts w:ascii="Times New Roman" w:hAnsi="Times New Roman" w:cs="Times New Roman"/>
              </w:rPr>
              <w:lastRenderedPageBreak/>
              <w:t>3</w:t>
            </w:r>
            <w:r w:rsidR="00894411">
              <w:rPr>
                <w:rFonts w:ascii="Times New Roman" w:hAnsi="Times New Roman" w:cs="Times New Roman"/>
              </w:rPr>
              <w:t>1</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6C07F5">
            <w:pPr>
              <w:pStyle w:val="a8"/>
              <w:rPr>
                <w:rFonts w:ascii="Times New Roman" w:hAnsi="Times New Roman" w:cs="Times New Roman"/>
              </w:rPr>
            </w:pPr>
            <w:r w:rsidRPr="001139C8">
              <w:rPr>
                <w:rFonts w:ascii="Times New Roman" w:hAnsi="Times New Roman" w:cs="Times New Roman"/>
              </w:rPr>
              <w:t xml:space="preserve">Заявление на замену лет при расчете пособия по временной нетрудоспособности и при расчете пособия до 1,5 лет (в случае, если в двух календарных годах, непосредственно предшествующих году наступления указанных страховых случаев, либо в одном из указанных годов застрахованное лицо находилось </w:t>
            </w:r>
            <w:r w:rsidRPr="001139C8">
              <w:rPr>
                <w:rFonts w:ascii="Times New Roman" w:hAnsi="Times New Roman" w:cs="Times New Roman"/>
              </w:rPr>
              <w:lastRenderedPageBreak/>
              <w:t xml:space="preserve">в отпуске по беременности и родам и (или) в отпуске по уходу за ребенком и замена лет приведет к увеличению пособия) </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A14AEA" w:rsidP="00DF3112">
            <w:pPr>
              <w:pStyle w:val="a8"/>
              <w:rPr>
                <w:rFonts w:ascii="Times New Roman" w:hAnsi="Times New Roman" w:cs="Times New Roman"/>
              </w:rPr>
            </w:pPr>
            <w:r w:rsidRPr="001139C8">
              <w:rPr>
                <w:rFonts w:ascii="Times New Roman" w:hAnsi="Times New Roman" w:cs="Times New Roman"/>
              </w:rPr>
              <w:lastRenderedPageBreak/>
              <w:t>отдел консолидированной отчетности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получения документа</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BA4D6B"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BA4D6B"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отражение информации при расчете социальных пособий</w:t>
            </w:r>
          </w:p>
        </w:tc>
        <w:tc>
          <w:tcPr>
            <w:tcW w:w="1701" w:type="dxa"/>
            <w:gridSpan w:val="3"/>
            <w:tcBorders>
              <w:top w:val="single" w:sz="4" w:space="0" w:color="auto"/>
              <w:left w:val="single" w:sz="4" w:space="0" w:color="auto"/>
              <w:bottom w:val="single" w:sz="4" w:space="0" w:color="auto"/>
            </w:tcBorders>
          </w:tcPr>
          <w:p w:rsidR="00FF6B29" w:rsidRPr="006C098A" w:rsidRDefault="00FF6B29" w:rsidP="00493B8A">
            <w:pPr>
              <w:pStyle w:val="a8"/>
              <w:rPr>
                <w:rFonts w:ascii="Times New Roman" w:hAnsi="Times New Roman" w:cs="Times New Roman"/>
              </w:rPr>
            </w:pPr>
            <w:r w:rsidRPr="006C098A">
              <w:rPr>
                <w:rFonts w:ascii="Times New Roman" w:hAnsi="Times New Roman" w:cs="Times New Roman"/>
              </w:rPr>
              <w:t xml:space="preserve">для внутреннего пользования, либо для направления в ФСС </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735D2E" w:rsidP="00894411">
            <w:pPr>
              <w:pStyle w:val="a7"/>
              <w:jc w:val="center"/>
              <w:rPr>
                <w:rFonts w:ascii="Times New Roman" w:hAnsi="Times New Roman" w:cs="Times New Roman"/>
              </w:rPr>
            </w:pPr>
            <w:r w:rsidRPr="001139C8">
              <w:rPr>
                <w:rFonts w:ascii="Times New Roman" w:hAnsi="Times New Roman" w:cs="Times New Roman"/>
              </w:rPr>
              <w:lastRenderedPageBreak/>
              <w:t>3</w:t>
            </w:r>
            <w:r w:rsidR="00894411">
              <w:rPr>
                <w:rFonts w:ascii="Times New Roman" w:hAnsi="Times New Roman" w:cs="Times New Roman"/>
              </w:rPr>
              <w:t>2</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39448E">
            <w:pPr>
              <w:pStyle w:val="a8"/>
              <w:rPr>
                <w:rFonts w:ascii="Times New Roman" w:hAnsi="Times New Roman" w:cs="Times New Roman"/>
              </w:rPr>
            </w:pPr>
            <w:r w:rsidRPr="001139C8">
              <w:rPr>
                <w:rFonts w:ascii="Times New Roman" w:hAnsi="Times New Roman" w:cs="Times New Roman"/>
              </w:rPr>
              <w:t>Заявление сотрудника (работника) на налоговые вычеты с приложением документов, подтверждающих право на вычет</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5C537E"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5B038A" w:rsidP="00DF3112">
            <w:pPr>
              <w:pStyle w:val="a8"/>
              <w:rPr>
                <w:rFonts w:ascii="Times New Roman" w:hAnsi="Times New Roman" w:cs="Times New Roman"/>
              </w:rPr>
            </w:pPr>
            <w:r w:rsidRPr="001139C8">
              <w:rPr>
                <w:rFonts w:ascii="Times New Roman" w:hAnsi="Times New Roman" w:cs="Times New Roman"/>
              </w:rPr>
              <w:t>в течение  одного</w:t>
            </w:r>
            <w:r w:rsidR="00FF6B29" w:rsidRPr="001139C8">
              <w:rPr>
                <w:rFonts w:ascii="Times New Roman" w:hAnsi="Times New Roman" w:cs="Times New Roman"/>
              </w:rPr>
              <w:t xml:space="preserve"> рабочего дня со дня получения заявления</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120489"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120489"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120489">
            <w:pPr>
              <w:pStyle w:val="a8"/>
              <w:rPr>
                <w:rFonts w:ascii="Times New Roman" w:hAnsi="Times New Roman" w:cs="Times New Roman"/>
              </w:rPr>
            </w:pPr>
            <w:r w:rsidRPr="001139C8">
              <w:rPr>
                <w:rFonts w:ascii="Times New Roman" w:hAnsi="Times New Roman" w:cs="Times New Roman"/>
              </w:rPr>
              <w:t>не позднее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отражение информации при расчете зарплаты</w:t>
            </w:r>
          </w:p>
        </w:tc>
        <w:tc>
          <w:tcPr>
            <w:tcW w:w="1701" w:type="dxa"/>
            <w:gridSpan w:val="3"/>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для обеспечения предоставления налоговых вычетов</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5B038A" w:rsidRPr="001139C8" w:rsidRDefault="00735D2E" w:rsidP="00894411">
            <w:pPr>
              <w:pStyle w:val="a7"/>
              <w:jc w:val="center"/>
              <w:rPr>
                <w:rFonts w:ascii="Times New Roman" w:hAnsi="Times New Roman" w:cs="Times New Roman"/>
              </w:rPr>
            </w:pPr>
            <w:r w:rsidRPr="001139C8">
              <w:rPr>
                <w:rFonts w:ascii="Times New Roman" w:hAnsi="Times New Roman" w:cs="Times New Roman"/>
              </w:rPr>
              <w:t>3</w:t>
            </w:r>
            <w:r w:rsidR="00894411">
              <w:rPr>
                <w:rFonts w:ascii="Times New Roman" w:hAnsi="Times New Roman" w:cs="Times New Roman"/>
              </w:rPr>
              <w:t>3</w:t>
            </w:r>
          </w:p>
        </w:tc>
        <w:tc>
          <w:tcPr>
            <w:tcW w:w="2053" w:type="dxa"/>
            <w:tcBorders>
              <w:top w:val="single" w:sz="4" w:space="0" w:color="auto"/>
              <w:left w:val="single" w:sz="4" w:space="0" w:color="auto"/>
              <w:bottom w:val="single" w:sz="4" w:space="0" w:color="auto"/>
              <w:right w:val="single" w:sz="4" w:space="0" w:color="auto"/>
            </w:tcBorders>
          </w:tcPr>
          <w:p w:rsidR="005B038A" w:rsidRPr="001139C8" w:rsidRDefault="005B038A" w:rsidP="005B038A">
            <w:pPr>
              <w:pStyle w:val="a8"/>
              <w:rPr>
                <w:rFonts w:ascii="Times New Roman" w:hAnsi="Times New Roman" w:cs="Times New Roman"/>
              </w:rPr>
            </w:pPr>
            <w:r w:rsidRPr="001139C8">
              <w:rPr>
                <w:rFonts w:ascii="Times New Roman" w:hAnsi="Times New Roman" w:cs="Times New Roman"/>
              </w:rPr>
              <w:t>Заявление сотрудника (работника) на удержание из зарплаты профсоюзных взносов и прочих удержаний</w:t>
            </w:r>
          </w:p>
        </w:tc>
        <w:tc>
          <w:tcPr>
            <w:tcW w:w="1774" w:type="dxa"/>
            <w:gridSpan w:val="5"/>
            <w:tcBorders>
              <w:top w:val="single" w:sz="4" w:space="0" w:color="auto"/>
              <w:left w:val="single" w:sz="4" w:space="0" w:color="auto"/>
              <w:bottom w:val="single" w:sz="4" w:space="0" w:color="auto"/>
              <w:right w:val="single" w:sz="4" w:space="0" w:color="auto"/>
            </w:tcBorders>
          </w:tcPr>
          <w:p w:rsidR="005B038A" w:rsidRPr="001139C8" w:rsidRDefault="005C537E"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843" w:type="dxa"/>
            <w:gridSpan w:val="2"/>
            <w:tcBorders>
              <w:top w:val="single" w:sz="4" w:space="0" w:color="auto"/>
              <w:left w:val="single" w:sz="4" w:space="0" w:color="auto"/>
              <w:bottom w:val="single" w:sz="4" w:space="0" w:color="auto"/>
              <w:right w:val="single" w:sz="4" w:space="0" w:color="auto"/>
            </w:tcBorders>
          </w:tcPr>
          <w:p w:rsidR="005B038A" w:rsidRPr="001139C8" w:rsidRDefault="005B038A" w:rsidP="005B038A">
            <w:pPr>
              <w:pStyle w:val="a8"/>
              <w:rPr>
                <w:rFonts w:ascii="Times New Roman" w:hAnsi="Times New Roman" w:cs="Times New Roman"/>
              </w:rPr>
            </w:pPr>
            <w:r w:rsidRPr="001139C8">
              <w:rPr>
                <w:rFonts w:ascii="Times New Roman" w:hAnsi="Times New Roman" w:cs="Times New Roman"/>
              </w:rPr>
              <w:t>в течение одного рабочего дня со дня получения заявления</w:t>
            </w:r>
          </w:p>
        </w:tc>
        <w:tc>
          <w:tcPr>
            <w:tcW w:w="2124" w:type="dxa"/>
            <w:gridSpan w:val="3"/>
            <w:tcBorders>
              <w:top w:val="single" w:sz="4" w:space="0" w:color="auto"/>
              <w:left w:val="single" w:sz="4" w:space="0" w:color="auto"/>
              <w:bottom w:val="single" w:sz="4" w:space="0" w:color="auto"/>
              <w:right w:val="single" w:sz="4" w:space="0" w:color="auto"/>
            </w:tcBorders>
          </w:tcPr>
          <w:p w:rsidR="005B038A" w:rsidRPr="001139C8" w:rsidRDefault="005B038A" w:rsidP="00CD5CD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w:t>
            </w:r>
          </w:p>
        </w:tc>
        <w:tc>
          <w:tcPr>
            <w:tcW w:w="1419" w:type="dxa"/>
            <w:tcBorders>
              <w:top w:val="single" w:sz="4" w:space="0" w:color="auto"/>
              <w:left w:val="single" w:sz="4" w:space="0" w:color="auto"/>
              <w:bottom w:val="single" w:sz="4" w:space="0" w:color="auto"/>
              <w:right w:val="single" w:sz="4" w:space="0" w:color="auto"/>
            </w:tcBorders>
          </w:tcPr>
          <w:p w:rsidR="005B038A" w:rsidRPr="001139C8" w:rsidRDefault="005B038A" w:rsidP="00CD5CD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5B038A" w:rsidRPr="001139C8" w:rsidRDefault="005B038A" w:rsidP="005B038A">
            <w:pPr>
              <w:pStyle w:val="a8"/>
              <w:rPr>
                <w:rFonts w:ascii="Times New Roman" w:hAnsi="Times New Roman" w:cs="Times New Roman"/>
              </w:rPr>
            </w:pPr>
            <w:r w:rsidRPr="001139C8">
              <w:rPr>
                <w:rFonts w:ascii="Times New Roman" w:hAnsi="Times New Roman" w:cs="Times New Roman"/>
              </w:rPr>
              <w:t>с первого числа месяца, следующего за месяцем получения заявления</w:t>
            </w:r>
          </w:p>
        </w:tc>
        <w:tc>
          <w:tcPr>
            <w:tcW w:w="1417" w:type="dxa"/>
            <w:tcBorders>
              <w:top w:val="single" w:sz="4" w:space="0" w:color="auto"/>
              <w:left w:val="single" w:sz="4" w:space="0" w:color="auto"/>
              <w:bottom w:val="single" w:sz="4" w:space="0" w:color="auto"/>
              <w:right w:val="single" w:sz="4" w:space="0" w:color="auto"/>
            </w:tcBorders>
          </w:tcPr>
          <w:p w:rsidR="005B038A" w:rsidRPr="001139C8" w:rsidRDefault="005B038A" w:rsidP="00DF3112">
            <w:pPr>
              <w:pStyle w:val="a8"/>
              <w:rPr>
                <w:rFonts w:ascii="Times New Roman" w:hAnsi="Times New Roman" w:cs="Times New Roman"/>
              </w:rPr>
            </w:pPr>
            <w:r w:rsidRPr="001139C8">
              <w:rPr>
                <w:rFonts w:ascii="Times New Roman" w:hAnsi="Times New Roman" w:cs="Times New Roman"/>
              </w:rPr>
              <w:t>отражение информации при расчете зарплаты, отражение информации об удержании с сотрудников профсоюзных взносов и прочих удержаний</w:t>
            </w:r>
          </w:p>
        </w:tc>
        <w:tc>
          <w:tcPr>
            <w:tcW w:w="1701" w:type="dxa"/>
            <w:gridSpan w:val="3"/>
            <w:tcBorders>
              <w:top w:val="single" w:sz="4" w:space="0" w:color="auto"/>
              <w:left w:val="single" w:sz="4" w:space="0" w:color="auto"/>
              <w:bottom w:val="single" w:sz="4" w:space="0" w:color="auto"/>
            </w:tcBorders>
          </w:tcPr>
          <w:p w:rsidR="005B038A" w:rsidRPr="006C098A" w:rsidRDefault="005B038A" w:rsidP="00DF3112">
            <w:pPr>
              <w:pStyle w:val="a8"/>
              <w:rPr>
                <w:rFonts w:ascii="Times New Roman" w:hAnsi="Times New Roman" w:cs="Times New Roman"/>
              </w:rPr>
            </w:pPr>
            <w:r w:rsidRPr="006C098A">
              <w:rPr>
                <w:rFonts w:ascii="Times New Roman" w:hAnsi="Times New Roman" w:cs="Times New Roman"/>
              </w:rPr>
              <w:t>для обеспечения удержаний</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735D2E" w:rsidP="00894411">
            <w:pPr>
              <w:pStyle w:val="a7"/>
              <w:jc w:val="center"/>
              <w:rPr>
                <w:rFonts w:ascii="Times New Roman" w:hAnsi="Times New Roman" w:cs="Times New Roman"/>
              </w:rPr>
            </w:pPr>
            <w:r w:rsidRPr="001139C8">
              <w:rPr>
                <w:rFonts w:ascii="Times New Roman" w:hAnsi="Times New Roman" w:cs="Times New Roman"/>
              </w:rPr>
              <w:t>3</w:t>
            </w:r>
            <w:r w:rsidR="00894411">
              <w:rPr>
                <w:rFonts w:ascii="Times New Roman" w:hAnsi="Times New Roman" w:cs="Times New Roman"/>
              </w:rPr>
              <w:t>4</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6D61AD">
            <w:pPr>
              <w:pStyle w:val="a8"/>
              <w:rPr>
                <w:rFonts w:ascii="Times New Roman" w:hAnsi="Times New Roman" w:cs="Times New Roman"/>
              </w:rPr>
            </w:pPr>
            <w:r w:rsidRPr="001139C8">
              <w:rPr>
                <w:rFonts w:ascii="Times New Roman" w:hAnsi="Times New Roman" w:cs="Times New Roman"/>
              </w:rPr>
              <w:t xml:space="preserve">Заявление сотрудника </w:t>
            </w:r>
            <w:r w:rsidRPr="001139C8">
              <w:rPr>
                <w:rFonts w:ascii="Times New Roman" w:hAnsi="Times New Roman" w:cs="Times New Roman"/>
              </w:rPr>
              <w:lastRenderedPageBreak/>
              <w:t>(работника) на перечисление зарплаты на банковскую карту</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5563AA" w:rsidP="00DF3112">
            <w:pPr>
              <w:pStyle w:val="a8"/>
              <w:rPr>
                <w:rFonts w:ascii="Times New Roman" w:hAnsi="Times New Roman" w:cs="Times New Roman"/>
              </w:rPr>
            </w:pPr>
            <w:r w:rsidRPr="001139C8">
              <w:rPr>
                <w:rFonts w:ascii="Times New Roman" w:hAnsi="Times New Roman" w:cs="Times New Roman"/>
              </w:rPr>
              <w:lastRenderedPageBreak/>
              <w:t>отдел консолидирова</w:t>
            </w:r>
            <w:r w:rsidRPr="001139C8">
              <w:rPr>
                <w:rFonts w:ascii="Times New Roman" w:hAnsi="Times New Roman" w:cs="Times New Roman"/>
              </w:rPr>
              <w:lastRenderedPageBreak/>
              <w:t>нной отчетности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6D61AD" w:rsidP="006D61AD">
            <w:pPr>
              <w:pStyle w:val="a8"/>
              <w:rPr>
                <w:rFonts w:ascii="Times New Roman" w:hAnsi="Times New Roman" w:cs="Times New Roman"/>
              </w:rPr>
            </w:pPr>
            <w:r w:rsidRPr="001139C8">
              <w:rPr>
                <w:rFonts w:ascii="Times New Roman" w:hAnsi="Times New Roman" w:cs="Times New Roman"/>
              </w:rPr>
              <w:lastRenderedPageBreak/>
              <w:t>в течение одного</w:t>
            </w:r>
            <w:r w:rsidR="00FF6B29" w:rsidRPr="001139C8">
              <w:rPr>
                <w:rFonts w:ascii="Times New Roman" w:hAnsi="Times New Roman" w:cs="Times New Roman"/>
              </w:rPr>
              <w:t xml:space="preserve"> </w:t>
            </w:r>
            <w:r w:rsidR="00FF6B29" w:rsidRPr="001139C8">
              <w:rPr>
                <w:rFonts w:ascii="Times New Roman" w:hAnsi="Times New Roman" w:cs="Times New Roman"/>
              </w:rPr>
              <w:lastRenderedPageBreak/>
              <w:t>рабочего дня со дня получения заявления</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6D61AD" w:rsidP="00DF3112">
            <w:pPr>
              <w:pStyle w:val="a8"/>
              <w:rPr>
                <w:rFonts w:ascii="Times New Roman" w:hAnsi="Times New Roman" w:cs="Times New Roman"/>
              </w:rPr>
            </w:pPr>
            <w:r w:rsidRPr="001139C8">
              <w:rPr>
                <w:rFonts w:ascii="Times New Roman" w:hAnsi="Times New Roman" w:cs="Times New Roman"/>
              </w:rPr>
              <w:t>отдел консолиди</w:t>
            </w:r>
            <w:r w:rsidRPr="001139C8">
              <w:rPr>
                <w:rFonts w:ascii="Times New Roman" w:hAnsi="Times New Roman" w:cs="Times New Roman"/>
              </w:rPr>
              <w:lastRenderedPageBreak/>
              <w:t>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6D61AD" w:rsidP="00DF3112">
            <w:pPr>
              <w:pStyle w:val="a8"/>
              <w:rPr>
                <w:rFonts w:ascii="Times New Roman" w:hAnsi="Times New Roman" w:cs="Times New Roman"/>
              </w:rPr>
            </w:pPr>
            <w:r w:rsidRPr="001139C8">
              <w:rPr>
                <w:rFonts w:ascii="Times New Roman" w:hAnsi="Times New Roman" w:cs="Times New Roman"/>
              </w:rPr>
              <w:lastRenderedPageBreak/>
              <w:t xml:space="preserve">не позднее одного </w:t>
            </w:r>
            <w:r w:rsidR="00FF6B29" w:rsidRPr="001139C8">
              <w:rPr>
                <w:rFonts w:ascii="Times New Roman" w:hAnsi="Times New Roman" w:cs="Times New Roman"/>
              </w:rPr>
              <w:lastRenderedPageBreak/>
              <w:t>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lastRenderedPageBreak/>
              <w:t>ввод информаци</w:t>
            </w:r>
            <w:r w:rsidRPr="001139C8">
              <w:rPr>
                <w:rFonts w:ascii="Times New Roman" w:hAnsi="Times New Roman" w:cs="Times New Roman"/>
              </w:rPr>
              <w:lastRenderedPageBreak/>
              <w:t>и для формирования реестра на перечисление зарплаты на банковскую карту сотрудников (работников)</w:t>
            </w:r>
          </w:p>
        </w:tc>
        <w:tc>
          <w:tcPr>
            <w:tcW w:w="1701" w:type="dxa"/>
            <w:gridSpan w:val="3"/>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lastRenderedPageBreak/>
              <w:t xml:space="preserve">1. для перечисления </w:t>
            </w:r>
            <w:r w:rsidRPr="006C098A">
              <w:rPr>
                <w:rFonts w:ascii="Times New Roman" w:hAnsi="Times New Roman" w:cs="Times New Roman"/>
              </w:rPr>
              <w:lastRenderedPageBreak/>
              <w:t>заработной платы, иных выплат (включая пособия) на банковские карты по указанным реквизитам;</w:t>
            </w:r>
          </w:p>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2. для направления реестра в кредитную организацию</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735D2E" w:rsidP="00894411">
            <w:pPr>
              <w:pStyle w:val="a7"/>
              <w:jc w:val="center"/>
              <w:rPr>
                <w:rFonts w:ascii="Times New Roman" w:hAnsi="Times New Roman" w:cs="Times New Roman"/>
              </w:rPr>
            </w:pPr>
            <w:r w:rsidRPr="001139C8">
              <w:rPr>
                <w:rFonts w:ascii="Times New Roman" w:hAnsi="Times New Roman" w:cs="Times New Roman"/>
              </w:rPr>
              <w:lastRenderedPageBreak/>
              <w:t>3</w:t>
            </w:r>
            <w:r w:rsidR="00894411">
              <w:rPr>
                <w:rFonts w:ascii="Times New Roman" w:hAnsi="Times New Roman" w:cs="Times New Roman"/>
              </w:rPr>
              <w:t>5</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777731">
            <w:pPr>
              <w:pStyle w:val="a8"/>
              <w:rPr>
                <w:rFonts w:ascii="Times New Roman" w:hAnsi="Times New Roman" w:cs="Times New Roman"/>
              </w:rPr>
            </w:pPr>
            <w:r w:rsidRPr="001139C8">
              <w:rPr>
                <w:rFonts w:ascii="Times New Roman" w:hAnsi="Times New Roman" w:cs="Times New Roman"/>
              </w:rPr>
              <w:t>Исполнительные листы, судебные приказы (возврат исполнительных листов), постановление об обращении взыскания на зарплату и иные доходы должника</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B32D7A" w:rsidP="00DF3112">
            <w:pPr>
              <w:pStyle w:val="a8"/>
              <w:rPr>
                <w:rFonts w:ascii="Times New Roman" w:hAnsi="Times New Roman" w:cs="Times New Roman"/>
              </w:rPr>
            </w:pPr>
            <w:r w:rsidRPr="001139C8">
              <w:rPr>
                <w:rFonts w:ascii="Times New Roman" w:hAnsi="Times New Roman" w:cs="Times New Roman"/>
              </w:rPr>
              <w:t>отдел правовой и кадровой политики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1. на работающих сотрудников (работников) - не позднее следующего рабочего дня после получения документов;</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2. при поступлении документов на уволенного сотрудника (работника) - возврат судебному приставу/суду не позднее 2 (двух) рабочих дней со дня </w:t>
            </w:r>
            <w:r w:rsidRPr="001139C8">
              <w:rPr>
                <w:rFonts w:ascii="Times New Roman" w:hAnsi="Times New Roman" w:cs="Times New Roman"/>
              </w:rPr>
              <w:lastRenderedPageBreak/>
              <w:t>поступления документов</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B32D7A"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удержание в день ближайшей выплаты зарплаты</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4049A6" w:rsidP="00DF3112">
            <w:pPr>
              <w:pStyle w:val="a8"/>
              <w:rPr>
                <w:rFonts w:ascii="Times New Roman" w:hAnsi="Times New Roman" w:cs="Times New Roman"/>
              </w:rPr>
            </w:pPr>
            <w:r>
              <w:rPr>
                <w:rFonts w:ascii="Times New Roman" w:hAnsi="Times New Roman" w:cs="Times New Roman"/>
              </w:rPr>
              <w:t xml:space="preserve">1. </w:t>
            </w:r>
            <w:r w:rsidR="00FF6B29" w:rsidRPr="001139C8">
              <w:rPr>
                <w:rFonts w:ascii="Times New Roman" w:hAnsi="Times New Roman" w:cs="Times New Roman"/>
              </w:rPr>
              <w:t>удержания по исполнительному листу, судебному приказу;</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2. формирование Заявки на кассовый расход </w:t>
            </w:r>
            <w:r w:rsidRPr="00127163">
              <w:rPr>
                <w:rFonts w:ascii="Times New Roman" w:hAnsi="Times New Roman" w:cs="Times New Roman"/>
                <w:b/>
              </w:rPr>
              <w:t>(</w:t>
            </w:r>
            <w:r w:rsidRPr="00127163">
              <w:rPr>
                <w:rStyle w:val="a4"/>
                <w:rFonts w:ascii="Times New Roman" w:hAnsi="Times New Roman"/>
                <w:b w:val="0"/>
                <w:color w:val="auto"/>
              </w:rPr>
              <w:t>ф. 0531801</w:t>
            </w:r>
            <w:r w:rsidRPr="001139C8">
              <w:rPr>
                <w:rFonts w:ascii="Times New Roman" w:hAnsi="Times New Roman" w:cs="Times New Roman"/>
              </w:rPr>
              <w:t>) на перечисление удержания должнику;</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3. подготовка </w:t>
            </w:r>
            <w:r w:rsidRPr="001139C8">
              <w:rPr>
                <w:rFonts w:ascii="Times New Roman" w:hAnsi="Times New Roman" w:cs="Times New Roman"/>
              </w:rPr>
              <w:lastRenderedPageBreak/>
              <w:t>информации о полном (частичном) исполнении по исполнительному листу, судебному приказу;</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4. в случае увольнения - возврат постановления</w:t>
            </w:r>
          </w:p>
        </w:tc>
        <w:tc>
          <w:tcPr>
            <w:tcW w:w="1701" w:type="dxa"/>
            <w:gridSpan w:val="3"/>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lastRenderedPageBreak/>
              <w:t>1. для перечисления средств третьим лицам не позднее 3-х дней со дня выплаты зарплаты;</w:t>
            </w:r>
          </w:p>
          <w:p w:rsidR="00FF6B29" w:rsidRPr="006C098A" w:rsidRDefault="00FF6B29" w:rsidP="003670A6">
            <w:pPr>
              <w:pStyle w:val="a8"/>
              <w:rPr>
                <w:rFonts w:ascii="Times New Roman" w:hAnsi="Times New Roman" w:cs="Times New Roman"/>
              </w:rPr>
            </w:pPr>
            <w:r w:rsidRPr="006C098A">
              <w:rPr>
                <w:rFonts w:ascii="Times New Roman" w:hAnsi="Times New Roman" w:cs="Times New Roman"/>
              </w:rPr>
              <w:t>2. для направления взыскателю/судебному приставу/суду информации о полном (частичном исполнении) не позднее 3-х дней со дня выплаты зарплаты</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735D2E" w:rsidP="00894411">
            <w:pPr>
              <w:pStyle w:val="a7"/>
              <w:jc w:val="center"/>
              <w:rPr>
                <w:rFonts w:ascii="Times New Roman" w:hAnsi="Times New Roman" w:cs="Times New Roman"/>
              </w:rPr>
            </w:pPr>
            <w:r w:rsidRPr="001139C8">
              <w:rPr>
                <w:rFonts w:ascii="Times New Roman" w:hAnsi="Times New Roman" w:cs="Times New Roman"/>
              </w:rPr>
              <w:lastRenderedPageBreak/>
              <w:t>3</w:t>
            </w:r>
            <w:r w:rsidR="00894411">
              <w:rPr>
                <w:rFonts w:ascii="Times New Roman" w:hAnsi="Times New Roman" w:cs="Times New Roman"/>
              </w:rPr>
              <w:t>6</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AA1762">
            <w:pPr>
              <w:pStyle w:val="a8"/>
              <w:rPr>
                <w:rFonts w:ascii="Times New Roman" w:hAnsi="Times New Roman" w:cs="Times New Roman"/>
              </w:rPr>
            </w:pPr>
            <w:r w:rsidRPr="001139C8">
              <w:rPr>
                <w:rFonts w:ascii="Times New Roman" w:hAnsi="Times New Roman" w:cs="Times New Roman"/>
              </w:rPr>
              <w:t xml:space="preserve">Карточка-справка </w:t>
            </w:r>
            <w:r w:rsidRPr="005416B3">
              <w:rPr>
                <w:rFonts w:ascii="Times New Roman" w:hAnsi="Times New Roman" w:cs="Times New Roman"/>
                <w:b/>
              </w:rPr>
              <w:t>(</w:t>
            </w:r>
            <w:r w:rsidRPr="005416B3">
              <w:rPr>
                <w:rStyle w:val="a4"/>
                <w:rFonts w:ascii="Times New Roman" w:hAnsi="Times New Roman"/>
                <w:b w:val="0"/>
                <w:color w:val="auto"/>
              </w:rPr>
              <w:t>ф. 0504417</w:t>
            </w:r>
            <w:r w:rsidRPr="005416B3">
              <w:rPr>
                <w:rFonts w:ascii="Times New Roman" w:hAnsi="Times New Roman" w:cs="Times New Roman"/>
                <w:b/>
              </w:rPr>
              <w:t>)</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5563AA"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по мере начисления зарплаты</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B32D7A" w:rsidP="000C41EE">
            <w:pPr>
              <w:pStyle w:val="a8"/>
              <w:rPr>
                <w:rFonts w:ascii="Times New Roman" w:hAnsi="Times New Roman" w:cs="Times New Roman"/>
              </w:rPr>
            </w:pPr>
            <w:r w:rsidRPr="001139C8">
              <w:rPr>
                <w:rFonts w:ascii="Times New Roman" w:hAnsi="Times New Roman" w:cs="Times New Roman"/>
              </w:rPr>
              <w:t xml:space="preserve">начальник Управления бюджетного учета и отчетности исполнения бюджетов (главный бухгалтер), ответственное лицо отдела консолидированной отчетности </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B32D7A"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5563AA">
            <w:pPr>
              <w:pStyle w:val="a8"/>
              <w:rPr>
                <w:rFonts w:ascii="Times New Roman" w:hAnsi="Times New Roman" w:cs="Times New Roman"/>
              </w:rPr>
            </w:pPr>
            <w:r w:rsidRPr="001139C8">
              <w:rPr>
                <w:rFonts w:ascii="Times New Roman" w:hAnsi="Times New Roman" w:cs="Times New Roman"/>
              </w:rPr>
              <w:t>еже</w:t>
            </w:r>
            <w:r w:rsidR="005563AA">
              <w:rPr>
                <w:rFonts w:ascii="Times New Roman" w:hAnsi="Times New Roman" w:cs="Times New Roman"/>
              </w:rPr>
              <w:t>годно</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подписание ответственными лицами</w:t>
            </w:r>
          </w:p>
        </w:tc>
        <w:tc>
          <w:tcPr>
            <w:tcW w:w="1701" w:type="dxa"/>
            <w:gridSpan w:val="3"/>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для организации хранения и последующей передачи для организации архивного хранения в соответствии с установленными сроками</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t>37</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B32D7A">
            <w:pPr>
              <w:pStyle w:val="a8"/>
              <w:rPr>
                <w:rFonts w:ascii="Times New Roman" w:hAnsi="Times New Roman" w:cs="Times New Roman"/>
              </w:rPr>
            </w:pPr>
            <w:r w:rsidRPr="001139C8">
              <w:rPr>
                <w:rFonts w:ascii="Times New Roman" w:hAnsi="Times New Roman" w:cs="Times New Roman"/>
              </w:rPr>
              <w:t>Листок нетрудоспособности, в том числе по беременности и родам</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B32D7A" w:rsidP="00DF3112">
            <w:pPr>
              <w:pStyle w:val="a8"/>
              <w:rPr>
                <w:rFonts w:ascii="Times New Roman" w:hAnsi="Times New Roman" w:cs="Times New Roman"/>
              </w:rPr>
            </w:pPr>
            <w:r w:rsidRPr="001139C8">
              <w:rPr>
                <w:rFonts w:ascii="Times New Roman" w:hAnsi="Times New Roman" w:cs="Times New Roman"/>
              </w:rPr>
              <w:t>отдел правовой и кадровой политики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получения документа</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B32D7A"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B32D7A"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B32D7A">
            <w:pPr>
              <w:pStyle w:val="a8"/>
              <w:rPr>
                <w:rFonts w:ascii="Times New Roman" w:hAnsi="Times New Roman" w:cs="Times New Roman"/>
              </w:rPr>
            </w:pPr>
            <w:r w:rsidRPr="001139C8">
              <w:rPr>
                <w:rFonts w:ascii="Times New Roman" w:hAnsi="Times New Roman" w:cs="Times New Roman"/>
              </w:rPr>
              <w:t>не позднее десяти календарных дней со дня обращения застрахованного лица</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1. расчет пособия по временной нетрудоспособности, в том числе по беременнос</w:t>
            </w:r>
            <w:r w:rsidRPr="001139C8">
              <w:rPr>
                <w:rFonts w:ascii="Times New Roman" w:hAnsi="Times New Roman" w:cs="Times New Roman"/>
              </w:rPr>
              <w:lastRenderedPageBreak/>
              <w:t>ти и родам;</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2. заполнение полей Листка нетрудоспособности, за исключением строк, заполняемых субъектом учета</w:t>
            </w:r>
          </w:p>
        </w:tc>
        <w:tc>
          <w:tcPr>
            <w:tcW w:w="1701" w:type="dxa"/>
            <w:gridSpan w:val="3"/>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lastRenderedPageBreak/>
              <w:t>1. для отражения информации в Расчетной ведомости</w:t>
            </w:r>
            <w:r w:rsidR="0076179E">
              <w:rPr>
                <w:rFonts w:ascii="Times New Roman" w:hAnsi="Times New Roman" w:cs="Times New Roman"/>
              </w:rPr>
              <w:t xml:space="preserve"> (ф. 0504402)</w:t>
            </w:r>
            <w:r w:rsidR="008E16BB">
              <w:rPr>
                <w:rFonts w:ascii="Times New Roman" w:hAnsi="Times New Roman" w:cs="Times New Roman"/>
              </w:rPr>
              <w:t>;</w:t>
            </w:r>
          </w:p>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 xml:space="preserve">2. для выплаты в </w:t>
            </w:r>
            <w:r w:rsidRPr="006C098A">
              <w:rPr>
                <w:rFonts w:ascii="Times New Roman" w:hAnsi="Times New Roman" w:cs="Times New Roman"/>
              </w:rPr>
              <w:lastRenderedPageBreak/>
              <w:t>ближайший после назначения пособия день, установленный для выплаты зарплаты</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lastRenderedPageBreak/>
              <w:t>38</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3670A6">
            <w:pPr>
              <w:pStyle w:val="a8"/>
              <w:rPr>
                <w:rFonts w:ascii="Times New Roman" w:hAnsi="Times New Roman" w:cs="Times New Roman"/>
              </w:rPr>
            </w:pPr>
            <w:r w:rsidRPr="001139C8">
              <w:rPr>
                <w:rFonts w:ascii="Times New Roman" w:hAnsi="Times New Roman" w:cs="Times New Roman"/>
              </w:rPr>
              <w:t>Персональные данные, принимаемого на работу, сотрудника (работника) (паспортные данные, ИНН, страховое свидетельство и иные документы)</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B32D7A" w:rsidP="00DF3112">
            <w:pPr>
              <w:pStyle w:val="a8"/>
              <w:rPr>
                <w:rFonts w:ascii="Times New Roman" w:hAnsi="Times New Roman" w:cs="Times New Roman"/>
              </w:rPr>
            </w:pPr>
            <w:r w:rsidRPr="001139C8">
              <w:rPr>
                <w:rFonts w:ascii="Times New Roman" w:hAnsi="Times New Roman" w:cs="Times New Roman"/>
              </w:rPr>
              <w:t>отдел правовой и кадровой политики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487D33">
            <w:pPr>
              <w:pStyle w:val="a8"/>
              <w:rPr>
                <w:rFonts w:ascii="Times New Roman" w:hAnsi="Times New Roman" w:cs="Times New Roman"/>
              </w:rPr>
            </w:pPr>
            <w:r w:rsidRPr="001139C8">
              <w:rPr>
                <w:rFonts w:ascii="Times New Roman" w:hAnsi="Times New Roman" w:cs="Times New Roman"/>
              </w:rPr>
              <w:t>в течение  одного</w:t>
            </w:r>
            <w:r w:rsidR="00487D33">
              <w:rPr>
                <w:rFonts w:ascii="Times New Roman" w:hAnsi="Times New Roman" w:cs="Times New Roman"/>
              </w:rPr>
              <w:t xml:space="preserve"> </w:t>
            </w:r>
            <w:r w:rsidRPr="001139C8">
              <w:rPr>
                <w:rFonts w:ascii="Times New Roman" w:hAnsi="Times New Roman" w:cs="Times New Roman"/>
              </w:rPr>
              <w:t>рабочего дня со дня приема сотрудника (работника) на работу</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0C41EE">
            <w:pPr>
              <w:pStyle w:val="a8"/>
              <w:rPr>
                <w:rFonts w:ascii="Times New Roman" w:hAnsi="Times New Roman" w:cs="Times New Roman"/>
              </w:rPr>
            </w:pPr>
            <w:r w:rsidRPr="001139C8">
              <w:rPr>
                <w:rFonts w:ascii="Times New Roman" w:hAnsi="Times New Roman" w:cs="Times New Roman"/>
              </w:rPr>
              <w:t xml:space="preserve">ответственные лица </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B32D7A"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B32D7A">
            <w:pPr>
              <w:pStyle w:val="a8"/>
              <w:rPr>
                <w:rFonts w:ascii="Times New Roman" w:hAnsi="Times New Roman" w:cs="Times New Roman"/>
              </w:rPr>
            </w:pPr>
            <w:r w:rsidRPr="001139C8">
              <w:rPr>
                <w:rFonts w:ascii="Times New Roman" w:hAnsi="Times New Roman" w:cs="Times New Roman"/>
              </w:rPr>
              <w:t>не позднее  одного</w:t>
            </w:r>
            <w:r w:rsidR="00B32D7A" w:rsidRPr="001139C8">
              <w:rPr>
                <w:rFonts w:ascii="Times New Roman" w:hAnsi="Times New Roman" w:cs="Times New Roman"/>
              </w:rPr>
              <w:t xml:space="preserve"> </w:t>
            </w:r>
            <w:r w:rsidRPr="001139C8">
              <w:rPr>
                <w:rFonts w:ascii="Times New Roman" w:hAnsi="Times New Roman" w:cs="Times New Roman"/>
              </w:rPr>
              <w:t>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отражение информации при формировании налоговой отчетности, сведений, направляемых в ФСС, ПФР</w:t>
            </w:r>
          </w:p>
        </w:tc>
        <w:tc>
          <w:tcPr>
            <w:tcW w:w="1701" w:type="dxa"/>
            <w:gridSpan w:val="3"/>
            <w:tcBorders>
              <w:top w:val="single" w:sz="4" w:space="0" w:color="auto"/>
              <w:left w:val="single" w:sz="4" w:space="0" w:color="auto"/>
              <w:bottom w:val="single" w:sz="4" w:space="0" w:color="auto"/>
            </w:tcBorders>
          </w:tcPr>
          <w:p w:rsidR="00FF6B29" w:rsidRPr="006C098A" w:rsidRDefault="00FF6B29" w:rsidP="00CD6784">
            <w:pPr>
              <w:pStyle w:val="a8"/>
              <w:rPr>
                <w:rFonts w:ascii="Times New Roman" w:hAnsi="Times New Roman" w:cs="Times New Roman"/>
              </w:rPr>
            </w:pPr>
            <w:r w:rsidRPr="006C098A">
              <w:rPr>
                <w:rFonts w:ascii="Times New Roman" w:hAnsi="Times New Roman" w:cs="Times New Roman"/>
              </w:rPr>
              <w:t>для формирования налоговой отчетности, контроля правильности предоставления вычетов, компенсационных выплат, расчетов пособий, формирования сведений, направляемых в ФСС</w:t>
            </w:r>
            <w:r w:rsidR="00CD6784">
              <w:rPr>
                <w:rFonts w:ascii="Times New Roman" w:hAnsi="Times New Roman" w:cs="Times New Roman"/>
              </w:rPr>
              <w:t>,</w:t>
            </w:r>
            <w:r w:rsidRPr="006C098A">
              <w:rPr>
                <w:rFonts w:ascii="Times New Roman" w:hAnsi="Times New Roman" w:cs="Times New Roman"/>
              </w:rPr>
              <w:t xml:space="preserve"> ПФР</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t>39</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717E6B">
            <w:pPr>
              <w:pStyle w:val="a8"/>
              <w:rPr>
                <w:rFonts w:ascii="Times New Roman" w:hAnsi="Times New Roman" w:cs="Times New Roman"/>
              </w:rPr>
            </w:pPr>
            <w:r w:rsidRPr="001139C8">
              <w:rPr>
                <w:rFonts w:ascii="Times New Roman" w:hAnsi="Times New Roman" w:cs="Times New Roman"/>
              </w:rPr>
              <w:t xml:space="preserve">Правовые акты, устанавливающие сроки выплаты зарплаты, порядок выплаты премий, </w:t>
            </w:r>
            <w:r w:rsidRPr="001139C8">
              <w:rPr>
                <w:rFonts w:ascii="Times New Roman" w:hAnsi="Times New Roman" w:cs="Times New Roman"/>
              </w:rPr>
              <w:lastRenderedPageBreak/>
              <w:t>материальной помощи, надбавок, размера оплаты за работу в выходной день и иных выплат, порядок удержаний из заработной платы (профсоюзные взносы и т.п.)</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717E6B" w:rsidP="00DF3112">
            <w:pPr>
              <w:pStyle w:val="a8"/>
              <w:rPr>
                <w:rFonts w:ascii="Times New Roman" w:hAnsi="Times New Roman" w:cs="Times New Roman"/>
              </w:rPr>
            </w:pPr>
            <w:r w:rsidRPr="001139C8">
              <w:rPr>
                <w:rFonts w:ascii="Times New Roman" w:hAnsi="Times New Roman" w:cs="Times New Roman"/>
              </w:rPr>
              <w:lastRenderedPageBreak/>
              <w:t>отдел правовой и кадровой  политики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со дня издания (поступления) правового акта</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717E6B" w:rsidP="00717E6B">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D0034E" w:rsidP="00DF3112">
            <w:pPr>
              <w:pStyle w:val="a8"/>
              <w:rPr>
                <w:rFonts w:ascii="Times New Roman" w:hAnsi="Times New Roman" w:cs="Times New Roman"/>
              </w:rPr>
            </w:pPr>
            <w:r>
              <w:rPr>
                <w:rFonts w:ascii="Times New Roman" w:hAnsi="Times New Roman" w:cs="Times New Roman"/>
              </w:rPr>
              <w:t>о</w:t>
            </w:r>
            <w:r w:rsidR="00717E6B" w:rsidRPr="001139C8">
              <w:rPr>
                <w:rFonts w:ascii="Times New Roman" w:hAnsi="Times New Roman" w:cs="Times New Roman"/>
              </w:rPr>
              <w:t>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3E2A3B">
            <w:pPr>
              <w:pStyle w:val="a8"/>
              <w:rPr>
                <w:rFonts w:ascii="Times New Roman" w:hAnsi="Times New Roman" w:cs="Times New Roman"/>
              </w:rPr>
            </w:pPr>
            <w:r w:rsidRPr="001139C8">
              <w:rPr>
                <w:rFonts w:ascii="Times New Roman" w:hAnsi="Times New Roman" w:cs="Times New Roman"/>
              </w:rPr>
              <w:t>не позднее  одного</w:t>
            </w:r>
            <w:r w:rsidR="003E2A3B" w:rsidRPr="003E2A3B">
              <w:rPr>
                <w:rFonts w:ascii="Times New Roman" w:hAnsi="Times New Roman" w:cs="Times New Roman"/>
              </w:rPr>
              <w:t xml:space="preserve"> </w:t>
            </w:r>
            <w:r w:rsidRPr="001139C8">
              <w:rPr>
                <w:rFonts w:ascii="Times New Roman" w:hAnsi="Times New Roman" w:cs="Times New Roman"/>
              </w:rPr>
              <w:t>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принятие в работу в качестве информации</w:t>
            </w:r>
          </w:p>
        </w:tc>
        <w:tc>
          <w:tcPr>
            <w:tcW w:w="1701" w:type="dxa"/>
            <w:gridSpan w:val="3"/>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для внутреннего пользования</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FB14A0" w:rsidP="00894411">
            <w:pPr>
              <w:pStyle w:val="a7"/>
              <w:jc w:val="center"/>
              <w:rPr>
                <w:rFonts w:ascii="Times New Roman" w:hAnsi="Times New Roman" w:cs="Times New Roman"/>
              </w:rPr>
            </w:pPr>
            <w:r w:rsidRPr="001139C8">
              <w:rPr>
                <w:rFonts w:ascii="Times New Roman" w:hAnsi="Times New Roman" w:cs="Times New Roman"/>
              </w:rPr>
              <w:lastRenderedPageBreak/>
              <w:t>4</w:t>
            </w:r>
            <w:r w:rsidR="00894411">
              <w:rPr>
                <w:rFonts w:ascii="Times New Roman" w:hAnsi="Times New Roman" w:cs="Times New Roman"/>
              </w:rPr>
              <w:t>0</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A269AE">
            <w:pPr>
              <w:pStyle w:val="a8"/>
              <w:rPr>
                <w:rFonts w:ascii="Times New Roman" w:hAnsi="Times New Roman" w:cs="Times New Roman"/>
              </w:rPr>
            </w:pPr>
            <w:r w:rsidRPr="001139C8">
              <w:rPr>
                <w:rFonts w:ascii="Times New Roman" w:hAnsi="Times New Roman" w:cs="Times New Roman"/>
              </w:rPr>
              <w:t>Приказ об утверждении Штатного расписания с расчетом годового фонда оплаты труда (иной документ, подтверждающий возникновение бюджетного обязательства (обязательства), содержащий расчет годового объема оплаты труда (денежного содержания, денежного довольствия</w:t>
            </w:r>
            <w:r w:rsidR="00A269AE" w:rsidRPr="001139C8">
              <w:rPr>
                <w:rFonts w:ascii="Times New Roman" w:hAnsi="Times New Roman" w:cs="Times New Roman"/>
              </w:rPr>
              <w:t>)</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4E4BDF" w:rsidP="00DF3112">
            <w:pPr>
              <w:pStyle w:val="a8"/>
              <w:rPr>
                <w:rFonts w:ascii="Times New Roman" w:hAnsi="Times New Roman" w:cs="Times New Roman"/>
              </w:rPr>
            </w:pPr>
            <w:r w:rsidRPr="001139C8">
              <w:rPr>
                <w:rFonts w:ascii="Times New Roman" w:hAnsi="Times New Roman" w:cs="Times New Roman"/>
              </w:rPr>
              <w:t>отдел правовой и кадровой политики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издания приказа (иного документа)</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4E4BDF" w:rsidP="00717E6B">
            <w:pPr>
              <w:pStyle w:val="a8"/>
              <w:rPr>
                <w:rFonts w:ascii="Times New Roman" w:hAnsi="Times New Roman" w:cs="Times New Roman"/>
              </w:rPr>
            </w:pPr>
            <w:r w:rsidRPr="001139C8">
              <w:rPr>
                <w:rFonts w:ascii="Times New Roman" w:hAnsi="Times New Roman" w:cs="Times New Roman"/>
              </w:rPr>
              <w:t xml:space="preserve">Министр финансов Республики </w:t>
            </w:r>
            <w:r w:rsidR="00A93849" w:rsidRPr="001139C8">
              <w:rPr>
                <w:rFonts w:ascii="Times New Roman" w:hAnsi="Times New Roman" w:cs="Times New Roman"/>
              </w:rPr>
              <w:t xml:space="preserve">Адыгея (уполномоченное лицо), начальник </w:t>
            </w:r>
            <w:r w:rsidR="00717E6B" w:rsidRPr="001139C8">
              <w:rPr>
                <w:rFonts w:ascii="Times New Roman" w:hAnsi="Times New Roman" w:cs="Times New Roman"/>
              </w:rPr>
              <w:t>У</w:t>
            </w:r>
            <w:r w:rsidR="00A93849" w:rsidRPr="001139C8">
              <w:rPr>
                <w:rFonts w:ascii="Times New Roman" w:hAnsi="Times New Roman" w:cs="Times New Roman"/>
              </w:rPr>
              <w:t>правления бюджетного учета и отчетности исполнения бюджетов (главный бухгалтер), начальник отдела правовой и кадровой политики</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2E5699" w:rsidP="00DF3112">
            <w:pPr>
              <w:pStyle w:val="a8"/>
              <w:rPr>
                <w:rFonts w:ascii="Times New Roman" w:hAnsi="Times New Roman" w:cs="Times New Roman"/>
              </w:rPr>
            </w:pPr>
            <w:r>
              <w:rPr>
                <w:rFonts w:ascii="Times New Roman" w:hAnsi="Times New Roman" w:cs="Times New Roman"/>
              </w:rPr>
              <w:t>о</w:t>
            </w:r>
            <w:r w:rsidRPr="001139C8">
              <w:rPr>
                <w:rFonts w:ascii="Times New Roman" w:hAnsi="Times New Roman" w:cs="Times New Roman"/>
              </w:rPr>
              <w:t>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9C13C4">
            <w:pPr>
              <w:pStyle w:val="a8"/>
              <w:rPr>
                <w:rFonts w:ascii="Times New Roman" w:hAnsi="Times New Roman" w:cs="Times New Roman"/>
              </w:rPr>
            </w:pPr>
            <w:r w:rsidRPr="001139C8">
              <w:rPr>
                <w:rFonts w:ascii="Times New Roman" w:hAnsi="Times New Roman" w:cs="Times New Roman"/>
              </w:rPr>
              <w:t>не позднее следующего рабочего дня со дня доведения ЛБО на принятие и исполнение обязательств, возникших на основании приказа о штатном расписании с расчетом годового ФОТ в пределах доведенных ЛБО на соответствующие цели</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1. формирование </w:t>
            </w:r>
            <w:r w:rsidRPr="00127163">
              <w:rPr>
                <w:rStyle w:val="a4"/>
                <w:rFonts w:ascii="Times New Roman" w:hAnsi="Times New Roman"/>
                <w:b w:val="0"/>
                <w:color w:val="auto"/>
              </w:rPr>
              <w:t>Сведения о бюджетном обязательстве</w:t>
            </w:r>
            <w:r w:rsidRPr="00B67AC0">
              <w:rPr>
                <w:rFonts w:ascii="Times New Roman" w:hAnsi="Times New Roman" w:cs="Times New Roman"/>
              </w:rPr>
              <w:t>;</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2. отражение в учете факта хозяйственной жизни</w:t>
            </w:r>
          </w:p>
        </w:tc>
        <w:tc>
          <w:tcPr>
            <w:tcW w:w="1701" w:type="dxa"/>
            <w:gridSpan w:val="3"/>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 xml:space="preserve">для отражения в Журнале регистрации </w:t>
            </w:r>
            <w:r w:rsidRPr="00296691">
              <w:rPr>
                <w:rFonts w:ascii="Times New Roman" w:hAnsi="Times New Roman" w:cs="Times New Roman"/>
              </w:rPr>
              <w:t>обязательств</w:t>
            </w:r>
            <w:r w:rsidRPr="00296691">
              <w:rPr>
                <w:rFonts w:ascii="Times New Roman" w:hAnsi="Times New Roman" w:cs="Times New Roman"/>
                <w:b/>
              </w:rPr>
              <w:t xml:space="preserve"> (</w:t>
            </w:r>
            <w:r w:rsidRPr="00296691">
              <w:rPr>
                <w:rStyle w:val="a4"/>
                <w:rFonts w:ascii="Times New Roman" w:hAnsi="Times New Roman"/>
                <w:b w:val="0"/>
                <w:color w:val="auto"/>
              </w:rPr>
              <w:t>ф. 0504064</w:t>
            </w:r>
            <w:r w:rsidRPr="006C098A">
              <w:rPr>
                <w:rFonts w:ascii="Times New Roman" w:hAnsi="Times New Roman" w:cs="Times New Roman"/>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FB14A0" w:rsidP="00894411">
            <w:pPr>
              <w:pStyle w:val="a7"/>
              <w:jc w:val="center"/>
              <w:rPr>
                <w:rFonts w:ascii="Times New Roman" w:hAnsi="Times New Roman" w:cs="Times New Roman"/>
              </w:rPr>
            </w:pPr>
            <w:r w:rsidRPr="001139C8">
              <w:rPr>
                <w:rFonts w:ascii="Times New Roman" w:hAnsi="Times New Roman" w:cs="Times New Roman"/>
              </w:rPr>
              <w:t>4</w:t>
            </w:r>
            <w:r w:rsidR="00894411">
              <w:rPr>
                <w:rFonts w:ascii="Times New Roman" w:hAnsi="Times New Roman" w:cs="Times New Roman"/>
              </w:rPr>
              <w:t>1</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Приказ о приеме сотрудника (работника) на </w:t>
            </w:r>
            <w:r w:rsidRPr="001139C8">
              <w:rPr>
                <w:rFonts w:ascii="Times New Roman" w:hAnsi="Times New Roman" w:cs="Times New Roman"/>
              </w:rPr>
              <w:lastRenderedPageBreak/>
              <w:t>работу</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lastRenderedPageBreak/>
              <w:t xml:space="preserve">отдел правовой и кадровой </w:t>
            </w:r>
            <w:r w:rsidRPr="001139C8">
              <w:rPr>
                <w:rFonts w:ascii="Times New Roman" w:hAnsi="Times New Roman" w:cs="Times New Roman"/>
              </w:rPr>
              <w:lastRenderedPageBreak/>
              <w:t>политики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lastRenderedPageBreak/>
              <w:t xml:space="preserve">не позднее следующего рабочего дня со </w:t>
            </w:r>
            <w:r w:rsidRPr="001139C8">
              <w:rPr>
                <w:rFonts w:ascii="Times New Roman" w:hAnsi="Times New Roman" w:cs="Times New Roman"/>
              </w:rPr>
              <w:lastRenderedPageBreak/>
              <w:t>дня приема сотрудника (работника) на работу</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lastRenderedPageBreak/>
              <w:t xml:space="preserve">Министр финансов Республики </w:t>
            </w:r>
            <w:r w:rsidRPr="001139C8">
              <w:rPr>
                <w:rFonts w:ascii="Times New Roman" w:hAnsi="Times New Roman" w:cs="Times New Roman"/>
              </w:rPr>
              <w:lastRenderedPageBreak/>
              <w:t>Адыгея (уполномоченное лицо)</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lastRenderedPageBreak/>
              <w:t xml:space="preserve">отдел консолидированной </w:t>
            </w:r>
            <w:r w:rsidRPr="001139C8">
              <w:rPr>
                <w:rFonts w:ascii="Times New Roman" w:hAnsi="Times New Roman" w:cs="Times New Roman"/>
              </w:rPr>
              <w:lastRenderedPageBreak/>
              <w:t xml:space="preserve">отчетности </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lastRenderedPageBreak/>
              <w:t xml:space="preserve">не позднее одного рабочего дня </w:t>
            </w:r>
            <w:r w:rsidRPr="001139C8">
              <w:rPr>
                <w:rFonts w:ascii="Times New Roman" w:hAnsi="Times New Roman" w:cs="Times New Roman"/>
              </w:rPr>
              <w:lastRenderedPageBreak/>
              <w:t>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lastRenderedPageBreak/>
              <w:t>принятие к учету приказа</w:t>
            </w:r>
          </w:p>
        </w:tc>
        <w:tc>
          <w:tcPr>
            <w:tcW w:w="1701" w:type="dxa"/>
            <w:gridSpan w:val="3"/>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 xml:space="preserve">для осуществления расчета по </w:t>
            </w:r>
            <w:r w:rsidRPr="006C098A">
              <w:rPr>
                <w:rFonts w:ascii="Times New Roman" w:hAnsi="Times New Roman" w:cs="Times New Roman"/>
              </w:rPr>
              <w:lastRenderedPageBreak/>
              <w:t>оплате труда, внесения информации в Карточку-справку (</w:t>
            </w:r>
            <w:r w:rsidRPr="00127163">
              <w:rPr>
                <w:rStyle w:val="a4"/>
                <w:rFonts w:ascii="Times New Roman" w:hAnsi="Times New Roman"/>
                <w:b w:val="0"/>
                <w:color w:val="auto"/>
              </w:rPr>
              <w:t>ф. 0504417</w:t>
            </w:r>
            <w:r w:rsidRPr="00127163">
              <w:rPr>
                <w:rFonts w:ascii="Times New Roman" w:hAnsi="Times New Roman" w:cs="Times New Roman"/>
                <w:b/>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614907" w:rsidP="00894411">
            <w:pPr>
              <w:pStyle w:val="a7"/>
              <w:jc w:val="center"/>
              <w:rPr>
                <w:rFonts w:ascii="Times New Roman" w:hAnsi="Times New Roman" w:cs="Times New Roman"/>
              </w:rPr>
            </w:pPr>
            <w:r w:rsidRPr="001139C8">
              <w:rPr>
                <w:rFonts w:ascii="Times New Roman" w:hAnsi="Times New Roman" w:cs="Times New Roman"/>
              </w:rPr>
              <w:lastRenderedPageBreak/>
              <w:t>4</w:t>
            </w:r>
            <w:r w:rsidR="00894411">
              <w:rPr>
                <w:rFonts w:ascii="Times New Roman" w:hAnsi="Times New Roman" w:cs="Times New Roman"/>
              </w:rPr>
              <w:t>2</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Приказ об установлении (изменении) надбавок</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правовой и кадровой политики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после издания приказа</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принятие к учету приказа</w:t>
            </w:r>
          </w:p>
        </w:tc>
        <w:tc>
          <w:tcPr>
            <w:tcW w:w="1701" w:type="dxa"/>
            <w:gridSpan w:val="3"/>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для осуществления расчета по оплате труда, внесения информации в Карточку-справку (</w:t>
            </w:r>
            <w:r w:rsidRPr="00127163">
              <w:rPr>
                <w:rStyle w:val="a4"/>
                <w:rFonts w:ascii="Times New Roman" w:hAnsi="Times New Roman"/>
                <w:b w:val="0"/>
                <w:color w:val="auto"/>
              </w:rPr>
              <w:t>ф. 0504417</w:t>
            </w:r>
            <w:r w:rsidRPr="00127163">
              <w:rPr>
                <w:rFonts w:ascii="Times New Roman" w:hAnsi="Times New Roman" w:cs="Times New Roman"/>
                <w:b/>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614907" w:rsidP="00894411">
            <w:pPr>
              <w:pStyle w:val="a7"/>
              <w:jc w:val="center"/>
              <w:rPr>
                <w:rFonts w:ascii="Times New Roman" w:hAnsi="Times New Roman" w:cs="Times New Roman"/>
              </w:rPr>
            </w:pPr>
            <w:r w:rsidRPr="001139C8">
              <w:rPr>
                <w:rFonts w:ascii="Times New Roman" w:hAnsi="Times New Roman" w:cs="Times New Roman"/>
              </w:rPr>
              <w:t>4</w:t>
            </w:r>
            <w:r w:rsidR="00894411">
              <w:rPr>
                <w:rFonts w:ascii="Times New Roman" w:hAnsi="Times New Roman" w:cs="Times New Roman"/>
              </w:rPr>
              <w:t>3</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Приказ о переводе сотрудника (работника) на другую работу</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правовой и кадровой политики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после издания приказа</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отражение информации при расчете зарплаты</w:t>
            </w:r>
          </w:p>
        </w:tc>
        <w:tc>
          <w:tcPr>
            <w:tcW w:w="1701" w:type="dxa"/>
            <w:gridSpan w:val="3"/>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для внутреннего пользования</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614907" w:rsidP="00894411">
            <w:pPr>
              <w:pStyle w:val="a7"/>
              <w:jc w:val="center"/>
              <w:rPr>
                <w:rFonts w:ascii="Times New Roman" w:hAnsi="Times New Roman" w:cs="Times New Roman"/>
              </w:rPr>
            </w:pPr>
            <w:r w:rsidRPr="001139C8">
              <w:rPr>
                <w:rFonts w:ascii="Times New Roman" w:hAnsi="Times New Roman" w:cs="Times New Roman"/>
              </w:rPr>
              <w:t>4</w:t>
            </w:r>
            <w:r w:rsidR="00894411">
              <w:rPr>
                <w:rFonts w:ascii="Times New Roman" w:hAnsi="Times New Roman" w:cs="Times New Roman"/>
              </w:rPr>
              <w:t>4</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Приказ о предоставлении отпуска сотруднику (работнику)</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правовой и кадровой политики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четырнадцати рабочих дней до даты начала отпуска в части государственных служащих, не позднее семи рабочих дней до даты начала отпуска в части иных сотрудников (работников)</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десяти календарных дней до даты начала отпуска в части государственных служащих;</w:t>
            </w:r>
          </w:p>
          <w:p w:rsidR="00FF6B29" w:rsidRPr="001139C8" w:rsidRDefault="00FF6B29" w:rsidP="001B6B2A">
            <w:pPr>
              <w:pStyle w:val="a8"/>
              <w:rPr>
                <w:rFonts w:ascii="Times New Roman" w:hAnsi="Times New Roman" w:cs="Times New Roman"/>
              </w:rPr>
            </w:pPr>
            <w:r w:rsidRPr="001139C8">
              <w:rPr>
                <w:rFonts w:ascii="Times New Roman" w:hAnsi="Times New Roman" w:cs="Times New Roman"/>
              </w:rPr>
              <w:t xml:space="preserve">не позднее, чем за  три календарных дня до начала отпуска в части иных </w:t>
            </w:r>
            <w:r w:rsidRPr="001139C8">
              <w:rPr>
                <w:rFonts w:ascii="Times New Roman" w:hAnsi="Times New Roman" w:cs="Times New Roman"/>
              </w:rPr>
              <w:lastRenderedPageBreak/>
              <w:t>сотрудников (работников)</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lastRenderedPageBreak/>
              <w:t>начисление, перечисление (выплата) отпускных сотруднику (работнику)</w:t>
            </w:r>
          </w:p>
        </w:tc>
        <w:tc>
          <w:tcPr>
            <w:tcW w:w="1701" w:type="dxa"/>
            <w:gridSpan w:val="3"/>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 xml:space="preserve">1. для отражения в Записке-расчете об исчислении среднего заработка при предоставлении отпуска, увольнении и других случаях </w:t>
            </w:r>
            <w:r w:rsidRPr="00127163">
              <w:rPr>
                <w:rFonts w:ascii="Times New Roman" w:hAnsi="Times New Roman" w:cs="Times New Roman"/>
                <w:b/>
              </w:rPr>
              <w:t>(</w:t>
            </w:r>
            <w:r w:rsidRPr="00127163">
              <w:rPr>
                <w:rStyle w:val="a4"/>
                <w:rFonts w:ascii="Times New Roman" w:hAnsi="Times New Roman"/>
                <w:b w:val="0"/>
                <w:color w:val="auto"/>
              </w:rPr>
              <w:t>ф. 0504425</w:t>
            </w:r>
            <w:r w:rsidRPr="00127163">
              <w:rPr>
                <w:rFonts w:ascii="Times New Roman" w:hAnsi="Times New Roman" w:cs="Times New Roman"/>
                <w:b/>
              </w:rPr>
              <w:t>)</w:t>
            </w:r>
            <w:r w:rsidRPr="00127163">
              <w:rPr>
                <w:rFonts w:ascii="Times New Roman" w:hAnsi="Times New Roman" w:cs="Times New Roman"/>
              </w:rPr>
              <w:t>, Расчетной</w:t>
            </w:r>
            <w:r w:rsidRPr="006C098A">
              <w:rPr>
                <w:rFonts w:ascii="Times New Roman" w:hAnsi="Times New Roman" w:cs="Times New Roman"/>
              </w:rPr>
              <w:t xml:space="preserve"> ведомости</w:t>
            </w:r>
            <w:r w:rsidR="00E24D8B" w:rsidRPr="00E24D8B">
              <w:rPr>
                <w:rFonts w:ascii="Times New Roman" w:hAnsi="Times New Roman" w:cs="Times New Roman"/>
              </w:rPr>
              <w:t xml:space="preserve"> </w:t>
            </w:r>
            <w:r w:rsidR="00E24D8B" w:rsidRPr="00127163">
              <w:rPr>
                <w:rFonts w:ascii="Times New Roman" w:hAnsi="Times New Roman" w:cs="Times New Roman"/>
                <w:b/>
              </w:rPr>
              <w:t>(</w:t>
            </w:r>
            <w:r w:rsidR="00E24D8B" w:rsidRPr="00127163">
              <w:rPr>
                <w:rStyle w:val="a4"/>
                <w:rFonts w:ascii="Times New Roman" w:hAnsi="Times New Roman"/>
                <w:b w:val="0"/>
                <w:color w:val="auto"/>
              </w:rPr>
              <w:t xml:space="preserve">ф. </w:t>
            </w:r>
            <w:r w:rsidR="00E24D8B" w:rsidRPr="00127163">
              <w:rPr>
                <w:rStyle w:val="a4"/>
                <w:rFonts w:ascii="Times New Roman" w:hAnsi="Times New Roman"/>
                <w:b w:val="0"/>
                <w:color w:val="auto"/>
              </w:rPr>
              <w:lastRenderedPageBreak/>
              <w:t>05044</w:t>
            </w:r>
            <w:r w:rsidR="00E24D8B" w:rsidRPr="00AE505E">
              <w:rPr>
                <w:rStyle w:val="a4"/>
                <w:rFonts w:ascii="Times New Roman" w:hAnsi="Times New Roman"/>
                <w:b w:val="0"/>
                <w:color w:val="auto"/>
              </w:rPr>
              <w:t>02</w:t>
            </w:r>
            <w:r w:rsidR="00E24D8B" w:rsidRPr="00127163">
              <w:rPr>
                <w:rFonts w:ascii="Times New Roman" w:hAnsi="Times New Roman" w:cs="Times New Roman"/>
                <w:b/>
              </w:rPr>
              <w:t>)</w:t>
            </w:r>
            <w:r w:rsidR="00775F6E" w:rsidRPr="00775F6E">
              <w:rPr>
                <w:rFonts w:ascii="Times New Roman" w:hAnsi="Times New Roman" w:cs="Times New Roman"/>
              </w:rPr>
              <w:t>;</w:t>
            </w:r>
          </w:p>
          <w:p w:rsidR="00FF6B29" w:rsidRPr="006C098A" w:rsidRDefault="00FF6B29" w:rsidP="00017AE2">
            <w:pPr>
              <w:pStyle w:val="a8"/>
              <w:rPr>
                <w:rFonts w:ascii="Times New Roman" w:hAnsi="Times New Roman" w:cs="Times New Roman"/>
              </w:rPr>
            </w:pPr>
            <w:r w:rsidRPr="006C098A">
              <w:rPr>
                <w:rFonts w:ascii="Times New Roman" w:hAnsi="Times New Roman" w:cs="Times New Roman"/>
              </w:rPr>
              <w:t>2. для формирования Реестра на перечисление средств на банковские карты за 10 календарных дней до дня начала отпуска, по иным работникам за 3 календарных дня до начала отпуска</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614907" w:rsidP="00894411">
            <w:pPr>
              <w:pStyle w:val="a7"/>
              <w:jc w:val="center"/>
              <w:rPr>
                <w:rFonts w:ascii="Times New Roman" w:hAnsi="Times New Roman" w:cs="Times New Roman"/>
              </w:rPr>
            </w:pPr>
            <w:r w:rsidRPr="001139C8">
              <w:rPr>
                <w:rFonts w:ascii="Times New Roman" w:hAnsi="Times New Roman" w:cs="Times New Roman"/>
              </w:rPr>
              <w:lastRenderedPageBreak/>
              <w:t>4</w:t>
            </w:r>
            <w:r w:rsidR="00894411">
              <w:rPr>
                <w:rFonts w:ascii="Times New Roman" w:hAnsi="Times New Roman" w:cs="Times New Roman"/>
              </w:rPr>
              <w:t>5</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Приказ о предоставлении сотруднику (работнику) отпуска по уходу за ребенком до 3-х лет</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правовой и кадровой политики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со дня издания приказа</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FF6B29" w:rsidRPr="008B5D28" w:rsidRDefault="00FF6B29" w:rsidP="00DF3112">
            <w:pPr>
              <w:pStyle w:val="a8"/>
              <w:rPr>
                <w:rFonts w:ascii="Times New Roman" w:hAnsi="Times New Roman" w:cs="Times New Roman"/>
              </w:rPr>
            </w:pPr>
            <w:r w:rsidRPr="008B5D28">
              <w:rPr>
                <w:rFonts w:ascii="Times New Roman" w:hAnsi="Times New Roman" w:cs="Times New Roman"/>
              </w:rPr>
              <w:t>отражение информации при расчете социальных и компенсационных выплат</w:t>
            </w:r>
          </w:p>
        </w:tc>
        <w:tc>
          <w:tcPr>
            <w:tcW w:w="1701" w:type="dxa"/>
            <w:gridSpan w:val="3"/>
            <w:tcBorders>
              <w:top w:val="single" w:sz="4" w:space="0" w:color="auto"/>
              <w:left w:val="single" w:sz="4" w:space="0" w:color="auto"/>
              <w:bottom w:val="single" w:sz="4" w:space="0" w:color="auto"/>
            </w:tcBorders>
          </w:tcPr>
          <w:p w:rsidR="00FF6B29" w:rsidRPr="008B5D28" w:rsidRDefault="00FF6B29" w:rsidP="007A6FD9">
            <w:pPr>
              <w:pStyle w:val="a8"/>
              <w:rPr>
                <w:rFonts w:ascii="Times New Roman" w:hAnsi="Times New Roman" w:cs="Times New Roman"/>
              </w:rPr>
            </w:pPr>
            <w:r w:rsidRPr="008B5D28">
              <w:rPr>
                <w:rFonts w:ascii="Times New Roman" w:hAnsi="Times New Roman" w:cs="Times New Roman"/>
              </w:rPr>
              <w:t>для отражения информации в Расчетной ведомости</w:t>
            </w:r>
            <w:r w:rsidR="00AE505E" w:rsidRPr="00AE505E">
              <w:rPr>
                <w:rFonts w:ascii="Times New Roman" w:hAnsi="Times New Roman" w:cs="Times New Roman"/>
              </w:rPr>
              <w:t xml:space="preserve"> </w:t>
            </w:r>
            <w:r w:rsidR="00AE505E" w:rsidRPr="00127163">
              <w:rPr>
                <w:rFonts w:ascii="Times New Roman" w:hAnsi="Times New Roman" w:cs="Times New Roman"/>
                <w:b/>
              </w:rPr>
              <w:t>(</w:t>
            </w:r>
            <w:r w:rsidR="00AE505E" w:rsidRPr="00127163">
              <w:rPr>
                <w:rStyle w:val="a4"/>
                <w:rFonts w:ascii="Times New Roman" w:hAnsi="Times New Roman"/>
                <w:b w:val="0"/>
                <w:color w:val="auto"/>
              </w:rPr>
              <w:t>ф. 05044</w:t>
            </w:r>
            <w:r w:rsidR="00AE505E" w:rsidRPr="00AE505E">
              <w:rPr>
                <w:rStyle w:val="a4"/>
                <w:rFonts w:ascii="Times New Roman" w:hAnsi="Times New Roman"/>
                <w:b w:val="0"/>
                <w:color w:val="auto"/>
              </w:rPr>
              <w:t>02</w:t>
            </w:r>
            <w:r w:rsidR="00AE505E" w:rsidRPr="00127163">
              <w:rPr>
                <w:rFonts w:ascii="Times New Roman" w:hAnsi="Times New Roman" w:cs="Times New Roman"/>
                <w:b/>
              </w:rPr>
              <w:t>)</w:t>
            </w:r>
            <w:r w:rsidRPr="008B5D28">
              <w:rPr>
                <w:rFonts w:ascii="Times New Roman" w:hAnsi="Times New Roman" w:cs="Times New Roman"/>
              </w:rPr>
              <w:t xml:space="preserve"> </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614907" w:rsidP="00894411">
            <w:pPr>
              <w:pStyle w:val="a7"/>
              <w:jc w:val="center"/>
              <w:rPr>
                <w:rFonts w:ascii="Times New Roman" w:hAnsi="Times New Roman" w:cs="Times New Roman"/>
              </w:rPr>
            </w:pPr>
            <w:r w:rsidRPr="001139C8">
              <w:rPr>
                <w:rFonts w:ascii="Times New Roman" w:hAnsi="Times New Roman" w:cs="Times New Roman"/>
              </w:rPr>
              <w:t>4</w:t>
            </w:r>
            <w:r w:rsidR="00894411">
              <w:rPr>
                <w:rFonts w:ascii="Times New Roman" w:hAnsi="Times New Roman" w:cs="Times New Roman"/>
              </w:rPr>
              <w:t>6</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Приказ о возложении обязанностей с выплатой</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правовой и кадровой политики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издания приказа</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FF6B29" w:rsidRPr="008B5D28" w:rsidRDefault="00FF6B29" w:rsidP="00DF3112">
            <w:pPr>
              <w:pStyle w:val="a8"/>
              <w:rPr>
                <w:rFonts w:ascii="Times New Roman" w:hAnsi="Times New Roman" w:cs="Times New Roman"/>
              </w:rPr>
            </w:pPr>
            <w:r w:rsidRPr="008B5D28">
              <w:rPr>
                <w:rFonts w:ascii="Times New Roman" w:hAnsi="Times New Roman" w:cs="Times New Roman"/>
              </w:rPr>
              <w:t>отражение информации при расчете зарплаты</w:t>
            </w:r>
          </w:p>
        </w:tc>
        <w:tc>
          <w:tcPr>
            <w:tcW w:w="1701" w:type="dxa"/>
            <w:gridSpan w:val="3"/>
            <w:tcBorders>
              <w:top w:val="single" w:sz="4" w:space="0" w:color="auto"/>
              <w:left w:val="single" w:sz="4" w:space="0" w:color="auto"/>
              <w:bottom w:val="single" w:sz="4" w:space="0" w:color="auto"/>
            </w:tcBorders>
          </w:tcPr>
          <w:p w:rsidR="00FF6B29" w:rsidRPr="008B5D28" w:rsidRDefault="00FF6B29" w:rsidP="007A6FD9">
            <w:pPr>
              <w:pStyle w:val="a8"/>
              <w:rPr>
                <w:rFonts w:ascii="Times New Roman" w:hAnsi="Times New Roman" w:cs="Times New Roman"/>
                <w:b/>
              </w:rPr>
            </w:pPr>
            <w:r w:rsidRPr="008B5D28">
              <w:rPr>
                <w:rFonts w:ascii="Times New Roman" w:hAnsi="Times New Roman" w:cs="Times New Roman"/>
              </w:rPr>
              <w:t>для отражения информации в Расчетной ведомости</w:t>
            </w:r>
            <w:r w:rsidRPr="008B5D28">
              <w:rPr>
                <w:rFonts w:ascii="Times New Roman" w:hAnsi="Times New Roman" w:cs="Times New Roman"/>
                <w:b/>
              </w:rPr>
              <w:t xml:space="preserve"> </w:t>
            </w:r>
            <w:r w:rsidR="00AE505E" w:rsidRPr="00127163">
              <w:rPr>
                <w:rFonts w:ascii="Times New Roman" w:hAnsi="Times New Roman" w:cs="Times New Roman"/>
                <w:b/>
              </w:rPr>
              <w:t>(</w:t>
            </w:r>
            <w:r w:rsidR="00AE505E" w:rsidRPr="00127163">
              <w:rPr>
                <w:rStyle w:val="a4"/>
                <w:rFonts w:ascii="Times New Roman" w:hAnsi="Times New Roman"/>
                <w:b w:val="0"/>
                <w:color w:val="auto"/>
              </w:rPr>
              <w:t>ф. 05044</w:t>
            </w:r>
            <w:r w:rsidR="00AE505E" w:rsidRPr="00AE505E">
              <w:rPr>
                <w:rStyle w:val="a4"/>
                <w:rFonts w:ascii="Times New Roman" w:hAnsi="Times New Roman"/>
                <w:b w:val="0"/>
                <w:color w:val="auto"/>
              </w:rPr>
              <w:t>02</w:t>
            </w:r>
            <w:r w:rsidR="00AE505E" w:rsidRPr="00127163">
              <w:rPr>
                <w:rFonts w:ascii="Times New Roman" w:hAnsi="Times New Roman" w:cs="Times New Roman"/>
                <w:b/>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t>47</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Приказ </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 поощрении (награждении)</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отдел правовой и кадровой </w:t>
            </w:r>
            <w:r w:rsidRPr="001139C8">
              <w:rPr>
                <w:rFonts w:ascii="Times New Roman" w:hAnsi="Times New Roman" w:cs="Times New Roman"/>
              </w:rPr>
              <w:lastRenderedPageBreak/>
              <w:t>политики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lastRenderedPageBreak/>
              <w:t xml:space="preserve">не позднее следующего рабочего дня со </w:t>
            </w:r>
            <w:r w:rsidRPr="001139C8">
              <w:rPr>
                <w:rFonts w:ascii="Times New Roman" w:hAnsi="Times New Roman" w:cs="Times New Roman"/>
              </w:rPr>
              <w:lastRenderedPageBreak/>
              <w:t>дня издания приказа</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lastRenderedPageBreak/>
              <w:t xml:space="preserve">Министр финансов Республики </w:t>
            </w:r>
            <w:r w:rsidRPr="001139C8">
              <w:rPr>
                <w:rFonts w:ascii="Times New Roman" w:hAnsi="Times New Roman" w:cs="Times New Roman"/>
              </w:rPr>
              <w:lastRenderedPageBreak/>
              <w:t>Адыгея (уполномоченное лицо)</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lastRenderedPageBreak/>
              <w:t xml:space="preserve">отдел консолидированной </w:t>
            </w:r>
            <w:r w:rsidRPr="001139C8">
              <w:rPr>
                <w:rFonts w:ascii="Times New Roman" w:hAnsi="Times New Roman" w:cs="Times New Roman"/>
              </w:rPr>
              <w:lastRenderedPageBreak/>
              <w:t>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lastRenderedPageBreak/>
              <w:t xml:space="preserve">не позднее двух рабочих дней после </w:t>
            </w:r>
            <w:r w:rsidRPr="001139C8">
              <w:rPr>
                <w:rFonts w:ascii="Times New Roman" w:hAnsi="Times New Roman" w:cs="Times New Roman"/>
              </w:rPr>
              <w:lastRenderedPageBreak/>
              <w:t>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FF6B29" w:rsidRPr="008B5D28" w:rsidRDefault="00FF6B29" w:rsidP="00DF3112">
            <w:pPr>
              <w:pStyle w:val="a8"/>
              <w:rPr>
                <w:rFonts w:ascii="Times New Roman" w:hAnsi="Times New Roman" w:cs="Times New Roman"/>
              </w:rPr>
            </w:pPr>
            <w:r w:rsidRPr="008B5D28">
              <w:rPr>
                <w:rFonts w:ascii="Times New Roman" w:hAnsi="Times New Roman" w:cs="Times New Roman"/>
              </w:rPr>
              <w:lastRenderedPageBreak/>
              <w:t xml:space="preserve">отражение информации при </w:t>
            </w:r>
            <w:r w:rsidRPr="008B5D28">
              <w:rPr>
                <w:rFonts w:ascii="Times New Roman" w:hAnsi="Times New Roman" w:cs="Times New Roman"/>
              </w:rPr>
              <w:lastRenderedPageBreak/>
              <w:t>расчете заработной платы</w:t>
            </w:r>
          </w:p>
        </w:tc>
        <w:tc>
          <w:tcPr>
            <w:tcW w:w="1701" w:type="dxa"/>
            <w:gridSpan w:val="3"/>
            <w:tcBorders>
              <w:top w:val="single" w:sz="4" w:space="0" w:color="auto"/>
              <w:left w:val="single" w:sz="4" w:space="0" w:color="auto"/>
              <w:bottom w:val="single" w:sz="4" w:space="0" w:color="auto"/>
            </w:tcBorders>
          </w:tcPr>
          <w:p w:rsidR="00FF6B29" w:rsidRPr="008B5D28" w:rsidRDefault="00FF6B29" w:rsidP="007A6FD9">
            <w:pPr>
              <w:pStyle w:val="a8"/>
              <w:rPr>
                <w:rFonts w:ascii="Times New Roman" w:hAnsi="Times New Roman" w:cs="Times New Roman"/>
              </w:rPr>
            </w:pPr>
            <w:r w:rsidRPr="008B5D28">
              <w:rPr>
                <w:rFonts w:ascii="Times New Roman" w:hAnsi="Times New Roman" w:cs="Times New Roman"/>
              </w:rPr>
              <w:lastRenderedPageBreak/>
              <w:t xml:space="preserve">для отражения информации в </w:t>
            </w:r>
            <w:r w:rsidRPr="008B5D28">
              <w:rPr>
                <w:rFonts w:ascii="Times New Roman" w:hAnsi="Times New Roman" w:cs="Times New Roman"/>
              </w:rPr>
              <w:lastRenderedPageBreak/>
              <w:t xml:space="preserve">Расчетной ведомости </w:t>
            </w:r>
            <w:r w:rsidR="00AE505E" w:rsidRPr="00127163">
              <w:rPr>
                <w:rFonts w:ascii="Times New Roman" w:hAnsi="Times New Roman" w:cs="Times New Roman"/>
                <w:b/>
              </w:rPr>
              <w:t>(</w:t>
            </w:r>
            <w:r w:rsidR="00AE505E" w:rsidRPr="00127163">
              <w:rPr>
                <w:rStyle w:val="a4"/>
                <w:rFonts w:ascii="Times New Roman" w:hAnsi="Times New Roman"/>
                <w:b w:val="0"/>
                <w:color w:val="auto"/>
              </w:rPr>
              <w:t>ф. 05044</w:t>
            </w:r>
            <w:r w:rsidR="00AE505E" w:rsidRPr="00AE505E">
              <w:rPr>
                <w:rStyle w:val="a4"/>
                <w:rFonts w:ascii="Times New Roman" w:hAnsi="Times New Roman"/>
                <w:b w:val="0"/>
                <w:color w:val="auto"/>
              </w:rPr>
              <w:t>02</w:t>
            </w:r>
            <w:r w:rsidR="00AE505E" w:rsidRPr="00127163">
              <w:rPr>
                <w:rFonts w:ascii="Times New Roman" w:hAnsi="Times New Roman" w:cs="Times New Roman"/>
                <w:b/>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lastRenderedPageBreak/>
              <w:t>48</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Приказ о премировании сотрудников (работников)</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правовой и кадровой политики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со дня издания приказа</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двух рабочих дней после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FF6B29" w:rsidRPr="008B5D28" w:rsidRDefault="00FF6B29" w:rsidP="00DF3112">
            <w:pPr>
              <w:pStyle w:val="a8"/>
              <w:rPr>
                <w:rFonts w:ascii="Times New Roman" w:hAnsi="Times New Roman" w:cs="Times New Roman"/>
              </w:rPr>
            </w:pPr>
            <w:r w:rsidRPr="008B5D28">
              <w:rPr>
                <w:rFonts w:ascii="Times New Roman" w:hAnsi="Times New Roman" w:cs="Times New Roman"/>
              </w:rPr>
              <w:t>отражение информации при расчете заработной платы</w:t>
            </w:r>
          </w:p>
        </w:tc>
        <w:tc>
          <w:tcPr>
            <w:tcW w:w="1701" w:type="dxa"/>
            <w:gridSpan w:val="3"/>
            <w:tcBorders>
              <w:top w:val="single" w:sz="4" w:space="0" w:color="auto"/>
              <w:left w:val="single" w:sz="4" w:space="0" w:color="auto"/>
              <w:bottom w:val="single" w:sz="4" w:space="0" w:color="auto"/>
            </w:tcBorders>
          </w:tcPr>
          <w:p w:rsidR="00FF6B29" w:rsidRPr="008B5D28" w:rsidRDefault="00FF6B29" w:rsidP="007A6FD9">
            <w:pPr>
              <w:pStyle w:val="a8"/>
              <w:rPr>
                <w:rFonts w:ascii="Times New Roman" w:hAnsi="Times New Roman" w:cs="Times New Roman"/>
              </w:rPr>
            </w:pPr>
            <w:r w:rsidRPr="008B5D28">
              <w:rPr>
                <w:rFonts w:ascii="Times New Roman" w:hAnsi="Times New Roman" w:cs="Times New Roman"/>
              </w:rPr>
              <w:t xml:space="preserve">для отражения информации в Расчетной ведомости </w:t>
            </w:r>
            <w:r w:rsidR="00AE505E" w:rsidRPr="00127163">
              <w:rPr>
                <w:rFonts w:ascii="Times New Roman" w:hAnsi="Times New Roman" w:cs="Times New Roman"/>
                <w:b/>
              </w:rPr>
              <w:t>(</w:t>
            </w:r>
            <w:r w:rsidR="00AE505E" w:rsidRPr="00127163">
              <w:rPr>
                <w:rStyle w:val="a4"/>
                <w:rFonts w:ascii="Times New Roman" w:hAnsi="Times New Roman"/>
                <w:b w:val="0"/>
                <w:color w:val="auto"/>
              </w:rPr>
              <w:t>ф. 05044</w:t>
            </w:r>
            <w:r w:rsidR="00AE505E" w:rsidRPr="00AE505E">
              <w:rPr>
                <w:rStyle w:val="a4"/>
                <w:rFonts w:ascii="Times New Roman" w:hAnsi="Times New Roman"/>
                <w:b w:val="0"/>
                <w:color w:val="auto"/>
              </w:rPr>
              <w:t>02</w:t>
            </w:r>
            <w:r w:rsidR="00AE505E" w:rsidRPr="00127163">
              <w:rPr>
                <w:rFonts w:ascii="Times New Roman" w:hAnsi="Times New Roman" w:cs="Times New Roman"/>
                <w:b/>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t>49</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Приказ о выплате единовременной выплаты к отпуску, материальной помощи и иных выплат</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правовой и кадровой политики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со дня издания приказа</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двух рабочих дней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FF6B29" w:rsidRPr="008B5D28" w:rsidRDefault="00FF6B29" w:rsidP="00DF3112">
            <w:pPr>
              <w:pStyle w:val="a8"/>
              <w:rPr>
                <w:rFonts w:ascii="Times New Roman" w:hAnsi="Times New Roman" w:cs="Times New Roman"/>
              </w:rPr>
            </w:pPr>
            <w:r w:rsidRPr="008B5D28">
              <w:rPr>
                <w:rFonts w:ascii="Times New Roman" w:hAnsi="Times New Roman" w:cs="Times New Roman"/>
              </w:rPr>
              <w:t>1. отражение информации при расчете заработной платы;</w:t>
            </w:r>
          </w:p>
          <w:p w:rsidR="00FF6B29" w:rsidRPr="008B5D28" w:rsidRDefault="00FF6B29" w:rsidP="00DF3112">
            <w:pPr>
              <w:pStyle w:val="a8"/>
              <w:rPr>
                <w:rFonts w:ascii="Times New Roman" w:hAnsi="Times New Roman" w:cs="Times New Roman"/>
              </w:rPr>
            </w:pPr>
            <w:r w:rsidRPr="008B5D28">
              <w:rPr>
                <w:rFonts w:ascii="Times New Roman" w:hAnsi="Times New Roman" w:cs="Times New Roman"/>
              </w:rPr>
              <w:t>2. контроль за не превышением выплат</w:t>
            </w:r>
          </w:p>
        </w:tc>
        <w:tc>
          <w:tcPr>
            <w:tcW w:w="1701" w:type="dxa"/>
            <w:gridSpan w:val="3"/>
            <w:tcBorders>
              <w:top w:val="single" w:sz="4" w:space="0" w:color="auto"/>
              <w:left w:val="single" w:sz="4" w:space="0" w:color="auto"/>
              <w:bottom w:val="single" w:sz="4" w:space="0" w:color="auto"/>
            </w:tcBorders>
          </w:tcPr>
          <w:p w:rsidR="00FF6B29" w:rsidRPr="008B5D28" w:rsidRDefault="00FF6B29" w:rsidP="007A6FD9">
            <w:pPr>
              <w:pStyle w:val="a8"/>
              <w:rPr>
                <w:rFonts w:ascii="Times New Roman" w:hAnsi="Times New Roman" w:cs="Times New Roman"/>
              </w:rPr>
            </w:pPr>
            <w:r w:rsidRPr="008B5D28">
              <w:rPr>
                <w:rFonts w:ascii="Times New Roman" w:hAnsi="Times New Roman" w:cs="Times New Roman"/>
              </w:rPr>
              <w:t xml:space="preserve">для отражения информации в Расчетной ведомости </w:t>
            </w:r>
            <w:r w:rsidR="00AE505E" w:rsidRPr="00127163">
              <w:rPr>
                <w:rFonts w:ascii="Times New Roman" w:hAnsi="Times New Roman" w:cs="Times New Roman"/>
                <w:b/>
              </w:rPr>
              <w:t>(</w:t>
            </w:r>
            <w:r w:rsidR="00AE505E" w:rsidRPr="00127163">
              <w:rPr>
                <w:rStyle w:val="a4"/>
                <w:rFonts w:ascii="Times New Roman" w:hAnsi="Times New Roman"/>
                <w:b w:val="0"/>
                <w:color w:val="auto"/>
              </w:rPr>
              <w:t>ф. 05044</w:t>
            </w:r>
            <w:r w:rsidR="00AE505E" w:rsidRPr="00AE505E">
              <w:rPr>
                <w:rStyle w:val="a4"/>
                <w:rFonts w:ascii="Times New Roman" w:hAnsi="Times New Roman"/>
                <w:b w:val="0"/>
                <w:color w:val="auto"/>
              </w:rPr>
              <w:t>02</w:t>
            </w:r>
            <w:r w:rsidR="00AE505E" w:rsidRPr="00127163">
              <w:rPr>
                <w:rFonts w:ascii="Times New Roman" w:hAnsi="Times New Roman" w:cs="Times New Roman"/>
                <w:b/>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614907" w:rsidP="00894411">
            <w:pPr>
              <w:pStyle w:val="a7"/>
              <w:jc w:val="center"/>
              <w:rPr>
                <w:rFonts w:ascii="Times New Roman" w:hAnsi="Times New Roman" w:cs="Times New Roman"/>
              </w:rPr>
            </w:pPr>
            <w:r w:rsidRPr="001139C8">
              <w:rPr>
                <w:rFonts w:ascii="Times New Roman" w:hAnsi="Times New Roman" w:cs="Times New Roman"/>
              </w:rPr>
              <w:t>5</w:t>
            </w:r>
            <w:r w:rsidR="00894411">
              <w:rPr>
                <w:rFonts w:ascii="Times New Roman" w:hAnsi="Times New Roman" w:cs="Times New Roman"/>
              </w:rPr>
              <w:t>0</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Приказ о прекращении трудового договора (служебного контракта) с сотрудником (работником) (увольнении)</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правовой и кадровой политики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296691">
            <w:pPr>
              <w:pStyle w:val="a8"/>
              <w:rPr>
                <w:rFonts w:ascii="Times New Roman" w:hAnsi="Times New Roman" w:cs="Times New Roman"/>
              </w:rPr>
            </w:pPr>
            <w:r w:rsidRPr="001139C8">
              <w:rPr>
                <w:rFonts w:ascii="Times New Roman" w:hAnsi="Times New Roman" w:cs="Times New Roman"/>
              </w:rPr>
              <w:t>не позднее  трех рабочих дней до даты прекращения (расторжения) трудового договора (служебного контрак</w:t>
            </w:r>
            <w:r w:rsidR="00D418CF">
              <w:rPr>
                <w:rFonts w:ascii="Times New Roman" w:hAnsi="Times New Roman" w:cs="Times New Roman"/>
              </w:rPr>
              <w:t xml:space="preserve">та) с сотрудником (работником), </w:t>
            </w:r>
            <w:r w:rsidRPr="001139C8">
              <w:rPr>
                <w:rFonts w:ascii="Times New Roman" w:hAnsi="Times New Roman" w:cs="Times New Roman"/>
              </w:rPr>
              <w:t xml:space="preserve">в исключительных случаях, в соответствии со </w:t>
            </w:r>
            <w:r w:rsidRPr="009E6263">
              <w:rPr>
                <w:rStyle w:val="a4"/>
                <w:rFonts w:ascii="Times New Roman" w:hAnsi="Times New Roman"/>
                <w:b w:val="0"/>
                <w:color w:val="auto"/>
              </w:rPr>
              <w:t>ст</w:t>
            </w:r>
            <w:r w:rsidR="00296691" w:rsidRPr="009E6263">
              <w:rPr>
                <w:rStyle w:val="a4"/>
                <w:rFonts w:ascii="Times New Roman" w:hAnsi="Times New Roman"/>
                <w:b w:val="0"/>
                <w:color w:val="auto"/>
              </w:rPr>
              <w:t>атьей</w:t>
            </w:r>
            <w:r w:rsidRPr="009E6263">
              <w:rPr>
                <w:rStyle w:val="a4"/>
                <w:rFonts w:ascii="Times New Roman" w:hAnsi="Times New Roman"/>
                <w:b w:val="0"/>
                <w:color w:val="auto"/>
              </w:rPr>
              <w:t xml:space="preserve"> 80</w:t>
            </w:r>
            <w:r w:rsidRPr="009E6263">
              <w:rPr>
                <w:rFonts w:ascii="Times New Roman" w:hAnsi="Times New Roman" w:cs="Times New Roman"/>
                <w:b/>
              </w:rPr>
              <w:t xml:space="preserve"> </w:t>
            </w:r>
            <w:r w:rsidRPr="001139C8">
              <w:rPr>
                <w:rFonts w:ascii="Times New Roman" w:hAnsi="Times New Roman" w:cs="Times New Roman"/>
              </w:rPr>
              <w:t xml:space="preserve">ТК РФ, срок </w:t>
            </w:r>
            <w:r w:rsidRPr="001139C8">
              <w:rPr>
                <w:rFonts w:ascii="Times New Roman" w:hAnsi="Times New Roman" w:cs="Times New Roman"/>
              </w:rPr>
              <w:lastRenderedPageBreak/>
              <w:t>может быть сокращен до одного дня</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lastRenderedPageBreak/>
              <w:t>Министр финансов Республики Адыгея (уполномоченное лицо)</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296691">
            <w:pPr>
              <w:pStyle w:val="a8"/>
              <w:rPr>
                <w:rFonts w:ascii="Times New Roman" w:hAnsi="Times New Roman" w:cs="Times New Roman"/>
              </w:rPr>
            </w:pPr>
            <w:r w:rsidRPr="001139C8">
              <w:rPr>
                <w:rFonts w:ascii="Times New Roman" w:hAnsi="Times New Roman" w:cs="Times New Roman"/>
              </w:rPr>
              <w:t xml:space="preserve">не позднее двух рабочих дней до даты увольнения сотрудника (работника), в исключительных случаях, в соответствии со </w:t>
            </w:r>
            <w:r w:rsidRPr="009E6263">
              <w:rPr>
                <w:rStyle w:val="a4"/>
                <w:rFonts w:ascii="Times New Roman" w:hAnsi="Times New Roman"/>
                <w:b w:val="0"/>
                <w:color w:val="auto"/>
              </w:rPr>
              <w:t>ст</w:t>
            </w:r>
            <w:r w:rsidR="00296691" w:rsidRPr="009E6263">
              <w:rPr>
                <w:rStyle w:val="a4"/>
                <w:rFonts w:ascii="Times New Roman" w:hAnsi="Times New Roman"/>
                <w:b w:val="0"/>
                <w:color w:val="auto"/>
              </w:rPr>
              <w:t>атьей</w:t>
            </w:r>
            <w:r w:rsidRPr="009E6263">
              <w:rPr>
                <w:rStyle w:val="a4"/>
                <w:rFonts w:ascii="Times New Roman" w:hAnsi="Times New Roman"/>
                <w:b w:val="0"/>
                <w:color w:val="auto"/>
              </w:rPr>
              <w:t xml:space="preserve"> 80</w:t>
            </w:r>
            <w:r w:rsidRPr="009E6263">
              <w:rPr>
                <w:rFonts w:ascii="Times New Roman" w:hAnsi="Times New Roman" w:cs="Times New Roman"/>
                <w:b/>
              </w:rPr>
              <w:t xml:space="preserve"> </w:t>
            </w:r>
            <w:r w:rsidRPr="001139C8">
              <w:rPr>
                <w:rFonts w:ascii="Times New Roman" w:hAnsi="Times New Roman" w:cs="Times New Roman"/>
              </w:rPr>
              <w:t>ТК РФ, срок может быть сокращен до одного дня</w:t>
            </w:r>
          </w:p>
        </w:tc>
        <w:tc>
          <w:tcPr>
            <w:tcW w:w="1417" w:type="dxa"/>
            <w:tcBorders>
              <w:top w:val="single" w:sz="4" w:space="0" w:color="auto"/>
              <w:left w:val="single" w:sz="4" w:space="0" w:color="auto"/>
              <w:bottom w:val="single" w:sz="4" w:space="0" w:color="auto"/>
              <w:right w:val="single" w:sz="4" w:space="0" w:color="auto"/>
            </w:tcBorders>
          </w:tcPr>
          <w:p w:rsidR="00FF6B29" w:rsidRPr="008B5D28" w:rsidRDefault="00FF6B29" w:rsidP="00DF3112">
            <w:pPr>
              <w:pStyle w:val="a8"/>
              <w:rPr>
                <w:rFonts w:ascii="Times New Roman" w:hAnsi="Times New Roman" w:cs="Times New Roman"/>
              </w:rPr>
            </w:pPr>
            <w:r w:rsidRPr="008B5D28">
              <w:rPr>
                <w:rFonts w:ascii="Times New Roman" w:hAnsi="Times New Roman" w:cs="Times New Roman"/>
              </w:rPr>
              <w:t>1. отражение информации при расчете зарплаты;</w:t>
            </w:r>
          </w:p>
          <w:p w:rsidR="00FF6B29" w:rsidRPr="008B5D28" w:rsidRDefault="00FF6B29" w:rsidP="00296691">
            <w:pPr>
              <w:pStyle w:val="a8"/>
              <w:rPr>
                <w:rFonts w:ascii="Times New Roman" w:hAnsi="Times New Roman" w:cs="Times New Roman"/>
              </w:rPr>
            </w:pPr>
            <w:r w:rsidRPr="008B5D28">
              <w:rPr>
                <w:rFonts w:ascii="Times New Roman" w:hAnsi="Times New Roman" w:cs="Times New Roman"/>
              </w:rPr>
              <w:t>2. формирование справок о зарплате (справки о доходах и суммах налога физическог</w:t>
            </w:r>
            <w:r w:rsidRPr="008B5D28">
              <w:rPr>
                <w:rFonts w:ascii="Times New Roman" w:hAnsi="Times New Roman" w:cs="Times New Roman"/>
              </w:rPr>
              <w:lastRenderedPageBreak/>
              <w:t xml:space="preserve">о лица, справки по зарплате (справка о сумме зарплаты, иных выплат и вознаграждений за 2 (два) календарных года, предшествующих году прекращения работы (службы, иной деятельности) или году обращения за справкой о сумме зарплаты, иных выплат и вознаграждений, и текущий календарный год, на которую </w:t>
            </w:r>
            <w:r w:rsidRPr="008B5D28">
              <w:rPr>
                <w:rFonts w:ascii="Times New Roman" w:hAnsi="Times New Roman" w:cs="Times New Roman"/>
              </w:rPr>
              <w:lastRenderedPageBreak/>
              <w:t xml:space="preserve">были начислены страховые взносы, и о количестве календарных дней, приходящихся в указанном периоде на периоды временной нетрудоспособности, отпуска по беременности и родам, отпуска по уходу за ребенком, период освобождения работника от работы с полным или частичным сохранением зарплаты в соответствии с законодательством </w:t>
            </w:r>
            <w:r w:rsidRPr="008B5D28">
              <w:rPr>
                <w:rFonts w:ascii="Times New Roman" w:hAnsi="Times New Roman" w:cs="Times New Roman"/>
              </w:rPr>
              <w:lastRenderedPageBreak/>
              <w:t xml:space="preserve">РФ, если на сохраняемую зарплату за этот период страховые взносы в ФСС РФ не начислялись </w:t>
            </w:r>
            <w:r w:rsidRPr="008B5D28">
              <w:rPr>
                <w:rFonts w:ascii="Times New Roman" w:hAnsi="Times New Roman" w:cs="Times New Roman"/>
                <w:b/>
              </w:rPr>
              <w:t>(</w:t>
            </w:r>
            <w:r w:rsidRPr="008B5D28">
              <w:rPr>
                <w:rStyle w:val="a4"/>
                <w:rFonts w:ascii="Times New Roman" w:hAnsi="Times New Roman"/>
                <w:b w:val="0"/>
                <w:color w:val="auto"/>
              </w:rPr>
              <w:t>форма</w:t>
            </w:r>
            <w:r w:rsidRPr="000378A3">
              <w:rPr>
                <w:rFonts w:ascii="Times New Roman" w:hAnsi="Times New Roman" w:cs="Times New Roman"/>
              </w:rPr>
              <w:t xml:space="preserve"> по</w:t>
            </w:r>
            <w:r w:rsidRPr="008B5D28">
              <w:rPr>
                <w:rFonts w:ascii="Times New Roman" w:hAnsi="Times New Roman" w:cs="Times New Roman"/>
                <w:b/>
              </w:rPr>
              <w:t xml:space="preserve"> </w:t>
            </w:r>
            <w:r w:rsidRPr="008B5D28">
              <w:rPr>
                <w:rStyle w:val="a4"/>
                <w:rFonts w:ascii="Times New Roman" w:hAnsi="Times New Roman"/>
                <w:b w:val="0"/>
                <w:color w:val="auto"/>
              </w:rPr>
              <w:t>приказу</w:t>
            </w:r>
            <w:r w:rsidRPr="008B5D28">
              <w:rPr>
                <w:rFonts w:ascii="Times New Roman" w:hAnsi="Times New Roman" w:cs="Times New Roman"/>
              </w:rPr>
              <w:t xml:space="preserve"> </w:t>
            </w:r>
            <w:r w:rsidR="00296691" w:rsidRPr="008B5D28">
              <w:rPr>
                <w:rFonts w:ascii="Times New Roman" w:hAnsi="Times New Roman" w:cs="Times New Roman"/>
              </w:rPr>
              <w:t>№</w:t>
            </w:r>
            <w:r w:rsidRPr="008B5D28">
              <w:rPr>
                <w:rFonts w:ascii="Times New Roman" w:hAnsi="Times New Roman" w:cs="Times New Roman"/>
              </w:rPr>
              <w:t xml:space="preserve"> 182н) и иных справок по требованию субъекта учета)</w:t>
            </w:r>
          </w:p>
        </w:tc>
        <w:tc>
          <w:tcPr>
            <w:tcW w:w="1701" w:type="dxa"/>
            <w:gridSpan w:val="3"/>
            <w:tcBorders>
              <w:top w:val="single" w:sz="4" w:space="0" w:color="auto"/>
              <w:left w:val="single" w:sz="4" w:space="0" w:color="auto"/>
              <w:bottom w:val="single" w:sz="4" w:space="0" w:color="auto"/>
            </w:tcBorders>
          </w:tcPr>
          <w:p w:rsidR="00FF6B29" w:rsidRPr="008B5D28" w:rsidRDefault="00FF6B29" w:rsidP="00DF3112">
            <w:pPr>
              <w:pStyle w:val="a8"/>
              <w:rPr>
                <w:rFonts w:ascii="Times New Roman" w:hAnsi="Times New Roman" w:cs="Times New Roman"/>
              </w:rPr>
            </w:pPr>
            <w:r w:rsidRPr="008B5D28">
              <w:rPr>
                <w:rFonts w:ascii="Times New Roman" w:hAnsi="Times New Roman" w:cs="Times New Roman"/>
              </w:rPr>
              <w:lastRenderedPageBreak/>
              <w:t>1 для выплаты сотруднику зарплаты;</w:t>
            </w:r>
          </w:p>
          <w:p w:rsidR="00FF6B29" w:rsidRPr="008B5D28" w:rsidRDefault="00FF6B29" w:rsidP="00017AE2">
            <w:pPr>
              <w:pStyle w:val="a8"/>
              <w:rPr>
                <w:rFonts w:ascii="Times New Roman" w:hAnsi="Times New Roman" w:cs="Times New Roman"/>
              </w:rPr>
            </w:pPr>
            <w:r w:rsidRPr="008B5D28">
              <w:rPr>
                <w:rFonts w:ascii="Times New Roman" w:hAnsi="Times New Roman" w:cs="Times New Roman"/>
              </w:rPr>
              <w:t xml:space="preserve">2. для отражения информации в Расчетной ведомости </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614907" w:rsidP="00894411">
            <w:pPr>
              <w:pStyle w:val="a7"/>
              <w:jc w:val="center"/>
              <w:rPr>
                <w:rFonts w:ascii="Times New Roman" w:hAnsi="Times New Roman" w:cs="Times New Roman"/>
              </w:rPr>
            </w:pPr>
            <w:r w:rsidRPr="001139C8">
              <w:rPr>
                <w:rFonts w:ascii="Times New Roman" w:hAnsi="Times New Roman" w:cs="Times New Roman"/>
              </w:rPr>
              <w:lastRenderedPageBreak/>
              <w:t>5</w:t>
            </w:r>
            <w:r w:rsidR="00894411">
              <w:rPr>
                <w:rFonts w:ascii="Times New Roman" w:hAnsi="Times New Roman" w:cs="Times New Roman"/>
              </w:rPr>
              <w:t>1</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Распорядительный документ о награждении ведомственными наградами</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правовой и кадровой политики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получения/издания распорядительного документа</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отражение информации при расчете зарплаты</w:t>
            </w:r>
          </w:p>
        </w:tc>
        <w:tc>
          <w:tcPr>
            <w:tcW w:w="1701" w:type="dxa"/>
            <w:gridSpan w:val="3"/>
            <w:tcBorders>
              <w:top w:val="single" w:sz="4" w:space="0" w:color="auto"/>
              <w:left w:val="single" w:sz="4" w:space="0" w:color="auto"/>
              <w:bottom w:val="single" w:sz="4" w:space="0" w:color="auto"/>
            </w:tcBorders>
          </w:tcPr>
          <w:p w:rsidR="00FF6B29" w:rsidRPr="00B433B1" w:rsidRDefault="00FF6B29" w:rsidP="00017AE2">
            <w:pPr>
              <w:pStyle w:val="a8"/>
              <w:rPr>
                <w:rFonts w:ascii="Times New Roman" w:hAnsi="Times New Roman" w:cs="Times New Roman"/>
              </w:rPr>
            </w:pPr>
            <w:r w:rsidRPr="009E6263">
              <w:rPr>
                <w:rFonts w:ascii="Times New Roman" w:hAnsi="Times New Roman" w:cs="Times New Roman"/>
              </w:rPr>
              <w:t xml:space="preserve">для отражения информации в Расчетной ведомости </w:t>
            </w:r>
            <w:r w:rsidR="00B433B1" w:rsidRPr="00B433B1">
              <w:rPr>
                <w:rFonts w:ascii="Times New Roman" w:hAnsi="Times New Roman" w:cs="Times New Roman"/>
              </w:rPr>
              <w:t xml:space="preserve"> </w:t>
            </w:r>
            <w:r w:rsidR="00B433B1" w:rsidRPr="00127163">
              <w:rPr>
                <w:rFonts w:ascii="Times New Roman" w:hAnsi="Times New Roman" w:cs="Times New Roman"/>
                <w:b/>
              </w:rPr>
              <w:t>(</w:t>
            </w:r>
            <w:r w:rsidR="00B433B1" w:rsidRPr="00127163">
              <w:rPr>
                <w:rStyle w:val="a4"/>
                <w:rFonts w:ascii="Times New Roman" w:hAnsi="Times New Roman"/>
                <w:b w:val="0"/>
                <w:color w:val="auto"/>
              </w:rPr>
              <w:t>ф. 05044</w:t>
            </w:r>
            <w:r w:rsidR="00B433B1" w:rsidRPr="00AE505E">
              <w:rPr>
                <w:rStyle w:val="a4"/>
                <w:rFonts w:ascii="Times New Roman" w:hAnsi="Times New Roman"/>
                <w:b w:val="0"/>
                <w:color w:val="auto"/>
              </w:rPr>
              <w:t>02</w:t>
            </w:r>
            <w:r w:rsidR="00B433B1" w:rsidRPr="00127163">
              <w:rPr>
                <w:rFonts w:ascii="Times New Roman" w:hAnsi="Times New Roman" w:cs="Times New Roman"/>
                <w:b/>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614907" w:rsidP="00894411">
            <w:pPr>
              <w:pStyle w:val="a7"/>
              <w:jc w:val="center"/>
              <w:rPr>
                <w:rFonts w:ascii="Times New Roman" w:hAnsi="Times New Roman" w:cs="Times New Roman"/>
              </w:rPr>
            </w:pPr>
            <w:r w:rsidRPr="001139C8">
              <w:rPr>
                <w:rFonts w:ascii="Times New Roman" w:hAnsi="Times New Roman" w:cs="Times New Roman"/>
              </w:rPr>
              <w:t>5</w:t>
            </w:r>
            <w:r w:rsidR="00894411">
              <w:rPr>
                <w:rFonts w:ascii="Times New Roman" w:hAnsi="Times New Roman" w:cs="Times New Roman"/>
              </w:rPr>
              <w:t>2</w:t>
            </w:r>
          </w:p>
        </w:tc>
        <w:tc>
          <w:tcPr>
            <w:tcW w:w="2053" w:type="dxa"/>
            <w:tcBorders>
              <w:top w:val="single" w:sz="4" w:space="0" w:color="auto"/>
              <w:left w:val="single" w:sz="4" w:space="0" w:color="auto"/>
              <w:bottom w:val="single" w:sz="4" w:space="0" w:color="auto"/>
              <w:right w:val="single" w:sz="4" w:space="0" w:color="auto"/>
            </w:tcBorders>
          </w:tcPr>
          <w:p w:rsidR="00FF6B29" w:rsidRPr="00017AE2" w:rsidRDefault="00FF6B29" w:rsidP="00017AE2">
            <w:pPr>
              <w:pStyle w:val="a8"/>
              <w:rPr>
                <w:rFonts w:ascii="Times New Roman" w:hAnsi="Times New Roman" w:cs="Times New Roman"/>
                <w:lang w:val="en-US"/>
              </w:rPr>
            </w:pPr>
            <w:r w:rsidRPr="001139C8">
              <w:rPr>
                <w:rFonts w:ascii="Times New Roman" w:hAnsi="Times New Roman" w:cs="Times New Roman"/>
              </w:rPr>
              <w:t xml:space="preserve">Расчетная ведомость </w:t>
            </w:r>
            <w:r w:rsidR="00021332" w:rsidRPr="00127163">
              <w:rPr>
                <w:rFonts w:ascii="Times New Roman" w:hAnsi="Times New Roman" w:cs="Times New Roman"/>
                <w:b/>
              </w:rPr>
              <w:t>(</w:t>
            </w:r>
            <w:r w:rsidR="00021332" w:rsidRPr="00127163">
              <w:rPr>
                <w:rStyle w:val="a4"/>
                <w:rFonts w:ascii="Times New Roman" w:hAnsi="Times New Roman"/>
                <w:b w:val="0"/>
                <w:color w:val="auto"/>
              </w:rPr>
              <w:t>ф. 05044</w:t>
            </w:r>
            <w:r w:rsidR="00021332" w:rsidRPr="00AE505E">
              <w:rPr>
                <w:rStyle w:val="a4"/>
                <w:rFonts w:ascii="Times New Roman" w:hAnsi="Times New Roman"/>
                <w:b w:val="0"/>
                <w:color w:val="auto"/>
              </w:rPr>
              <w:t>02</w:t>
            </w:r>
            <w:r w:rsidR="00021332" w:rsidRPr="00127163">
              <w:rPr>
                <w:rFonts w:ascii="Times New Roman" w:hAnsi="Times New Roman" w:cs="Times New Roman"/>
                <w:b/>
              </w:rPr>
              <w:t>)</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C76754"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0C41EE">
            <w:pPr>
              <w:pStyle w:val="a8"/>
              <w:rPr>
                <w:rFonts w:ascii="Times New Roman" w:hAnsi="Times New Roman" w:cs="Times New Roman"/>
              </w:rPr>
            </w:pPr>
            <w:r w:rsidRPr="001139C8">
              <w:rPr>
                <w:rFonts w:ascii="Times New Roman" w:hAnsi="Times New Roman" w:cs="Times New Roman"/>
              </w:rPr>
              <w:t>не позднее трех рабочих дней до даты выплаты зарплаты</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2F2DD9" w:rsidP="00DF3112">
            <w:pPr>
              <w:pStyle w:val="a8"/>
              <w:rPr>
                <w:rFonts w:ascii="Times New Roman" w:hAnsi="Times New Roman" w:cs="Times New Roman"/>
              </w:rPr>
            </w:pPr>
            <w:r w:rsidRPr="001139C8">
              <w:rPr>
                <w:rFonts w:ascii="Times New Roman" w:hAnsi="Times New Roman" w:cs="Times New Roman"/>
              </w:rPr>
              <w:t xml:space="preserve">Министр финансов Республики Адыгея (уполномоченное лицо), начальник Управления бюджетного учета и </w:t>
            </w:r>
            <w:r w:rsidRPr="002D2219">
              <w:rPr>
                <w:rFonts w:ascii="Times New Roman" w:hAnsi="Times New Roman" w:cs="Times New Roman"/>
              </w:rPr>
              <w:t xml:space="preserve">отчетности исполнения бюджетов </w:t>
            </w:r>
            <w:r w:rsidRPr="002D2219">
              <w:rPr>
                <w:rFonts w:ascii="Times New Roman" w:hAnsi="Times New Roman" w:cs="Times New Roman"/>
              </w:rPr>
              <w:lastRenderedPageBreak/>
              <w:t>(главный бухгалтер)</w:t>
            </w:r>
            <w:r w:rsidR="00357D2D" w:rsidRPr="002D2219">
              <w:rPr>
                <w:rFonts w:ascii="Times New Roman" w:hAnsi="Times New Roman" w:cs="Times New Roman"/>
              </w:rPr>
              <w:t>, ответственное лицо</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C76754" w:rsidP="00DF3112">
            <w:pPr>
              <w:pStyle w:val="a8"/>
              <w:rPr>
                <w:rFonts w:ascii="Times New Roman" w:hAnsi="Times New Roman" w:cs="Times New Roman"/>
              </w:rPr>
            </w:pPr>
            <w:r w:rsidRPr="001139C8">
              <w:rPr>
                <w:rFonts w:ascii="Times New Roman" w:hAnsi="Times New Roman" w:cs="Times New Roman"/>
              </w:rPr>
              <w:lastRenderedPageBreak/>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C76754">
            <w:pPr>
              <w:pStyle w:val="a8"/>
              <w:rPr>
                <w:rFonts w:ascii="Times New Roman" w:hAnsi="Times New Roman" w:cs="Times New Roman"/>
              </w:rPr>
            </w:pPr>
            <w:r w:rsidRPr="001139C8">
              <w:rPr>
                <w:rFonts w:ascii="Times New Roman" w:hAnsi="Times New Roman" w:cs="Times New Roman"/>
              </w:rPr>
              <w:t>не позднее  двух рабочих дней до даты выплаты зарплаты</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1. отражение факта хозяйственной жизни в учете;</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2. формирование Ведомости расчета </w:t>
            </w:r>
            <w:r w:rsidRPr="001139C8">
              <w:rPr>
                <w:rFonts w:ascii="Times New Roman" w:hAnsi="Times New Roman" w:cs="Times New Roman"/>
              </w:rPr>
              <w:lastRenderedPageBreak/>
              <w:t>страховых взносов;</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3. формирование Карточки учета НДФЛ;</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4. перечисление страховых взносов, перечисление налога на доходы физических лиц;</w:t>
            </w:r>
          </w:p>
          <w:p w:rsidR="00FF6B29" w:rsidRPr="003B57CF" w:rsidRDefault="00FF6B29" w:rsidP="00DF3112">
            <w:pPr>
              <w:pStyle w:val="a8"/>
              <w:rPr>
                <w:rFonts w:ascii="Times New Roman" w:hAnsi="Times New Roman" w:cs="Times New Roman"/>
              </w:rPr>
            </w:pPr>
            <w:r w:rsidRPr="001139C8">
              <w:rPr>
                <w:rFonts w:ascii="Times New Roman" w:hAnsi="Times New Roman" w:cs="Times New Roman"/>
              </w:rPr>
              <w:t xml:space="preserve">5. формирование Заявки на кассовый расход </w:t>
            </w:r>
            <w:r w:rsidRPr="009E6263">
              <w:rPr>
                <w:rFonts w:ascii="Times New Roman" w:hAnsi="Times New Roman" w:cs="Times New Roman"/>
                <w:b/>
              </w:rPr>
              <w:t>(</w:t>
            </w:r>
            <w:hyperlink r:id="rId12" w:history="1">
              <w:r w:rsidRPr="009E6263">
                <w:rPr>
                  <w:rStyle w:val="a4"/>
                  <w:rFonts w:ascii="Times New Roman" w:hAnsi="Times New Roman"/>
                  <w:b w:val="0"/>
                  <w:color w:val="auto"/>
                </w:rPr>
                <w:t>ф. 0531801</w:t>
              </w:r>
            </w:hyperlink>
            <w:r w:rsidRPr="003B57CF">
              <w:rPr>
                <w:rFonts w:ascii="Times New Roman" w:hAnsi="Times New Roman" w:cs="Times New Roman"/>
              </w:rPr>
              <w:t>);</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формирование Платежной ведомости (</w:t>
            </w:r>
            <w:hyperlink r:id="rId13" w:history="1">
              <w:r w:rsidRPr="009E6263">
                <w:rPr>
                  <w:rStyle w:val="a4"/>
                  <w:rFonts w:ascii="Times New Roman" w:hAnsi="Times New Roman"/>
                  <w:b w:val="0"/>
                  <w:color w:val="auto"/>
                </w:rPr>
                <w:t>ф. 0504403</w:t>
              </w:r>
            </w:hyperlink>
            <w:r w:rsidRPr="009E6263">
              <w:rPr>
                <w:rFonts w:ascii="Times New Roman" w:hAnsi="Times New Roman" w:cs="Times New Roman"/>
                <w:b/>
              </w:rPr>
              <w:t>)</w:t>
            </w:r>
            <w:r w:rsidRPr="001139C8">
              <w:rPr>
                <w:rFonts w:ascii="Times New Roman" w:hAnsi="Times New Roman" w:cs="Times New Roman"/>
              </w:rPr>
              <w:t xml:space="preserve"> при выдаче зарплаты наличными денежными средствами</w:t>
            </w:r>
            <w:r w:rsidRPr="001139C8">
              <w:rPr>
                <w:rFonts w:ascii="Times New Roman" w:hAnsi="Times New Roman" w:cs="Times New Roman"/>
              </w:rPr>
              <w:lastRenderedPageBreak/>
              <w:t>;</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6. формирование Реестра на перечисление денежных средств на лицевые счета сотрудников в кредитные организации</w:t>
            </w:r>
          </w:p>
        </w:tc>
        <w:tc>
          <w:tcPr>
            <w:tcW w:w="1701" w:type="dxa"/>
            <w:gridSpan w:val="3"/>
            <w:tcBorders>
              <w:top w:val="single" w:sz="4" w:space="0" w:color="auto"/>
              <w:left w:val="single" w:sz="4" w:space="0" w:color="auto"/>
              <w:bottom w:val="single" w:sz="4" w:space="0" w:color="auto"/>
            </w:tcBorders>
          </w:tcPr>
          <w:p w:rsidR="00FF6B29" w:rsidRPr="006C098A" w:rsidRDefault="00FF6B29" w:rsidP="00C76754">
            <w:pPr>
              <w:pStyle w:val="a8"/>
              <w:rPr>
                <w:rFonts w:ascii="Times New Roman" w:hAnsi="Times New Roman" w:cs="Times New Roman"/>
              </w:rPr>
            </w:pPr>
            <w:r w:rsidRPr="006C098A">
              <w:rPr>
                <w:rFonts w:ascii="Times New Roman" w:hAnsi="Times New Roman" w:cs="Times New Roman"/>
              </w:rPr>
              <w:lastRenderedPageBreak/>
              <w:t xml:space="preserve">для организации архивного хранения документа </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614907" w:rsidP="00894411">
            <w:pPr>
              <w:pStyle w:val="a7"/>
              <w:jc w:val="center"/>
              <w:rPr>
                <w:rFonts w:ascii="Times New Roman" w:hAnsi="Times New Roman" w:cs="Times New Roman"/>
              </w:rPr>
            </w:pPr>
            <w:r w:rsidRPr="001139C8">
              <w:rPr>
                <w:rFonts w:ascii="Times New Roman" w:hAnsi="Times New Roman" w:cs="Times New Roman"/>
              </w:rPr>
              <w:lastRenderedPageBreak/>
              <w:t>5</w:t>
            </w:r>
            <w:r w:rsidR="00894411">
              <w:rPr>
                <w:rFonts w:ascii="Times New Roman" w:hAnsi="Times New Roman" w:cs="Times New Roman"/>
              </w:rPr>
              <w:t>3</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FB5741">
            <w:pPr>
              <w:pStyle w:val="a8"/>
              <w:rPr>
                <w:rFonts w:ascii="Times New Roman" w:hAnsi="Times New Roman" w:cs="Times New Roman"/>
              </w:rPr>
            </w:pPr>
            <w:r w:rsidRPr="001139C8">
              <w:rPr>
                <w:rFonts w:ascii="Times New Roman" w:hAnsi="Times New Roman" w:cs="Times New Roman"/>
              </w:rPr>
              <w:t>Расчетный листок о начислении и удержании зарплаты</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FB5741"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в установленные сроки выплаты зарплаты за текущий месяц</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C20893" w:rsidP="00DF3112">
            <w:pPr>
              <w:pStyle w:val="a8"/>
              <w:rPr>
                <w:rFonts w:ascii="Times New Roman" w:hAnsi="Times New Roman" w:cs="Times New Roman"/>
              </w:rPr>
            </w:pPr>
            <w:r w:rsidRPr="001139C8">
              <w:rPr>
                <w:rFonts w:ascii="Times New Roman" w:hAnsi="Times New Roman" w:cs="Times New Roman"/>
              </w:rPr>
              <w:t>сотрудник (работник)</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за один рабочий день до выдачи зарплаты</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ознакомление работников (сотрудников) о начислениях и удержаниях зарплаты</w:t>
            </w:r>
          </w:p>
        </w:tc>
        <w:tc>
          <w:tcPr>
            <w:tcW w:w="1701" w:type="dxa"/>
            <w:gridSpan w:val="3"/>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для выдачи Расчетного листка работнику (сотруднику)</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614907" w:rsidP="00894411">
            <w:pPr>
              <w:pStyle w:val="a7"/>
              <w:jc w:val="center"/>
              <w:rPr>
                <w:rFonts w:ascii="Times New Roman" w:hAnsi="Times New Roman" w:cs="Times New Roman"/>
              </w:rPr>
            </w:pPr>
            <w:r w:rsidRPr="001139C8">
              <w:rPr>
                <w:rFonts w:ascii="Times New Roman" w:hAnsi="Times New Roman" w:cs="Times New Roman"/>
              </w:rPr>
              <w:t>5</w:t>
            </w:r>
            <w:r w:rsidR="00894411">
              <w:rPr>
                <w:rFonts w:ascii="Times New Roman" w:hAnsi="Times New Roman" w:cs="Times New Roman"/>
              </w:rPr>
              <w:t>4</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CE0502">
            <w:pPr>
              <w:pStyle w:val="a8"/>
              <w:rPr>
                <w:rFonts w:ascii="Times New Roman" w:hAnsi="Times New Roman" w:cs="Times New Roman"/>
              </w:rPr>
            </w:pPr>
            <w:r w:rsidRPr="001139C8">
              <w:rPr>
                <w:rFonts w:ascii="Times New Roman" w:hAnsi="Times New Roman" w:cs="Times New Roman"/>
              </w:rPr>
              <w:t>Реестр на перечисление денежных средств на лицевые счета работников (сотрудников) в кредитные организации</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D66672"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срока, установленного для выплаты зарплаты</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D66672" w:rsidP="00DF3112">
            <w:pPr>
              <w:pStyle w:val="a8"/>
              <w:rPr>
                <w:rFonts w:ascii="Times New Roman" w:hAnsi="Times New Roman" w:cs="Times New Roman"/>
              </w:rPr>
            </w:pPr>
            <w:r w:rsidRPr="001139C8">
              <w:rPr>
                <w:rFonts w:ascii="Times New Roman" w:hAnsi="Times New Roman" w:cs="Times New Roman"/>
              </w:rPr>
              <w:t xml:space="preserve">Министр финансов Республики Адыгея (уполномоченное лицо), начальник Управления бюджетного учета и отчетности исполнения бюджетов </w:t>
            </w:r>
            <w:r w:rsidRPr="001139C8">
              <w:rPr>
                <w:rFonts w:ascii="Times New Roman" w:hAnsi="Times New Roman" w:cs="Times New Roman"/>
              </w:rPr>
              <w:lastRenderedPageBreak/>
              <w:t>(главный бухгалтер)</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D66672" w:rsidP="00D66672">
            <w:pPr>
              <w:pStyle w:val="a8"/>
              <w:rPr>
                <w:rFonts w:ascii="Times New Roman" w:hAnsi="Times New Roman" w:cs="Times New Roman"/>
              </w:rPr>
            </w:pPr>
            <w:r w:rsidRPr="001139C8">
              <w:rPr>
                <w:rFonts w:ascii="Times New Roman" w:hAnsi="Times New Roman" w:cs="Times New Roman"/>
              </w:rPr>
              <w:lastRenderedPageBreak/>
              <w:t>кредитная организация</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66672">
            <w:pPr>
              <w:pStyle w:val="a8"/>
              <w:rPr>
                <w:rFonts w:ascii="Times New Roman" w:hAnsi="Times New Roman" w:cs="Times New Roman"/>
              </w:rPr>
            </w:pPr>
            <w:r w:rsidRPr="001139C8">
              <w:rPr>
                <w:rFonts w:ascii="Times New Roman" w:hAnsi="Times New Roman" w:cs="Times New Roman"/>
              </w:rPr>
              <w:t>не позднее одного рабочего дня до даты перечисления зарплаты</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подписание ответственными лицами Реестра на перечисление денежных средств на лицевые </w:t>
            </w:r>
            <w:r w:rsidRPr="001139C8">
              <w:rPr>
                <w:rFonts w:ascii="Times New Roman" w:hAnsi="Times New Roman" w:cs="Times New Roman"/>
              </w:rPr>
              <w:lastRenderedPageBreak/>
              <w:t>счета работников (сотрудников) в кредитные организации</w:t>
            </w:r>
          </w:p>
        </w:tc>
        <w:tc>
          <w:tcPr>
            <w:tcW w:w="1701" w:type="dxa"/>
            <w:gridSpan w:val="3"/>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lastRenderedPageBreak/>
              <w:t>для направления на подписание и направления в кредитную организацию</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614907" w:rsidP="00894411">
            <w:pPr>
              <w:pStyle w:val="a7"/>
              <w:jc w:val="center"/>
              <w:rPr>
                <w:rFonts w:ascii="Times New Roman" w:hAnsi="Times New Roman" w:cs="Times New Roman"/>
              </w:rPr>
            </w:pPr>
            <w:r w:rsidRPr="001139C8">
              <w:rPr>
                <w:rFonts w:ascii="Times New Roman" w:hAnsi="Times New Roman" w:cs="Times New Roman"/>
              </w:rPr>
              <w:lastRenderedPageBreak/>
              <w:t>5</w:t>
            </w:r>
            <w:r w:rsidR="00894411">
              <w:rPr>
                <w:rFonts w:ascii="Times New Roman" w:hAnsi="Times New Roman" w:cs="Times New Roman"/>
              </w:rPr>
              <w:t>5</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BA61AC">
            <w:pPr>
              <w:pStyle w:val="a8"/>
              <w:rPr>
                <w:rFonts w:ascii="Times New Roman" w:hAnsi="Times New Roman" w:cs="Times New Roman"/>
              </w:rPr>
            </w:pPr>
            <w:r w:rsidRPr="001139C8">
              <w:rPr>
                <w:rFonts w:ascii="Times New Roman" w:hAnsi="Times New Roman" w:cs="Times New Roman"/>
              </w:rPr>
              <w:t xml:space="preserve">Справки по зарплате (справка о сумме зарплаты, иных выплат и вознаграждений за 2 календарных года, предшествующих году прекращения работы (службы, иной деятельности) или году обращения за справкой о сумме заработной платы, иных выплат и вознаграждений, и текущий календарный год, на которую были начислены страховые взносы, и о количестве календарных </w:t>
            </w:r>
            <w:r w:rsidRPr="001139C8">
              <w:rPr>
                <w:rFonts w:ascii="Times New Roman" w:hAnsi="Times New Roman" w:cs="Times New Roman"/>
              </w:rPr>
              <w:lastRenderedPageBreak/>
              <w:t xml:space="preserve">дней, приходящихся в указанном периоде на периоды временной нетрудоспособности, отпуска по беременности и родам, отпуска по уходу за ребенком, период освобождения от работы с полным или частичным сохранением заработной платы в соответствии с законодательством РФ, если на сохраняемую заработную плату за этот период страховые взносы в ФСС РФ не начислялись </w:t>
            </w:r>
            <w:r w:rsidRPr="00B359C8">
              <w:rPr>
                <w:rFonts w:ascii="Times New Roman" w:hAnsi="Times New Roman" w:cs="Times New Roman"/>
                <w:b/>
              </w:rPr>
              <w:t>(</w:t>
            </w:r>
            <w:r w:rsidRPr="00B359C8">
              <w:rPr>
                <w:rStyle w:val="a4"/>
                <w:rFonts w:ascii="Times New Roman" w:hAnsi="Times New Roman"/>
                <w:b w:val="0"/>
                <w:color w:val="auto"/>
              </w:rPr>
              <w:t>форма</w:t>
            </w:r>
            <w:r w:rsidRPr="001139C8">
              <w:rPr>
                <w:rFonts w:ascii="Times New Roman" w:hAnsi="Times New Roman" w:cs="Times New Roman"/>
              </w:rPr>
              <w:t xml:space="preserve"> 182н), справка о доходах и суммах налога физического лица, справка о среднем заработке для </w:t>
            </w:r>
            <w:r w:rsidRPr="001139C8">
              <w:rPr>
                <w:rFonts w:ascii="Times New Roman" w:hAnsi="Times New Roman" w:cs="Times New Roman"/>
              </w:rPr>
              <w:lastRenderedPageBreak/>
              <w:t>определения размера пособия по безработице, справка о среднем заработке за последние три месяца работы для пособия по безработице, справка о размере среднемесячного заработка государственногогражданского служащего и др.)</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C20893" w:rsidP="00DF3112">
            <w:pPr>
              <w:pStyle w:val="a8"/>
              <w:rPr>
                <w:rFonts w:ascii="Times New Roman" w:hAnsi="Times New Roman" w:cs="Times New Roman"/>
              </w:rPr>
            </w:pPr>
            <w:r w:rsidRPr="001139C8">
              <w:rPr>
                <w:rFonts w:ascii="Times New Roman" w:hAnsi="Times New Roman" w:cs="Times New Roman"/>
              </w:rPr>
              <w:lastRenderedPageBreak/>
              <w:t>отдел консолидированной отчетности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одного рабочего дня с даты получения</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заявления о предоставления справок</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E55108"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290FDA" w:rsidP="00DF3112">
            <w:pPr>
              <w:pStyle w:val="a8"/>
              <w:rPr>
                <w:rFonts w:ascii="Times New Roman" w:hAnsi="Times New Roman" w:cs="Times New Roman"/>
              </w:rPr>
            </w:pPr>
            <w:r w:rsidRPr="001139C8">
              <w:rPr>
                <w:rFonts w:ascii="Times New Roman" w:hAnsi="Times New Roman" w:cs="Times New Roman"/>
              </w:rPr>
              <w:t>сотрудник (заявитель)</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в случае увольнения - в день увольнения, если на основании заявления - в течение  трех</w:t>
            </w:r>
            <w:r w:rsidR="00E55108" w:rsidRPr="001139C8">
              <w:rPr>
                <w:rFonts w:ascii="Times New Roman" w:hAnsi="Times New Roman" w:cs="Times New Roman"/>
              </w:rPr>
              <w:t xml:space="preserve"> </w:t>
            </w:r>
            <w:r w:rsidRPr="001139C8">
              <w:rPr>
                <w:rFonts w:ascii="Times New Roman" w:hAnsi="Times New Roman" w:cs="Times New Roman"/>
              </w:rPr>
              <w:t>рабочих дней с даты получения</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заявления</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направление на подписание</w:t>
            </w:r>
          </w:p>
        </w:tc>
        <w:tc>
          <w:tcPr>
            <w:tcW w:w="1701" w:type="dxa"/>
            <w:gridSpan w:val="3"/>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для внутреннего пользования</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614907" w:rsidP="00894411">
            <w:pPr>
              <w:pStyle w:val="a7"/>
              <w:jc w:val="center"/>
              <w:rPr>
                <w:rFonts w:ascii="Times New Roman" w:hAnsi="Times New Roman" w:cs="Times New Roman"/>
              </w:rPr>
            </w:pPr>
            <w:r w:rsidRPr="001139C8">
              <w:rPr>
                <w:rFonts w:ascii="Times New Roman" w:hAnsi="Times New Roman" w:cs="Times New Roman"/>
              </w:rPr>
              <w:lastRenderedPageBreak/>
              <w:t>5</w:t>
            </w:r>
            <w:r w:rsidR="00894411">
              <w:rPr>
                <w:rFonts w:ascii="Times New Roman" w:hAnsi="Times New Roman" w:cs="Times New Roman"/>
              </w:rPr>
              <w:t>6</w:t>
            </w:r>
          </w:p>
        </w:tc>
        <w:tc>
          <w:tcPr>
            <w:tcW w:w="2053" w:type="dxa"/>
            <w:tcBorders>
              <w:top w:val="single" w:sz="4" w:space="0" w:color="auto"/>
              <w:left w:val="single" w:sz="4" w:space="0" w:color="auto"/>
              <w:bottom w:val="single" w:sz="4" w:space="0" w:color="auto"/>
              <w:right w:val="single" w:sz="4" w:space="0" w:color="auto"/>
            </w:tcBorders>
          </w:tcPr>
          <w:p w:rsidR="00BA61AC" w:rsidRDefault="00FF6B29" w:rsidP="00BA61AC">
            <w:pPr>
              <w:widowControl/>
              <w:ind w:firstLine="0"/>
              <w:jc w:val="left"/>
              <w:rPr>
                <w:rFonts w:ascii="Times New Roman" w:hAnsi="Times New Roman" w:cs="Times New Roman"/>
              </w:rPr>
            </w:pPr>
            <w:r w:rsidRPr="001139C8">
              <w:rPr>
                <w:rFonts w:ascii="Times New Roman" w:hAnsi="Times New Roman" w:cs="Times New Roman"/>
              </w:rPr>
              <w:t xml:space="preserve">Табель учета использования рабочего времени </w:t>
            </w:r>
            <w:r w:rsidR="00C864CB">
              <w:rPr>
                <w:rFonts w:ascii="Times New Roman" w:hAnsi="Times New Roman" w:cs="Times New Roman"/>
              </w:rPr>
              <w:t xml:space="preserve"> </w:t>
            </w:r>
            <w:r w:rsidRPr="001139C8">
              <w:rPr>
                <w:rFonts w:ascii="Times New Roman" w:hAnsi="Times New Roman" w:cs="Times New Roman"/>
              </w:rPr>
              <w:t xml:space="preserve">(в том числе </w:t>
            </w:r>
            <w:r w:rsidR="00C864CB">
              <w:rPr>
                <w:rFonts w:ascii="Times New Roman" w:hAnsi="Times New Roman" w:cs="Times New Roman"/>
              </w:rPr>
              <w:t xml:space="preserve">     </w:t>
            </w:r>
            <w:r w:rsidRPr="001139C8">
              <w:rPr>
                <w:rFonts w:ascii="Times New Roman" w:hAnsi="Times New Roman" w:cs="Times New Roman"/>
              </w:rPr>
              <w:t>корректировочный</w:t>
            </w:r>
            <w:r w:rsidR="00C864CB">
              <w:rPr>
                <w:rFonts w:ascii="Times New Roman" w:hAnsi="Times New Roman" w:cs="Times New Roman"/>
              </w:rPr>
              <w:t>)</w:t>
            </w:r>
            <w:r w:rsidRPr="001139C8">
              <w:rPr>
                <w:rFonts w:ascii="Times New Roman" w:hAnsi="Times New Roman" w:cs="Times New Roman"/>
              </w:rPr>
              <w:t xml:space="preserve"> </w:t>
            </w:r>
            <w:r w:rsidR="00BA61AC">
              <w:rPr>
                <w:rFonts w:ascii="Times New Roman" w:hAnsi="Times New Roman" w:cs="Times New Roman"/>
              </w:rPr>
              <w:t>(ф.0504421)</w:t>
            </w:r>
          </w:p>
          <w:p w:rsidR="00FF6B29" w:rsidRPr="001139C8" w:rsidRDefault="00FF6B29" w:rsidP="00017AE2">
            <w:pPr>
              <w:pStyle w:val="a8"/>
              <w:rPr>
                <w:rFonts w:ascii="Times New Roman" w:hAnsi="Times New Roman" w:cs="Times New Roman"/>
              </w:rPr>
            </w:pP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7A4216" w:rsidP="00DF3112">
            <w:pPr>
              <w:pStyle w:val="a8"/>
              <w:rPr>
                <w:rFonts w:ascii="Times New Roman" w:hAnsi="Times New Roman" w:cs="Times New Roman"/>
              </w:rPr>
            </w:pPr>
            <w:r w:rsidRPr="001139C8">
              <w:rPr>
                <w:rFonts w:ascii="Times New Roman" w:hAnsi="Times New Roman" w:cs="Times New Roman"/>
              </w:rPr>
              <w:t>отдел правовой и кадровой политики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A848A2">
            <w:pPr>
              <w:pStyle w:val="a8"/>
              <w:rPr>
                <w:rFonts w:ascii="Times New Roman" w:hAnsi="Times New Roman" w:cs="Times New Roman"/>
              </w:rPr>
            </w:pPr>
            <w:r w:rsidRPr="001139C8">
              <w:rPr>
                <w:rFonts w:ascii="Times New Roman" w:hAnsi="Times New Roman" w:cs="Times New Roman"/>
              </w:rPr>
              <w:t xml:space="preserve">не позднее трех рабочих дней до установленного срока выплаты зарплаты за </w:t>
            </w:r>
            <w:r w:rsidR="00A848A2">
              <w:rPr>
                <w:rFonts w:ascii="Times New Roman" w:hAnsi="Times New Roman" w:cs="Times New Roman"/>
              </w:rPr>
              <w:t xml:space="preserve">первую </w:t>
            </w:r>
            <w:r w:rsidRPr="001139C8">
              <w:rPr>
                <w:rFonts w:ascii="Times New Roman" w:hAnsi="Times New Roman" w:cs="Times New Roman"/>
              </w:rPr>
              <w:t>половину месяца, не позднее пяти рабочих дней до установленного срока выплаты зарплаты за вторую половину месяца</w:t>
            </w:r>
            <w:r w:rsidR="00A848A2">
              <w:rPr>
                <w:rFonts w:ascii="Times New Roman" w:hAnsi="Times New Roman" w:cs="Times New Roman"/>
              </w:rPr>
              <w:t xml:space="preserve">, </w:t>
            </w:r>
            <w:r w:rsidRPr="001139C8">
              <w:rPr>
                <w:rFonts w:ascii="Times New Roman" w:hAnsi="Times New Roman" w:cs="Times New Roman"/>
              </w:rPr>
              <w:t xml:space="preserve"> не позднее одного</w:t>
            </w:r>
            <w:r w:rsidR="007A4216" w:rsidRPr="001139C8">
              <w:rPr>
                <w:rFonts w:ascii="Times New Roman" w:hAnsi="Times New Roman" w:cs="Times New Roman"/>
              </w:rPr>
              <w:t xml:space="preserve"> </w:t>
            </w:r>
            <w:r w:rsidRPr="001139C8">
              <w:rPr>
                <w:rFonts w:ascii="Times New Roman" w:hAnsi="Times New Roman" w:cs="Times New Roman"/>
              </w:rPr>
              <w:lastRenderedPageBreak/>
              <w:t>рабочего дня с момента подписания корректир</w:t>
            </w:r>
            <w:r w:rsidR="00A848A2">
              <w:rPr>
                <w:rFonts w:ascii="Times New Roman" w:hAnsi="Times New Roman" w:cs="Times New Roman"/>
              </w:rPr>
              <w:t>овочно</w:t>
            </w:r>
            <w:r w:rsidRPr="001139C8">
              <w:rPr>
                <w:rFonts w:ascii="Times New Roman" w:hAnsi="Times New Roman" w:cs="Times New Roman"/>
              </w:rPr>
              <w:t>го табеля</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lastRenderedPageBreak/>
              <w:t xml:space="preserve">ответственные лица </w:t>
            </w:r>
            <w:r w:rsidR="00290FDA" w:rsidRPr="001139C8">
              <w:rPr>
                <w:rFonts w:ascii="Times New Roman" w:hAnsi="Times New Roman" w:cs="Times New Roman"/>
              </w:rPr>
              <w:t>отдела правовой и кадровой политики, отдела консолидированной отчетности</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7A4216"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отражение информации при расчете зарплаты</w:t>
            </w:r>
          </w:p>
        </w:tc>
        <w:tc>
          <w:tcPr>
            <w:tcW w:w="1701" w:type="dxa"/>
            <w:gridSpan w:val="3"/>
            <w:tcBorders>
              <w:top w:val="single" w:sz="4" w:space="0" w:color="auto"/>
              <w:left w:val="single" w:sz="4" w:space="0" w:color="auto"/>
              <w:bottom w:val="single" w:sz="4" w:space="0" w:color="auto"/>
            </w:tcBorders>
          </w:tcPr>
          <w:p w:rsidR="00A96AE9" w:rsidRPr="00A96AE9" w:rsidRDefault="00FF6B29" w:rsidP="00A96AE9">
            <w:pPr>
              <w:pStyle w:val="a8"/>
              <w:rPr>
                <w:rFonts w:ascii="Times New Roman" w:hAnsi="Times New Roman" w:cs="Times New Roman"/>
                <w:b/>
              </w:rPr>
            </w:pPr>
            <w:r w:rsidRPr="006C098A">
              <w:rPr>
                <w:rFonts w:ascii="Times New Roman" w:hAnsi="Times New Roman" w:cs="Times New Roman"/>
              </w:rPr>
              <w:t xml:space="preserve">для отражения информации в Расчетно-платежной ведомости </w:t>
            </w:r>
            <w:r w:rsidRPr="009E6263">
              <w:rPr>
                <w:rFonts w:ascii="Times New Roman" w:hAnsi="Times New Roman" w:cs="Times New Roman"/>
                <w:b/>
              </w:rPr>
              <w:t>(</w:t>
            </w:r>
            <w:r w:rsidRPr="009E6263">
              <w:rPr>
                <w:rStyle w:val="a4"/>
                <w:rFonts w:ascii="Times New Roman" w:hAnsi="Times New Roman"/>
                <w:b w:val="0"/>
                <w:color w:val="auto"/>
              </w:rPr>
              <w:t>ф. 0504401</w:t>
            </w:r>
            <w:r w:rsidRPr="009E6263">
              <w:rPr>
                <w:rFonts w:ascii="Times New Roman" w:hAnsi="Times New Roman" w:cs="Times New Roman"/>
                <w:b/>
              </w:rPr>
              <w:t>)</w:t>
            </w:r>
            <w:r w:rsidRPr="00A96AE9">
              <w:rPr>
                <w:rFonts w:ascii="Times New Roman" w:hAnsi="Times New Roman" w:cs="Times New Roman"/>
              </w:rPr>
              <w:t>,</w:t>
            </w:r>
            <w:r w:rsidRPr="009E6263">
              <w:rPr>
                <w:rFonts w:ascii="Times New Roman" w:hAnsi="Times New Roman" w:cs="Times New Roman"/>
                <w:b/>
              </w:rPr>
              <w:t xml:space="preserve"> </w:t>
            </w:r>
            <w:r w:rsidRPr="009E6263">
              <w:rPr>
                <w:rFonts w:ascii="Times New Roman" w:hAnsi="Times New Roman" w:cs="Times New Roman"/>
              </w:rPr>
              <w:t>Расчетной ведомости</w:t>
            </w:r>
            <w:r w:rsidRPr="009E6263">
              <w:rPr>
                <w:rFonts w:ascii="Times New Roman" w:hAnsi="Times New Roman" w:cs="Times New Roman"/>
                <w:b/>
              </w:rPr>
              <w:t xml:space="preserve"> </w:t>
            </w:r>
            <w:r w:rsidR="00A96AE9" w:rsidRPr="00A96AE9">
              <w:rPr>
                <w:rFonts w:ascii="Times New Roman" w:hAnsi="Times New Roman" w:cs="Times New Roman"/>
              </w:rPr>
              <w:t xml:space="preserve">(ф. </w:t>
            </w:r>
            <w:r w:rsidR="00A96AE9" w:rsidRPr="009E6263">
              <w:rPr>
                <w:rStyle w:val="a4"/>
                <w:rFonts w:ascii="Times New Roman" w:hAnsi="Times New Roman"/>
                <w:b w:val="0"/>
                <w:color w:val="auto"/>
              </w:rPr>
              <w:t>050440</w:t>
            </w:r>
            <w:r w:rsidR="00A96AE9">
              <w:rPr>
                <w:rStyle w:val="a4"/>
                <w:rFonts w:ascii="Times New Roman" w:hAnsi="Times New Roman"/>
                <w:b w:val="0"/>
                <w:color w:val="auto"/>
              </w:rPr>
              <w:t>2</w:t>
            </w:r>
            <w:r w:rsidR="00A96AE9" w:rsidRPr="009E6263">
              <w:rPr>
                <w:rFonts w:ascii="Times New Roman" w:hAnsi="Times New Roman" w:cs="Times New Roman"/>
                <w:b/>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lastRenderedPageBreak/>
              <w:t>57</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7B2AA8" w:rsidP="007B2AA8">
            <w:pPr>
              <w:pStyle w:val="a8"/>
              <w:rPr>
                <w:rFonts w:ascii="Times New Roman" w:hAnsi="Times New Roman" w:cs="Times New Roman"/>
              </w:rPr>
            </w:pPr>
            <w:r w:rsidRPr="001139C8">
              <w:rPr>
                <w:rFonts w:ascii="Times New Roman" w:hAnsi="Times New Roman" w:cs="Times New Roman"/>
              </w:rPr>
              <w:t>Штатное расписание</w:t>
            </w:r>
          </w:p>
        </w:tc>
        <w:tc>
          <w:tcPr>
            <w:tcW w:w="1774" w:type="dxa"/>
            <w:gridSpan w:val="5"/>
            <w:tcBorders>
              <w:top w:val="single" w:sz="4" w:space="0" w:color="auto"/>
              <w:left w:val="single" w:sz="4" w:space="0" w:color="auto"/>
              <w:bottom w:val="single" w:sz="4" w:space="0" w:color="auto"/>
              <w:right w:val="single" w:sz="4" w:space="0" w:color="auto"/>
            </w:tcBorders>
          </w:tcPr>
          <w:p w:rsidR="00FF6B29" w:rsidRPr="001139C8" w:rsidRDefault="007B2AA8" w:rsidP="00DF3112">
            <w:pPr>
              <w:pStyle w:val="a8"/>
              <w:rPr>
                <w:rFonts w:ascii="Times New Roman" w:hAnsi="Times New Roman" w:cs="Times New Roman"/>
              </w:rPr>
            </w:pPr>
            <w:r w:rsidRPr="001139C8">
              <w:rPr>
                <w:rFonts w:ascii="Times New Roman" w:hAnsi="Times New Roman" w:cs="Times New Roman"/>
              </w:rPr>
              <w:t>от</w:t>
            </w:r>
            <w:r w:rsidR="00FF48EA" w:rsidRPr="001139C8">
              <w:rPr>
                <w:rFonts w:ascii="Times New Roman" w:hAnsi="Times New Roman" w:cs="Times New Roman"/>
              </w:rPr>
              <w:t>дел правовой и кадровой политики</w:t>
            </w:r>
          </w:p>
        </w:tc>
        <w:tc>
          <w:tcPr>
            <w:tcW w:w="1843"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со дня издания приказа об утверждении штатного расписания/внесения изменений в штатное расписание</w:t>
            </w:r>
          </w:p>
        </w:tc>
        <w:tc>
          <w:tcPr>
            <w:tcW w:w="2124" w:type="dxa"/>
            <w:gridSpan w:val="3"/>
            <w:tcBorders>
              <w:top w:val="single" w:sz="4" w:space="0" w:color="auto"/>
              <w:left w:val="single" w:sz="4" w:space="0" w:color="auto"/>
              <w:bottom w:val="single" w:sz="4" w:space="0" w:color="auto"/>
              <w:right w:val="single" w:sz="4" w:space="0" w:color="auto"/>
            </w:tcBorders>
          </w:tcPr>
          <w:p w:rsidR="00FF6B29" w:rsidRPr="001139C8" w:rsidRDefault="007B2AA8" w:rsidP="007B2AA8">
            <w:pPr>
              <w:pStyle w:val="a8"/>
              <w:rPr>
                <w:rFonts w:ascii="Times New Roman" w:hAnsi="Times New Roman" w:cs="Times New Roman"/>
              </w:rPr>
            </w:pPr>
            <w:r w:rsidRPr="001139C8">
              <w:rPr>
                <w:rFonts w:ascii="Times New Roman" w:hAnsi="Times New Roman" w:cs="Times New Roman"/>
              </w:rPr>
              <w:t xml:space="preserve">Министр финансов Республики Адыгея (уполномоченное лицо), начальник Управления бюджетного учета и отчетности исполнения бюджетов </w:t>
            </w:r>
            <w:r w:rsidR="00F37C07" w:rsidRPr="001139C8">
              <w:rPr>
                <w:rFonts w:ascii="Times New Roman" w:hAnsi="Times New Roman" w:cs="Times New Roman"/>
              </w:rPr>
              <w:t xml:space="preserve"> (главный бухгалтер), </w:t>
            </w:r>
            <w:r w:rsidRPr="001139C8">
              <w:rPr>
                <w:rFonts w:ascii="Times New Roman" w:hAnsi="Times New Roman" w:cs="Times New Roman"/>
              </w:rPr>
              <w:t>начальник отдела правовой и кадровой политики</w:t>
            </w:r>
          </w:p>
        </w:tc>
        <w:tc>
          <w:tcPr>
            <w:tcW w:w="1419" w:type="dxa"/>
            <w:tcBorders>
              <w:top w:val="single" w:sz="4" w:space="0" w:color="auto"/>
              <w:left w:val="single" w:sz="4" w:space="0" w:color="auto"/>
              <w:bottom w:val="single" w:sz="4" w:space="0" w:color="auto"/>
              <w:right w:val="single" w:sz="4" w:space="0" w:color="auto"/>
            </w:tcBorders>
          </w:tcPr>
          <w:p w:rsidR="00FF6B29" w:rsidRPr="001139C8" w:rsidRDefault="007B2AA8"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F6B29" w:rsidRPr="001139C8" w:rsidRDefault="00FF6B29" w:rsidP="007B2AA8">
            <w:pPr>
              <w:pStyle w:val="a8"/>
              <w:rPr>
                <w:rFonts w:ascii="Times New Roman" w:hAnsi="Times New Roman" w:cs="Times New Roman"/>
              </w:rPr>
            </w:pPr>
            <w:r w:rsidRPr="001139C8">
              <w:rPr>
                <w:rFonts w:ascii="Times New Roman" w:hAnsi="Times New Roman" w:cs="Times New Roman"/>
              </w:rPr>
              <w:t>не позднее одного рабочего дня со дня получения документа</w:t>
            </w:r>
          </w:p>
        </w:tc>
        <w:tc>
          <w:tcPr>
            <w:tcW w:w="1417" w:type="dxa"/>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принято к учету штатное расписание (штатная расстановка)</w:t>
            </w:r>
          </w:p>
        </w:tc>
        <w:tc>
          <w:tcPr>
            <w:tcW w:w="1701" w:type="dxa"/>
            <w:gridSpan w:val="3"/>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для внутреннего пользования</w:t>
            </w:r>
          </w:p>
        </w:tc>
      </w:tr>
      <w:tr w:rsidR="00C303E9" w:rsidRPr="006C098A" w:rsidTr="00B67AC0">
        <w:tblPrEx>
          <w:tblCellMar>
            <w:top w:w="0" w:type="dxa"/>
            <w:bottom w:w="0" w:type="dxa"/>
          </w:tblCellMar>
        </w:tblPrEx>
        <w:tc>
          <w:tcPr>
            <w:tcW w:w="14884" w:type="dxa"/>
            <w:gridSpan w:val="23"/>
            <w:tcBorders>
              <w:top w:val="single" w:sz="4" w:space="0" w:color="auto"/>
              <w:bottom w:val="single" w:sz="4" w:space="0" w:color="auto"/>
            </w:tcBorders>
          </w:tcPr>
          <w:p w:rsidR="00C303E9" w:rsidRPr="001139C8" w:rsidRDefault="00C303E9" w:rsidP="004426AC">
            <w:pPr>
              <w:pStyle w:val="a8"/>
              <w:jc w:val="center"/>
              <w:rPr>
                <w:rFonts w:ascii="Times New Roman" w:hAnsi="Times New Roman" w:cs="Times New Roman"/>
              </w:rPr>
            </w:pPr>
            <w:r w:rsidRPr="001139C8">
              <w:rPr>
                <w:rFonts w:ascii="Times New Roman" w:hAnsi="Times New Roman" w:cs="Times New Roman"/>
              </w:rPr>
              <w:t>5. Учет на забалансовых счетах</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t>58</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FF2DF4">
            <w:pPr>
              <w:pStyle w:val="a8"/>
              <w:rPr>
                <w:rFonts w:ascii="Times New Roman" w:hAnsi="Times New Roman" w:cs="Times New Roman"/>
              </w:rPr>
            </w:pPr>
            <w:r w:rsidRPr="001139C8">
              <w:rPr>
                <w:rFonts w:ascii="Times New Roman" w:hAnsi="Times New Roman" w:cs="Times New Roman"/>
              </w:rPr>
              <w:t xml:space="preserve">Первичные учетные документы, подтверждающие выдачу в личное пользование, возврат из личного пользования имущества работникам для выполнения ими служебных </w:t>
            </w:r>
            <w:r w:rsidRPr="001139C8">
              <w:rPr>
                <w:rFonts w:ascii="Times New Roman" w:hAnsi="Times New Roman" w:cs="Times New Roman"/>
              </w:rPr>
              <w:lastRenderedPageBreak/>
              <w:t>(должностных) обязанностей (акт приема-передачи объектов, полученных в пользование, Карточка (книга) учета выдачи имущества в пользование</w:t>
            </w:r>
            <w:r w:rsidRPr="00B359C8">
              <w:rPr>
                <w:rFonts w:ascii="Times New Roman" w:hAnsi="Times New Roman" w:cs="Times New Roman"/>
                <w:b/>
              </w:rPr>
              <w:t xml:space="preserve"> (</w:t>
            </w:r>
            <w:hyperlink r:id="rId14" w:history="1">
              <w:r w:rsidRPr="00B359C8">
                <w:rPr>
                  <w:rStyle w:val="a4"/>
                  <w:rFonts w:ascii="Times New Roman" w:hAnsi="Times New Roman"/>
                  <w:b w:val="0"/>
                  <w:color w:val="auto"/>
                </w:rPr>
                <w:t>ф. 0504206</w:t>
              </w:r>
            </w:hyperlink>
            <w:r w:rsidRPr="001139C8">
              <w:rPr>
                <w:rFonts w:ascii="Times New Roman" w:hAnsi="Times New Roman" w:cs="Times New Roman"/>
              </w:rPr>
              <w:t>) и иные документы)</w:t>
            </w:r>
          </w:p>
        </w:tc>
        <w:tc>
          <w:tcPr>
            <w:tcW w:w="1915" w:type="dxa"/>
            <w:gridSpan w:val="6"/>
            <w:tcBorders>
              <w:top w:val="single" w:sz="4" w:space="0" w:color="auto"/>
              <w:left w:val="single" w:sz="4" w:space="0" w:color="auto"/>
              <w:bottom w:val="single" w:sz="4" w:space="0" w:color="auto"/>
              <w:right w:val="single" w:sz="4" w:space="0" w:color="auto"/>
            </w:tcBorders>
          </w:tcPr>
          <w:p w:rsidR="00FF6B29" w:rsidRPr="001139C8" w:rsidRDefault="00FF2DF4" w:rsidP="00DF3112">
            <w:pPr>
              <w:pStyle w:val="a8"/>
              <w:rPr>
                <w:rFonts w:ascii="Times New Roman" w:hAnsi="Times New Roman" w:cs="Times New Roman"/>
              </w:rPr>
            </w:pPr>
            <w:r w:rsidRPr="001139C8">
              <w:rPr>
                <w:rFonts w:ascii="Times New Roman" w:hAnsi="Times New Roman" w:cs="Times New Roman"/>
                <w:shd w:val="clear" w:color="auto" w:fill="FFFFFF"/>
              </w:rPr>
              <w:lastRenderedPageBreak/>
              <w:t>отдел системно - технического и материального обеспечения</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CD5F0B">
            <w:pPr>
              <w:pStyle w:val="a8"/>
              <w:rPr>
                <w:rFonts w:ascii="Times New Roman" w:hAnsi="Times New Roman" w:cs="Times New Roman"/>
              </w:rPr>
            </w:pPr>
            <w:r w:rsidRPr="001139C8">
              <w:rPr>
                <w:rFonts w:ascii="Times New Roman" w:hAnsi="Times New Roman" w:cs="Times New Roman"/>
              </w:rPr>
              <w:t>не позднее  одного рабочего дня после выдачи в пользование (возврате из пользования) имущества</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ответственные лица субъекта учета</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1139C8" w:rsidRDefault="00BA4108"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отражение факта хозяйственной жизни в учете</w:t>
            </w:r>
          </w:p>
        </w:tc>
        <w:tc>
          <w:tcPr>
            <w:tcW w:w="1553" w:type="dxa"/>
            <w:gridSpan w:val="2"/>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 xml:space="preserve">для отражения в регистре бухгалтерского учета в целях систематизации информации об объектах учета на соответствующих </w:t>
            </w:r>
            <w:r w:rsidRPr="006C098A">
              <w:rPr>
                <w:rFonts w:ascii="Times New Roman" w:hAnsi="Times New Roman" w:cs="Times New Roman"/>
              </w:rPr>
              <w:lastRenderedPageBreak/>
              <w:t>забалансовых счетах</w:t>
            </w:r>
          </w:p>
        </w:tc>
      </w:tr>
      <w:tr w:rsidR="00FA648B" w:rsidRPr="006C098A" w:rsidTr="00B67AC0">
        <w:tblPrEx>
          <w:tblCellMar>
            <w:top w:w="0" w:type="dxa"/>
            <w:bottom w:w="0" w:type="dxa"/>
          </w:tblCellMar>
        </w:tblPrEx>
        <w:tc>
          <w:tcPr>
            <w:tcW w:w="14884" w:type="dxa"/>
            <w:gridSpan w:val="23"/>
            <w:tcBorders>
              <w:top w:val="single" w:sz="4" w:space="0" w:color="auto"/>
              <w:bottom w:val="single" w:sz="4" w:space="0" w:color="auto"/>
            </w:tcBorders>
          </w:tcPr>
          <w:p w:rsidR="00FA648B" w:rsidRPr="001139C8" w:rsidRDefault="00FA648B" w:rsidP="00774977">
            <w:pPr>
              <w:pStyle w:val="a8"/>
              <w:jc w:val="center"/>
              <w:rPr>
                <w:rFonts w:ascii="Times New Roman" w:hAnsi="Times New Roman" w:cs="Times New Roman"/>
              </w:rPr>
            </w:pPr>
            <w:r w:rsidRPr="001139C8">
              <w:rPr>
                <w:rFonts w:ascii="Times New Roman" w:hAnsi="Times New Roman" w:cs="Times New Roman"/>
              </w:rPr>
              <w:lastRenderedPageBreak/>
              <w:t>6. Учет операций в сфере закупок товаров, работ, услуг для обеспечения государственных нужд</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t>59</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6B415A">
            <w:pPr>
              <w:pStyle w:val="a8"/>
              <w:rPr>
                <w:rFonts w:ascii="Times New Roman" w:hAnsi="Times New Roman" w:cs="Times New Roman"/>
              </w:rPr>
            </w:pPr>
            <w:r w:rsidRPr="001139C8">
              <w:rPr>
                <w:rFonts w:ascii="Times New Roman" w:hAnsi="Times New Roman" w:cs="Times New Roman"/>
              </w:rPr>
              <w:t>Акт выполненных работ, акт об оказании услуг, акт приема-передачи, счет-фактура, справка-расчет, товарная накладная универсальный передаточный акт</w:t>
            </w:r>
          </w:p>
        </w:tc>
        <w:tc>
          <w:tcPr>
            <w:tcW w:w="1915" w:type="dxa"/>
            <w:gridSpan w:val="6"/>
            <w:tcBorders>
              <w:top w:val="single" w:sz="4" w:space="0" w:color="auto"/>
              <w:left w:val="single" w:sz="4" w:space="0" w:color="auto"/>
              <w:bottom w:val="single" w:sz="4" w:space="0" w:color="auto"/>
              <w:right w:val="single" w:sz="4" w:space="0" w:color="auto"/>
            </w:tcBorders>
          </w:tcPr>
          <w:p w:rsidR="00FF6B29" w:rsidRPr="001139C8" w:rsidRDefault="009117F2" w:rsidP="00DF3112">
            <w:pPr>
              <w:pStyle w:val="a8"/>
              <w:rPr>
                <w:rFonts w:ascii="Times New Roman" w:hAnsi="Times New Roman" w:cs="Times New Roman"/>
              </w:rPr>
            </w:pPr>
            <w:r w:rsidRPr="001139C8">
              <w:rPr>
                <w:rFonts w:ascii="Times New Roman" w:hAnsi="Times New Roman" w:cs="Times New Roman"/>
                <w:shd w:val="clear" w:color="auto" w:fill="FFFFFF"/>
              </w:rPr>
              <w:t>отдел системно - технического и материального обеспечения</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подписания документа</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1139C8" w:rsidRDefault="00BA4108" w:rsidP="00BA4108">
            <w:pPr>
              <w:pStyle w:val="a8"/>
              <w:rPr>
                <w:rFonts w:ascii="Times New Roman" w:hAnsi="Times New Roman" w:cs="Times New Roman"/>
              </w:rPr>
            </w:pPr>
            <w:r w:rsidRPr="001139C8">
              <w:rPr>
                <w:rFonts w:ascii="Times New Roman" w:hAnsi="Times New Roman" w:cs="Times New Roman"/>
              </w:rPr>
              <w:t xml:space="preserve">Министр финансов Республики Адыгея (уполномоченное лицо), </w:t>
            </w:r>
            <w:r w:rsidR="00FF6B29" w:rsidRPr="001139C8">
              <w:rPr>
                <w:rFonts w:ascii="Times New Roman" w:hAnsi="Times New Roman" w:cs="Times New Roman"/>
              </w:rPr>
              <w:t xml:space="preserve">ответственное лицо </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1139C8" w:rsidRDefault="00BA4108"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1. отражение факта хозяйственной жизни в учете;</w:t>
            </w:r>
          </w:p>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2. формирование Заявки на кассовый расход </w:t>
            </w:r>
            <w:r w:rsidRPr="009E6263">
              <w:rPr>
                <w:rFonts w:ascii="Times New Roman" w:hAnsi="Times New Roman" w:cs="Times New Roman"/>
                <w:b/>
              </w:rPr>
              <w:t>(</w:t>
            </w:r>
            <w:r w:rsidRPr="009E6263">
              <w:rPr>
                <w:rStyle w:val="a4"/>
                <w:rFonts w:ascii="Times New Roman" w:hAnsi="Times New Roman"/>
                <w:b w:val="0"/>
                <w:color w:val="auto"/>
              </w:rPr>
              <w:t>ф. 0531801</w:t>
            </w:r>
            <w:r w:rsidRPr="009E6263">
              <w:rPr>
                <w:rFonts w:ascii="Times New Roman" w:hAnsi="Times New Roman" w:cs="Times New Roman"/>
                <w:b/>
              </w:rPr>
              <w:t>)</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8"/>
              <w:rPr>
                <w:rFonts w:ascii="Times New Roman" w:hAnsi="Times New Roman" w:cs="Times New Roman"/>
              </w:rPr>
            </w:pPr>
            <w:r w:rsidRPr="006C098A">
              <w:rPr>
                <w:rFonts w:ascii="Times New Roman" w:hAnsi="Times New Roman" w:cs="Times New Roman"/>
              </w:rPr>
              <w:t xml:space="preserve">1. для формирования Журнала операций расчетов с поставщиками и </w:t>
            </w:r>
            <w:r w:rsidRPr="00074BBC">
              <w:rPr>
                <w:rFonts w:ascii="Times New Roman" w:hAnsi="Times New Roman" w:cs="Times New Roman"/>
              </w:rPr>
              <w:t>подрядчиками (</w:t>
            </w:r>
            <w:r w:rsidRPr="00074BBC">
              <w:rPr>
                <w:rStyle w:val="a4"/>
                <w:rFonts w:ascii="Times New Roman" w:hAnsi="Times New Roman"/>
                <w:b w:val="0"/>
                <w:color w:val="auto"/>
              </w:rPr>
              <w:t>ф. 0504071</w:t>
            </w:r>
            <w:r w:rsidRPr="00074BBC">
              <w:rPr>
                <w:rFonts w:ascii="Times New Roman" w:hAnsi="Times New Roman" w:cs="Times New Roman"/>
              </w:rPr>
              <w:t>);</w:t>
            </w:r>
          </w:p>
          <w:p w:rsidR="00FF6B29" w:rsidRPr="006C098A" w:rsidRDefault="00FF6B29" w:rsidP="00017AE2">
            <w:pPr>
              <w:pStyle w:val="a8"/>
              <w:rPr>
                <w:rFonts w:ascii="Times New Roman" w:hAnsi="Times New Roman" w:cs="Times New Roman"/>
              </w:rPr>
            </w:pPr>
            <w:r w:rsidRPr="00074BBC">
              <w:rPr>
                <w:rFonts w:ascii="Times New Roman" w:hAnsi="Times New Roman" w:cs="Times New Roman"/>
              </w:rPr>
              <w:t>2. для</w:t>
            </w:r>
            <w:r w:rsidRPr="006C098A">
              <w:rPr>
                <w:rFonts w:ascii="Times New Roman" w:hAnsi="Times New Roman" w:cs="Times New Roman"/>
              </w:rPr>
              <w:t xml:space="preserve"> направления Заявки на кассовый расход в органы Федерального казначейства в день подписания субъектом </w:t>
            </w:r>
            <w:r w:rsidRPr="006C098A">
              <w:rPr>
                <w:rFonts w:ascii="Times New Roman" w:hAnsi="Times New Roman" w:cs="Times New Roman"/>
              </w:rPr>
              <w:lastRenderedPageBreak/>
              <w:t>учета</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1C5556" w:rsidP="00894411">
            <w:pPr>
              <w:pStyle w:val="a7"/>
              <w:jc w:val="center"/>
              <w:rPr>
                <w:rFonts w:ascii="Times New Roman" w:hAnsi="Times New Roman" w:cs="Times New Roman"/>
              </w:rPr>
            </w:pPr>
            <w:r w:rsidRPr="001139C8">
              <w:rPr>
                <w:rFonts w:ascii="Times New Roman" w:hAnsi="Times New Roman" w:cs="Times New Roman"/>
              </w:rPr>
              <w:lastRenderedPageBreak/>
              <w:t>6</w:t>
            </w:r>
            <w:r w:rsidR="00894411">
              <w:rPr>
                <w:rFonts w:ascii="Times New Roman" w:hAnsi="Times New Roman" w:cs="Times New Roman"/>
              </w:rPr>
              <w:t>0</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7E38DB">
            <w:pPr>
              <w:pStyle w:val="a8"/>
              <w:rPr>
                <w:rFonts w:ascii="Times New Roman" w:hAnsi="Times New Roman" w:cs="Times New Roman"/>
              </w:rPr>
            </w:pPr>
            <w:r w:rsidRPr="001139C8">
              <w:rPr>
                <w:rFonts w:ascii="Times New Roman" w:hAnsi="Times New Roman" w:cs="Times New Roman"/>
              </w:rPr>
              <w:t>Акт выполненных работ (оказанных услуг) по договору гражданско-правового характера</w:t>
            </w:r>
          </w:p>
        </w:tc>
        <w:tc>
          <w:tcPr>
            <w:tcW w:w="1915" w:type="dxa"/>
            <w:gridSpan w:val="6"/>
            <w:tcBorders>
              <w:top w:val="single" w:sz="4" w:space="0" w:color="auto"/>
              <w:left w:val="single" w:sz="4" w:space="0" w:color="auto"/>
              <w:bottom w:val="single" w:sz="4" w:space="0" w:color="auto"/>
              <w:right w:val="single" w:sz="4" w:space="0" w:color="auto"/>
            </w:tcBorders>
          </w:tcPr>
          <w:p w:rsidR="00FF6B29" w:rsidRPr="001139C8" w:rsidRDefault="007E38DB" w:rsidP="00DF3112">
            <w:pPr>
              <w:pStyle w:val="a8"/>
              <w:rPr>
                <w:rFonts w:ascii="Times New Roman" w:hAnsi="Times New Roman" w:cs="Times New Roman"/>
              </w:rPr>
            </w:pPr>
            <w:r w:rsidRPr="001139C8">
              <w:rPr>
                <w:rFonts w:ascii="Times New Roman" w:hAnsi="Times New Roman" w:cs="Times New Roman"/>
                <w:shd w:val="clear" w:color="auto" w:fill="FFFFFF"/>
              </w:rPr>
              <w:t>отдел системно - технического и материального</w:t>
            </w:r>
            <w:r w:rsidR="00AE35DC" w:rsidRPr="001139C8">
              <w:rPr>
                <w:rFonts w:ascii="Times New Roman" w:hAnsi="Times New Roman" w:cs="Times New Roman"/>
                <w:shd w:val="clear" w:color="auto" w:fill="FFFFFF"/>
              </w:rPr>
              <w:t xml:space="preserve"> обеспечения</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подписания (получения) первичных документов</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1139C8" w:rsidRDefault="00D97EF1" w:rsidP="002A5DF3">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1139C8" w:rsidRDefault="00D97EF1"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1. отражение факта хозяйственной жизни в учете;</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2. расчет выплат физическому лицу, НДФЛ, взносов во внебюджетные фонды;</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3. формирование Заявки на кассовый расход </w:t>
            </w:r>
            <w:r w:rsidRPr="00074BBC">
              <w:rPr>
                <w:rFonts w:ascii="Times New Roman" w:hAnsi="Times New Roman" w:cs="Times New Roman"/>
                <w:b/>
              </w:rPr>
              <w:t>(</w:t>
            </w:r>
            <w:r w:rsidRPr="00074BBC">
              <w:rPr>
                <w:rStyle w:val="a4"/>
                <w:rFonts w:ascii="Times New Roman" w:hAnsi="Times New Roman"/>
                <w:b w:val="0"/>
                <w:color w:val="auto"/>
              </w:rPr>
              <w:t>ф. 0531801</w:t>
            </w:r>
            <w:r w:rsidRPr="00074BBC">
              <w:rPr>
                <w:rFonts w:ascii="Times New Roman" w:hAnsi="Times New Roman" w:cs="Times New Roman"/>
                <w:b/>
              </w:rPr>
              <w:t>)</w:t>
            </w:r>
            <w:r w:rsidRPr="00074BBC">
              <w:rPr>
                <w:rFonts w:ascii="Times New Roman" w:hAnsi="Times New Roman" w:cs="Times New Roman"/>
              </w:rPr>
              <w:t>;</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4. формирование Карточки учета средств и расчетов </w:t>
            </w:r>
            <w:r w:rsidRPr="00074BBC">
              <w:rPr>
                <w:rFonts w:ascii="Times New Roman" w:hAnsi="Times New Roman" w:cs="Times New Roman"/>
                <w:b/>
              </w:rPr>
              <w:t>(</w:t>
            </w:r>
            <w:r w:rsidRPr="00074BBC">
              <w:rPr>
                <w:rStyle w:val="a4"/>
                <w:rFonts w:ascii="Times New Roman" w:hAnsi="Times New Roman"/>
                <w:b w:val="0"/>
                <w:color w:val="auto"/>
              </w:rPr>
              <w:t>ф. 0504051</w:t>
            </w:r>
            <w:r w:rsidRPr="00074BBC">
              <w:rPr>
                <w:rFonts w:ascii="Times New Roman" w:hAnsi="Times New Roman" w:cs="Times New Roman"/>
                <w:b/>
              </w:rPr>
              <w:t>);</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5. формирование регистра налогового учета</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1. для формирования Журнала операций расчетов с поставщиками и подрядчиками </w:t>
            </w:r>
            <w:r w:rsidRPr="00074BBC">
              <w:rPr>
                <w:rFonts w:ascii="Times New Roman" w:hAnsi="Times New Roman" w:cs="Times New Roman"/>
                <w:b/>
              </w:rPr>
              <w:t>(</w:t>
            </w:r>
            <w:r w:rsidRPr="00074BBC">
              <w:rPr>
                <w:rStyle w:val="a4"/>
                <w:rFonts w:ascii="Times New Roman" w:hAnsi="Times New Roman"/>
                <w:b w:val="0"/>
                <w:color w:val="auto"/>
              </w:rPr>
              <w:t>ф. 0504071</w:t>
            </w:r>
            <w:r w:rsidRPr="00074BBC">
              <w:rPr>
                <w:rFonts w:ascii="Times New Roman" w:hAnsi="Times New Roman" w:cs="Times New Roman"/>
              </w:rPr>
              <w:t>);</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2. для формирования отчетности по НДФЛ и страховым взносам;</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3. для направления Заявки на кассовый расход (</w:t>
            </w:r>
            <w:r w:rsidRPr="00074BBC">
              <w:rPr>
                <w:rStyle w:val="a4"/>
                <w:rFonts w:ascii="Times New Roman" w:hAnsi="Times New Roman"/>
                <w:b w:val="0"/>
                <w:color w:val="auto"/>
              </w:rPr>
              <w:t>ф. 0531801</w:t>
            </w:r>
            <w:r w:rsidRPr="00074BBC">
              <w:rPr>
                <w:rFonts w:ascii="Times New Roman" w:hAnsi="Times New Roman" w:cs="Times New Roman"/>
              </w:rPr>
              <w:t>) в органы Федерального казначейства в день подписания субъектом учета</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2D2219" w:rsidRDefault="001C5556" w:rsidP="00894411">
            <w:pPr>
              <w:pStyle w:val="a7"/>
              <w:jc w:val="center"/>
              <w:rPr>
                <w:rFonts w:ascii="Times New Roman" w:hAnsi="Times New Roman" w:cs="Times New Roman"/>
              </w:rPr>
            </w:pPr>
            <w:r w:rsidRPr="002D2219">
              <w:rPr>
                <w:rFonts w:ascii="Times New Roman" w:hAnsi="Times New Roman" w:cs="Times New Roman"/>
              </w:rPr>
              <w:t>6</w:t>
            </w:r>
            <w:r w:rsidR="00894411">
              <w:rPr>
                <w:rFonts w:ascii="Times New Roman" w:hAnsi="Times New Roman" w:cs="Times New Roman"/>
              </w:rPr>
              <w:t>1</w:t>
            </w:r>
          </w:p>
        </w:tc>
        <w:tc>
          <w:tcPr>
            <w:tcW w:w="2053" w:type="dxa"/>
            <w:tcBorders>
              <w:top w:val="single" w:sz="4" w:space="0" w:color="auto"/>
              <w:left w:val="single" w:sz="4" w:space="0" w:color="auto"/>
              <w:bottom w:val="single" w:sz="4" w:space="0" w:color="auto"/>
              <w:right w:val="single" w:sz="4" w:space="0" w:color="auto"/>
            </w:tcBorders>
          </w:tcPr>
          <w:p w:rsidR="00FF6B29" w:rsidRPr="002D2219" w:rsidRDefault="00FF6B29" w:rsidP="00AE35DC">
            <w:pPr>
              <w:pStyle w:val="a8"/>
              <w:rPr>
                <w:rFonts w:ascii="Times New Roman" w:hAnsi="Times New Roman" w:cs="Times New Roman"/>
              </w:rPr>
            </w:pPr>
            <w:r w:rsidRPr="002D2219">
              <w:rPr>
                <w:rFonts w:ascii="Times New Roman" w:hAnsi="Times New Roman" w:cs="Times New Roman"/>
              </w:rPr>
              <w:t>Государственный контракт, договор</w:t>
            </w:r>
            <w:r w:rsidR="00AE35DC" w:rsidRPr="002D2219">
              <w:rPr>
                <w:rFonts w:ascii="Times New Roman" w:hAnsi="Times New Roman" w:cs="Times New Roman"/>
              </w:rPr>
              <w:t>,</w:t>
            </w:r>
            <w:r w:rsidRPr="002D2219">
              <w:rPr>
                <w:rFonts w:ascii="Times New Roman" w:hAnsi="Times New Roman" w:cs="Times New Roman"/>
              </w:rPr>
              <w:t xml:space="preserve"> дополнительное </w:t>
            </w:r>
            <w:r w:rsidRPr="002D2219">
              <w:rPr>
                <w:rFonts w:ascii="Times New Roman" w:hAnsi="Times New Roman" w:cs="Times New Roman"/>
              </w:rPr>
              <w:lastRenderedPageBreak/>
              <w:t>соглашение, соглашени</w:t>
            </w:r>
            <w:r w:rsidR="00784C1B" w:rsidRPr="002D2219">
              <w:rPr>
                <w:rFonts w:ascii="Times New Roman" w:hAnsi="Times New Roman" w:cs="Times New Roman"/>
              </w:rPr>
              <w:t xml:space="preserve">е </w:t>
            </w:r>
            <w:r w:rsidRPr="002D2219">
              <w:rPr>
                <w:rFonts w:ascii="Times New Roman" w:hAnsi="Times New Roman" w:cs="Times New Roman"/>
              </w:rPr>
              <w:t xml:space="preserve"> о расторжении </w:t>
            </w:r>
          </w:p>
          <w:p w:rsidR="00AE35DC" w:rsidRPr="002D2219" w:rsidRDefault="00AE35DC" w:rsidP="00AE35DC"/>
        </w:tc>
        <w:tc>
          <w:tcPr>
            <w:tcW w:w="1915" w:type="dxa"/>
            <w:gridSpan w:val="6"/>
            <w:tcBorders>
              <w:top w:val="single" w:sz="4" w:space="0" w:color="auto"/>
              <w:left w:val="single" w:sz="4" w:space="0" w:color="auto"/>
              <w:bottom w:val="single" w:sz="4" w:space="0" w:color="auto"/>
              <w:right w:val="single" w:sz="4" w:space="0" w:color="auto"/>
            </w:tcBorders>
          </w:tcPr>
          <w:p w:rsidR="00FF6B29" w:rsidRPr="001139C8" w:rsidRDefault="00AE35DC" w:rsidP="00DF3112">
            <w:pPr>
              <w:pStyle w:val="a8"/>
              <w:rPr>
                <w:rFonts w:ascii="Times New Roman" w:hAnsi="Times New Roman" w:cs="Times New Roman"/>
              </w:rPr>
            </w:pPr>
            <w:r w:rsidRPr="001139C8">
              <w:rPr>
                <w:rFonts w:ascii="Times New Roman" w:hAnsi="Times New Roman" w:cs="Times New Roman"/>
                <w:shd w:val="clear" w:color="auto" w:fill="FFFFFF"/>
              </w:rPr>
              <w:lastRenderedPageBreak/>
              <w:t xml:space="preserve">отдел системно - технического и материального </w:t>
            </w:r>
            <w:r w:rsidRPr="001139C8">
              <w:rPr>
                <w:rFonts w:ascii="Times New Roman" w:hAnsi="Times New Roman" w:cs="Times New Roman"/>
                <w:shd w:val="clear" w:color="auto" w:fill="FFFFFF"/>
              </w:rPr>
              <w:lastRenderedPageBreak/>
              <w:t>обеспечения</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lastRenderedPageBreak/>
              <w:t xml:space="preserve">не позднее следующего рабочего дня после </w:t>
            </w:r>
            <w:r w:rsidRPr="001139C8">
              <w:rPr>
                <w:rFonts w:ascii="Times New Roman" w:hAnsi="Times New Roman" w:cs="Times New Roman"/>
              </w:rPr>
              <w:lastRenderedPageBreak/>
              <w:t>заключения государственного контракта, договора, дополнительного соглашения, соглашения о расторжении</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1139C8" w:rsidRDefault="00CC5DF2" w:rsidP="00CC5DF2">
            <w:pPr>
              <w:pStyle w:val="a8"/>
              <w:rPr>
                <w:rFonts w:ascii="Times New Roman" w:hAnsi="Times New Roman" w:cs="Times New Roman"/>
              </w:rPr>
            </w:pPr>
            <w:r w:rsidRPr="001139C8">
              <w:rPr>
                <w:rFonts w:ascii="Times New Roman" w:hAnsi="Times New Roman" w:cs="Times New Roman"/>
              </w:rPr>
              <w:lastRenderedPageBreak/>
              <w:t xml:space="preserve">Министр финансов Республики Адыгея </w:t>
            </w:r>
            <w:r w:rsidRPr="001139C8">
              <w:rPr>
                <w:rFonts w:ascii="Times New Roman" w:hAnsi="Times New Roman" w:cs="Times New Roman"/>
              </w:rPr>
              <w:lastRenderedPageBreak/>
              <w:t>(уполномоченное лицо)</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1139C8" w:rsidRDefault="005D0A84" w:rsidP="00DF3112">
            <w:pPr>
              <w:pStyle w:val="a8"/>
              <w:rPr>
                <w:rFonts w:ascii="Times New Roman" w:hAnsi="Times New Roman" w:cs="Times New Roman"/>
              </w:rPr>
            </w:pPr>
            <w:r w:rsidRPr="001139C8">
              <w:rPr>
                <w:rFonts w:ascii="Times New Roman" w:hAnsi="Times New Roman" w:cs="Times New Roman"/>
              </w:rPr>
              <w:lastRenderedPageBreak/>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 xml:space="preserve">не позднее следующего рабочего дня после </w:t>
            </w:r>
            <w:r w:rsidRPr="001139C8">
              <w:rPr>
                <w:rFonts w:ascii="Times New Roman" w:hAnsi="Times New Roman" w:cs="Times New Roman"/>
              </w:rPr>
              <w:lastRenderedPageBreak/>
              <w:t>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lastRenderedPageBreak/>
              <w:t>отражение в учете факта хозяйственной жизни</w:t>
            </w:r>
          </w:p>
        </w:tc>
        <w:tc>
          <w:tcPr>
            <w:tcW w:w="1553" w:type="dxa"/>
            <w:gridSpan w:val="2"/>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 xml:space="preserve">для отражения в Журнале регистрации </w:t>
            </w:r>
            <w:r w:rsidRPr="006C098A">
              <w:rPr>
                <w:rFonts w:ascii="Times New Roman" w:hAnsi="Times New Roman" w:cs="Times New Roman"/>
              </w:rPr>
              <w:lastRenderedPageBreak/>
              <w:t xml:space="preserve">обязательств </w:t>
            </w:r>
            <w:r w:rsidRPr="00CB3D9E">
              <w:rPr>
                <w:rFonts w:ascii="Times New Roman" w:hAnsi="Times New Roman" w:cs="Times New Roman"/>
                <w:b/>
              </w:rPr>
              <w:t>(</w:t>
            </w:r>
            <w:r w:rsidRPr="00CB3D9E">
              <w:rPr>
                <w:rStyle w:val="a4"/>
                <w:rFonts w:ascii="Times New Roman" w:hAnsi="Times New Roman"/>
                <w:b w:val="0"/>
                <w:color w:val="auto"/>
              </w:rPr>
              <w:t>ф. 0504064</w:t>
            </w:r>
            <w:r w:rsidRPr="00CB3D9E">
              <w:rPr>
                <w:rFonts w:ascii="Times New Roman" w:hAnsi="Times New Roman" w:cs="Times New Roman"/>
                <w:b/>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lastRenderedPageBreak/>
              <w:t>62</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5D0A84">
            <w:pPr>
              <w:pStyle w:val="a8"/>
              <w:rPr>
                <w:rFonts w:ascii="Times New Roman" w:hAnsi="Times New Roman" w:cs="Times New Roman"/>
              </w:rPr>
            </w:pPr>
            <w:r w:rsidRPr="001139C8">
              <w:rPr>
                <w:rFonts w:ascii="Times New Roman" w:hAnsi="Times New Roman" w:cs="Times New Roman"/>
              </w:rPr>
              <w:t>Договор гражданско-правового характера</w:t>
            </w:r>
          </w:p>
        </w:tc>
        <w:tc>
          <w:tcPr>
            <w:tcW w:w="1915" w:type="dxa"/>
            <w:gridSpan w:val="6"/>
            <w:tcBorders>
              <w:top w:val="single" w:sz="4" w:space="0" w:color="auto"/>
              <w:left w:val="single" w:sz="4" w:space="0" w:color="auto"/>
              <w:bottom w:val="single" w:sz="4" w:space="0" w:color="auto"/>
              <w:right w:val="single" w:sz="4" w:space="0" w:color="auto"/>
            </w:tcBorders>
          </w:tcPr>
          <w:p w:rsidR="00FF6B29" w:rsidRPr="001139C8" w:rsidRDefault="005D0A84" w:rsidP="00DF3112">
            <w:pPr>
              <w:pStyle w:val="a8"/>
              <w:rPr>
                <w:rFonts w:ascii="Times New Roman" w:hAnsi="Times New Roman" w:cs="Times New Roman"/>
              </w:rPr>
            </w:pPr>
            <w:r w:rsidRPr="001139C8">
              <w:rPr>
                <w:rFonts w:ascii="Times New Roman" w:hAnsi="Times New Roman" w:cs="Times New Roman"/>
                <w:shd w:val="clear" w:color="auto" w:fill="FFFFFF"/>
              </w:rPr>
              <w:t>отдел системно - технического и материального обеспечения</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7C619D"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w:t>
            </w:r>
            <w:r w:rsidR="007C619D">
              <w:rPr>
                <w:rFonts w:ascii="Times New Roman" w:hAnsi="Times New Roman" w:cs="Times New Roman"/>
              </w:rPr>
              <w:t>о дня после заключения договора</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1139C8" w:rsidRDefault="005D0A84"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1139C8" w:rsidRDefault="00B65267"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отражение в учете факта хозяйственной жизни</w:t>
            </w:r>
          </w:p>
        </w:tc>
        <w:tc>
          <w:tcPr>
            <w:tcW w:w="1553" w:type="dxa"/>
            <w:gridSpan w:val="2"/>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 xml:space="preserve">для отражения в Журнале регистрации обязательств </w:t>
            </w:r>
            <w:r w:rsidRPr="00CB3D9E">
              <w:rPr>
                <w:rFonts w:ascii="Times New Roman" w:hAnsi="Times New Roman" w:cs="Times New Roman"/>
                <w:b/>
              </w:rPr>
              <w:t>(</w:t>
            </w:r>
            <w:r w:rsidRPr="00CB3D9E">
              <w:rPr>
                <w:rStyle w:val="a4"/>
                <w:rFonts w:ascii="Times New Roman" w:hAnsi="Times New Roman"/>
                <w:b w:val="0"/>
                <w:color w:val="auto"/>
              </w:rPr>
              <w:t>ф. 0504064</w:t>
            </w:r>
            <w:r w:rsidRPr="00CB3D9E">
              <w:rPr>
                <w:rFonts w:ascii="Times New Roman" w:hAnsi="Times New Roman" w:cs="Times New Roman"/>
                <w:b/>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1C5556" w:rsidP="00894411">
            <w:pPr>
              <w:pStyle w:val="a7"/>
              <w:jc w:val="center"/>
              <w:rPr>
                <w:rFonts w:ascii="Times New Roman" w:hAnsi="Times New Roman" w:cs="Times New Roman"/>
              </w:rPr>
            </w:pPr>
            <w:r w:rsidRPr="001139C8">
              <w:rPr>
                <w:rFonts w:ascii="Times New Roman" w:hAnsi="Times New Roman" w:cs="Times New Roman"/>
              </w:rPr>
              <w:t>6</w:t>
            </w:r>
            <w:r w:rsidR="00894411">
              <w:rPr>
                <w:rFonts w:ascii="Times New Roman" w:hAnsi="Times New Roman" w:cs="Times New Roman"/>
              </w:rPr>
              <w:t>3</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B65267">
            <w:pPr>
              <w:pStyle w:val="a8"/>
              <w:rPr>
                <w:rFonts w:ascii="Times New Roman" w:hAnsi="Times New Roman" w:cs="Times New Roman"/>
              </w:rPr>
            </w:pPr>
            <w:r w:rsidRPr="001139C8">
              <w:rPr>
                <w:rFonts w:ascii="Times New Roman" w:hAnsi="Times New Roman" w:cs="Times New Roman"/>
              </w:rPr>
              <w:t>Дополнительное соглашение к договору гражданско-правового характера</w:t>
            </w:r>
          </w:p>
        </w:tc>
        <w:tc>
          <w:tcPr>
            <w:tcW w:w="1915" w:type="dxa"/>
            <w:gridSpan w:val="6"/>
            <w:tcBorders>
              <w:top w:val="single" w:sz="4" w:space="0" w:color="auto"/>
              <w:left w:val="single" w:sz="4" w:space="0" w:color="auto"/>
              <w:bottom w:val="single" w:sz="4" w:space="0" w:color="auto"/>
              <w:right w:val="single" w:sz="4" w:space="0" w:color="auto"/>
            </w:tcBorders>
          </w:tcPr>
          <w:p w:rsidR="00FF6B29" w:rsidRPr="001139C8" w:rsidRDefault="00B65267" w:rsidP="00DF3112">
            <w:pPr>
              <w:pStyle w:val="a8"/>
              <w:rPr>
                <w:rFonts w:ascii="Times New Roman" w:hAnsi="Times New Roman" w:cs="Times New Roman"/>
              </w:rPr>
            </w:pPr>
            <w:r w:rsidRPr="001139C8">
              <w:rPr>
                <w:rFonts w:ascii="Times New Roman" w:hAnsi="Times New Roman" w:cs="Times New Roman"/>
                <w:shd w:val="clear" w:color="auto" w:fill="FFFFFF"/>
              </w:rPr>
              <w:t>отдел системно - технического и материального обеспечения</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заключения дополнительного соглашения к договору</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1139C8" w:rsidRDefault="00B65267"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1139C8" w:rsidRDefault="00B65267"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отражение факта хозяйственной жизни в учете</w:t>
            </w:r>
          </w:p>
        </w:tc>
        <w:tc>
          <w:tcPr>
            <w:tcW w:w="1553" w:type="dxa"/>
            <w:gridSpan w:val="2"/>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для внутреннего пользования</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1C5556" w:rsidP="00894411">
            <w:pPr>
              <w:pStyle w:val="a7"/>
              <w:jc w:val="center"/>
              <w:rPr>
                <w:rFonts w:ascii="Times New Roman" w:hAnsi="Times New Roman" w:cs="Times New Roman"/>
              </w:rPr>
            </w:pPr>
            <w:r w:rsidRPr="001139C8">
              <w:rPr>
                <w:rFonts w:ascii="Times New Roman" w:hAnsi="Times New Roman" w:cs="Times New Roman"/>
              </w:rPr>
              <w:t>6</w:t>
            </w:r>
            <w:r w:rsidR="00894411">
              <w:rPr>
                <w:rFonts w:ascii="Times New Roman" w:hAnsi="Times New Roman" w:cs="Times New Roman"/>
              </w:rPr>
              <w:t>4</w:t>
            </w:r>
          </w:p>
        </w:tc>
        <w:tc>
          <w:tcPr>
            <w:tcW w:w="2053" w:type="dxa"/>
            <w:tcBorders>
              <w:top w:val="single" w:sz="4" w:space="0" w:color="auto"/>
              <w:left w:val="single" w:sz="4" w:space="0" w:color="auto"/>
              <w:bottom w:val="single" w:sz="4" w:space="0" w:color="auto"/>
              <w:right w:val="single" w:sz="4" w:space="0" w:color="auto"/>
            </w:tcBorders>
          </w:tcPr>
          <w:p w:rsidR="00FF6B29" w:rsidRPr="001139C8" w:rsidRDefault="00FF6B29" w:rsidP="00B51A37">
            <w:pPr>
              <w:pStyle w:val="a8"/>
              <w:rPr>
                <w:rFonts w:ascii="Times New Roman" w:hAnsi="Times New Roman" w:cs="Times New Roman"/>
              </w:rPr>
            </w:pPr>
            <w:r w:rsidRPr="001139C8">
              <w:rPr>
                <w:rFonts w:ascii="Times New Roman" w:hAnsi="Times New Roman" w:cs="Times New Roman"/>
              </w:rPr>
              <w:t>Счет на выплату аванса по предстоящей поставке товаров, предстоящего выполнения работ, оказания услуг</w:t>
            </w:r>
          </w:p>
        </w:tc>
        <w:tc>
          <w:tcPr>
            <w:tcW w:w="1915" w:type="dxa"/>
            <w:gridSpan w:val="6"/>
            <w:tcBorders>
              <w:top w:val="single" w:sz="4" w:space="0" w:color="auto"/>
              <w:left w:val="single" w:sz="4" w:space="0" w:color="auto"/>
              <w:bottom w:val="single" w:sz="4" w:space="0" w:color="auto"/>
              <w:right w:val="single" w:sz="4" w:space="0" w:color="auto"/>
            </w:tcBorders>
          </w:tcPr>
          <w:p w:rsidR="00FF6B29" w:rsidRPr="001139C8" w:rsidRDefault="00B51A37" w:rsidP="00DF3112">
            <w:pPr>
              <w:pStyle w:val="a8"/>
              <w:rPr>
                <w:rFonts w:ascii="Times New Roman" w:hAnsi="Times New Roman" w:cs="Times New Roman"/>
              </w:rPr>
            </w:pPr>
            <w:r w:rsidRPr="001139C8">
              <w:rPr>
                <w:rFonts w:ascii="Times New Roman" w:hAnsi="Times New Roman" w:cs="Times New Roman"/>
                <w:shd w:val="clear" w:color="auto" w:fill="FFFFFF"/>
              </w:rPr>
              <w:t>отдел системно - технического и</w:t>
            </w:r>
            <w:r w:rsidR="003860A2" w:rsidRPr="001139C8">
              <w:rPr>
                <w:rFonts w:ascii="Times New Roman" w:hAnsi="Times New Roman" w:cs="Times New Roman"/>
                <w:shd w:val="clear" w:color="auto" w:fill="FFFFFF"/>
              </w:rPr>
              <w:t xml:space="preserve"> материального обеспечения</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поступления документа</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1139C8" w:rsidRDefault="003860A2" w:rsidP="00DF3112">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1139C8" w:rsidRDefault="003860A2"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следующего рабочего дня после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1. отражение факта хозяйственной жизни в учете;</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2. формирование </w:t>
            </w:r>
            <w:r w:rsidRPr="00074BBC">
              <w:rPr>
                <w:rStyle w:val="a4"/>
                <w:rFonts w:ascii="Times New Roman" w:hAnsi="Times New Roman"/>
                <w:b w:val="0"/>
                <w:color w:val="auto"/>
              </w:rPr>
              <w:t>Сведений о денежном обязательстве</w:t>
            </w:r>
            <w:r w:rsidRPr="00074BBC">
              <w:rPr>
                <w:rFonts w:ascii="Times New Roman" w:hAnsi="Times New Roman" w:cs="Times New Roman"/>
                <w:b/>
              </w:rPr>
              <w:t xml:space="preserve"> </w:t>
            </w:r>
            <w:r w:rsidRPr="00074BBC">
              <w:rPr>
                <w:rFonts w:ascii="Times New Roman" w:hAnsi="Times New Roman" w:cs="Times New Roman"/>
              </w:rPr>
              <w:t xml:space="preserve">не позднее следующего рабочего дня после </w:t>
            </w:r>
            <w:r w:rsidRPr="00074BBC">
              <w:rPr>
                <w:rFonts w:ascii="Times New Roman" w:hAnsi="Times New Roman" w:cs="Times New Roman"/>
              </w:rPr>
              <w:lastRenderedPageBreak/>
              <w:t>получения документа</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lastRenderedPageBreak/>
              <w:t xml:space="preserve">1. для направления на подписание </w:t>
            </w:r>
            <w:r w:rsidRPr="00074BBC">
              <w:rPr>
                <w:rStyle w:val="a4"/>
                <w:rFonts w:ascii="Times New Roman" w:hAnsi="Times New Roman"/>
                <w:b w:val="0"/>
                <w:color w:val="auto"/>
              </w:rPr>
              <w:t>Сведений о денежном обязательстве,</w:t>
            </w:r>
            <w:r w:rsidRPr="00074BBC">
              <w:rPr>
                <w:rFonts w:ascii="Times New Roman" w:hAnsi="Times New Roman" w:cs="Times New Roman"/>
              </w:rPr>
              <w:t xml:space="preserve"> Заявки на кассовый расход (</w:t>
            </w:r>
            <w:r w:rsidRPr="00074BBC">
              <w:rPr>
                <w:rStyle w:val="a4"/>
                <w:rFonts w:ascii="Times New Roman" w:hAnsi="Times New Roman"/>
                <w:b w:val="0"/>
                <w:color w:val="auto"/>
              </w:rPr>
              <w:t>ф. 0531801</w:t>
            </w:r>
            <w:r w:rsidRPr="00074BBC">
              <w:rPr>
                <w:rFonts w:ascii="Times New Roman" w:hAnsi="Times New Roman" w:cs="Times New Roman"/>
              </w:rPr>
              <w:t>);</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2. для формирования Журнала </w:t>
            </w:r>
            <w:r w:rsidRPr="00074BBC">
              <w:rPr>
                <w:rFonts w:ascii="Times New Roman" w:hAnsi="Times New Roman" w:cs="Times New Roman"/>
              </w:rPr>
              <w:lastRenderedPageBreak/>
              <w:t>операций расчетов с поставщиками и подрядчиками (</w:t>
            </w:r>
            <w:r w:rsidRPr="00074BBC">
              <w:rPr>
                <w:rStyle w:val="a4"/>
                <w:rFonts w:ascii="Times New Roman" w:hAnsi="Times New Roman"/>
                <w:b w:val="0"/>
                <w:color w:val="auto"/>
              </w:rPr>
              <w:t>ф. 0504071</w:t>
            </w:r>
            <w:r w:rsidRPr="00074BBC">
              <w:rPr>
                <w:rFonts w:ascii="Times New Roman" w:hAnsi="Times New Roman" w:cs="Times New Roman"/>
              </w:rPr>
              <w:t>);</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3. для направления Заявки на кассовый расход в органы Федерального казначейства в день подписания субъектом учета</w:t>
            </w:r>
          </w:p>
        </w:tc>
      </w:tr>
      <w:tr w:rsidR="00FA648B" w:rsidRPr="006C098A" w:rsidTr="00B67AC0">
        <w:tblPrEx>
          <w:tblCellMar>
            <w:top w:w="0" w:type="dxa"/>
            <w:bottom w:w="0" w:type="dxa"/>
          </w:tblCellMar>
        </w:tblPrEx>
        <w:tc>
          <w:tcPr>
            <w:tcW w:w="14884" w:type="dxa"/>
            <w:gridSpan w:val="23"/>
            <w:tcBorders>
              <w:top w:val="single" w:sz="4" w:space="0" w:color="auto"/>
              <w:bottom w:val="single" w:sz="4" w:space="0" w:color="auto"/>
            </w:tcBorders>
          </w:tcPr>
          <w:p w:rsidR="00FA648B" w:rsidRPr="001139C8" w:rsidRDefault="00FA648B" w:rsidP="004426AC">
            <w:pPr>
              <w:pStyle w:val="a8"/>
              <w:jc w:val="center"/>
              <w:rPr>
                <w:rFonts w:ascii="Times New Roman" w:hAnsi="Times New Roman" w:cs="Times New Roman"/>
              </w:rPr>
            </w:pPr>
            <w:r w:rsidRPr="001139C8">
              <w:rPr>
                <w:rFonts w:ascii="Times New Roman" w:hAnsi="Times New Roman" w:cs="Times New Roman"/>
              </w:rPr>
              <w:lastRenderedPageBreak/>
              <w:t>7. Учет резервов предстоящих расходов и расходов будущих периодов</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1C5556" w:rsidP="00894411">
            <w:pPr>
              <w:pStyle w:val="a7"/>
              <w:jc w:val="center"/>
              <w:rPr>
                <w:rFonts w:ascii="Times New Roman" w:hAnsi="Times New Roman" w:cs="Times New Roman"/>
              </w:rPr>
            </w:pPr>
            <w:r w:rsidRPr="001139C8">
              <w:rPr>
                <w:rFonts w:ascii="Times New Roman" w:hAnsi="Times New Roman" w:cs="Times New Roman"/>
              </w:rPr>
              <w:t>6</w:t>
            </w:r>
            <w:r w:rsidR="00894411">
              <w:rPr>
                <w:rFonts w:ascii="Times New Roman" w:hAnsi="Times New Roman" w:cs="Times New Roman"/>
              </w:rPr>
              <w:t>5</w:t>
            </w:r>
          </w:p>
        </w:tc>
        <w:tc>
          <w:tcPr>
            <w:tcW w:w="2053" w:type="dxa"/>
            <w:tcBorders>
              <w:top w:val="single" w:sz="4" w:space="0" w:color="auto"/>
              <w:left w:val="single" w:sz="4" w:space="0" w:color="auto"/>
              <w:bottom w:val="single" w:sz="4" w:space="0" w:color="auto"/>
              <w:right w:val="single" w:sz="4" w:space="0" w:color="auto"/>
            </w:tcBorders>
          </w:tcPr>
          <w:p w:rsidR="00FF6B29" w:rsidRPr="00074BBC" w:rsidRDefault="00FF6B29" w:rsidP="003670A6">
            <w:pPr>
              <w:pStyle w:val="a8"/>
              <w:rPr>
                <w:rFonts w:ascii="Times New Roman" w:hAnsi="Times New Roman" w:cs="Times New Roman"/>
              </w:rPr>
            </w:pPr>
            <w:r w:rsidRPr="00074BBC">
              <w:rPr>
                <w:rFonts w:ascii="Times New Roman" w:hAnsi="Times New Roman" w:cs="Times New Roman"/>
              </w:rPr>
              <w:t xml:space="preserve">Бухгалтерская справка </w:t>
            </w:r>
            <w:r w:rsidRPr="00074BBC">
              <w:rPr>
                <w:rFonts w:ascii="Times New Roman" w:hAnsi="Times New Roman" w:cs="Times New Roman"/>
                <w:b/>
              </w:rPr>
              <w:t>(</w:t>
            </w:r>
            <w:r w:rsidRPr="00074BBC">
              <w:rPr>
                <w:rStyle w:val="a4"/>
                <w:rFonts w:ascii="Times New Roman" w:hAnsi="Times New Roman"/>
                <w:b w:val="0"/>
                <w:color w:val="auto"/>
              </w:rPr>
              <w:t>ф. 0504833</w:t>
            </w:r>
            <w:r w:rsidRPr="00074BBC">
              <w:rPr>
                <w:rFonts w:ascii="Times New Roman" w:hAnsi="Times New Roman" w:cs="Times New Roman"/>
                <w:b/>
              </w:rPr>
              <w:t xml:space="preserve">) </w:t>
            </w:r>
            <w:r w:rsidRPr="00074BBC">
              <w:rPr>
                <w:rFonts w:ascii="Times New Roman" w:hAnsi="Times New Roman" w:cs="Times New Roman"/>
              </w:rPr>
              <w:t>по списанию на текущий финансовый результат расходов будущих периодов</w:t>
            </w:r>
          </w:p>
        </w:tc>
        <w:tc>
          <w:tcPr>
            <w:tcW w:w="1915" w:type="dxa"/>
            <w:gridSpan w:val="6"/>
            <w:tcBorders>
              <w:top w:val="single" w:sz="4" w:space="0" w:color="auto"/>
              <w:left w:val="single" w:sz="4" w:space="0" w:color="auto"/>
              <w:bottom w:val="single" w:sz="4" w:space="0" w:color="auto"/>
              <w:right w:val="single" w:sz="4" w:space="0" w:color="auto"/>
            </w:tcBorders>
          </w:tcPr>
          <w:p w:rsidR="00FF6B29" w:rsidRPr="00074BBC" w:rsidRDefault="009C3DDC"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ежемесячно в течение периода, к которому относятся расходы будущих периодов</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074BBC" w:rsidRDefault="00B31226" w:rsidP="00DF3112">
            <w:pPr>
              <w:pStyle w:val="a8"/>
              <w:rPr>
                <w:rFonts w:ascii="Times New Roman" w:hAnsi="Times New Roman" w:cs="Times New Roman"/>
              </w:rPr>
            </w:pPr>
            <w:r w:rsidRPr="00074BBC">
              <w:rPr>
                <w:rFonts w:ascii="Times New Roman" w:hAnsi="Times New Roman" w:cs="Times New Roman"/>
              </w:rPr>
              <w:t>начальник Управления бюджетного учета и отчетности исполнения бюджетов (главный бухгалтер)</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074BBC" w:rsidRDefault="00B31226"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не позднее следующего рабочего дня после формирования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отражение факта хозяйственной жизни в учете</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для отражения в Журналах операций</w:t>
            </w:r>
            <w:r w:rsidRPr="00074BBC">
              <w:rPr>
                <w:rFonts w:ascii="Times New Roman" w:hAnsi="Times New Roman" w:cs="Times New Roman"/>
                <w:b/>
              </w:rPr>
              <w:t xml:space="preserve"> (</w:t>
            </w:r>
            <w:r w:rsidRPr="00074BBC">
              <w:rPr>
                <w:rStyle w:val="a4"/>
                <w:rFonts w:ascii="Times New Roman" w:hAnsi="Times New Roman"/>
                <w:b w:val="0"/>
                <w:color w:val="auto"/>
              </w:rPr>
              <w:t>ф. 0504071</w:t>
            </w:r>
            <w:r w:rsidRPr="00074BBC">
              <w:rPr>
                <w:rFonts w:ascii="Times New Roman" w:hAnsi="Times New Roman" w:cs="Times New Roman"/>
                <w:b/>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1C5556" w:rsidP="00894411">
            <w:pPr>
              <w:pStyle w:val="a7"/>
              <w:jc w:val="center"/>
              <w:rPr>
                <w:rFonts w:ascii="Times New Roman" w:hAnsi="Times New Roman" w:cs="Times New Roman"/>
              </w:rPr>
            </w:pPr>
            <w:r w:rsidRPr="001139C8">
              <w:rPr>
                <w:rFonts w:ascii="Times New Roman" w:hAnsi="Times New Roman" w:cs="Times New Roman"/>
              </w:rPr>
              <w:t>6</w:t>
            </w:r>
            <w:r w:rsidR="00894411">
              <w:rPr>
                <w:rFonts w:ascii="Times New Roman" w:hAnsi="Times New Roman" w:cs="Times New Roman"/>
              </w:rPr>
              <w:t>6</w:t>
            </w:r>
          </w:p>
        </w:tc>
        <w:tc>
          <w:tcPr>
            <w:tcW w:w="2053" w:type="dxa"/>
            <w:tcBorders>
              <w:top w:val="single" w:sz="4" w:space="0" w:color="auto"/>
              <w:left w:val="single" w:sz="4" w:space="0" w:color="auto"/>
              <w:bottom w:val="single" w:sz="4" w:space="0" w:color="auto"/>
              <w:right w:val="single" w:sz="4" w:space="0" w:color="auto"/>
            </w:tcBorders>
          </w:tcPr>
          <w:p w:rsidR="00FF6B29" w:rsidRPr="00074BBC" w:rsidRDefault="00FF6B29" w:rsidP="006D1CC4">
            <w:pPr>
              <w:pStyle w:val="a8"/>
              <w:rPr>
                <w:rFonts w:ascii="Times New Roman" w:hAnsi="Times New Roman" w:cs="Times New Roman"/>
              </w:rPr>
            </w:pPr>
            <w:r w:rsidRPr="00074BBC">
              <w:rPr>
                <w:rFonts w:ascii="Times New Roman" w:hAnsi="Times New Roman" w:cs="Times New Roman"/>
              </w:rPr>
              <w:t xml:space="preserve">Документы для формирования расходов будущих периодов </w:t>
            </w:r>
          </w:p>
        </w:tc>
        <w:tc>
          <w:tcPr>
            <w:tcW w:w="1915" w:type="dxa"/>
            <w:gridSpan w:val="6"/>
            <w:tcBorders>
              <w:top w:val="single" w:sz="4" w:space="0" w:color="auto"/>
              <w:left w:val="single" w:sz="4" w:space="0" w:color="auto"/>
              <w:bottom w:val="single" w:sz="4" w:space="0" w:color="auto"/>
              <w:right w:val="single" w:sz="4" w:space="0" w:color="auto"/>
            </w:tcBorders>
          </w:tcPr>
          <w:p w:rsidR="00FF6B29" w:rsidRPr="00074BBC" w:rsidRDefault="00F67405"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не позднее следующего рабочего дня после получения/под</w:t>
            </w:r>
            <w:r w:rsidRPr="00074BBC">
              <w:rPr>
                <w:rFonts w:ascii="Times New Roman" w:hAnsi="Times New Roman" w:cs="Times New Roman"/>
              </w:rPr>
              <w:lastRenderedPageBreak/>
              <w:t>писания документа</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lastRenderedPageBreak/>
              <w:t>ответственное лицо субъекта учета</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074BBC" w:rsidRDefault="00B60B31"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не позднее следующего рабочего дня после получения </w:t>
            </w:r>
            <w:r w:rsidRPr="00074BBC">
              <w:rPr>
                <w:rFonts w:ascii="Times New Roman" w:hAnsi="Times New Roman" w:cs="Times New Roman"/>
              </w:rPr>
              <w:lastRenderedPageBreak/>
              <w:t>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lastRenderedPageBreak/>
              <w:t>отражение факта хозяйственной жизни в учете</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для отражения в Журналах операций </w:t>
            </w:r>
            <w:r w:rsidRPr="00074BBC">
              <w:rPr>
                <w:rFonts w:ascii="Times New Roman" w:hAnsi="Times New Roman" w:cs="Times New Roman"/>
                <w:b/>
              </w:rPr>
              <w:t>(</w:t>
            </w:r>
            <w:r w:rsidRPr="00074BBC">
              <w:rPr>
                <w:rStyle w:val="a4"/>
                <w:rFonts w:ascii="Times New Roman" w:hAnsi="Times New Roman"/>
                <w:b w:val="0"/>
                <w:color w:val="auto"/>
              </w:rPr>
              <w:t>ф. 0504071</w:t>
            </w:r>
            <w:r w:rsidRPr="00074BBC">
              <w:rPr>
                <w:rFonts w:ascii="Times New Roman" w:hAnsi="Times New Roman" w:cs="Times New Roman"/>
                <w:b/>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lastRenderedPageBreak/>
              <w:t>67</w:t>
            </w:r>
          </w:p>
        </w:tc>
        <w:tc>
          <w:tcPr>
            <w:tcW w:w="2053" w:type="dxa"/>
            <w:tcBorders>
              <w:top w:val="single" w:sz="4" w:space="0" w:color="auto"/>
              <w:left w:val="single" w:sz="4" w:space="0" w:color="auto"/>
              <w:bottom w:val="single" w:sz="4" w:space="0" w:color="auto"/>
              <w:right w:val="single" w:sz="4" w:space="0" w:color="auto"/>
            </w:tcBorders>
          </w:tcPr>
          <w:p w:rsidR="00FF6B29" w:rsidRPr="00074BBC" w:rsidRDefault="00FF6B29" w:rsidP="00F67405">
            <w:pPr>
              <w:pStyle w:val="a8"/>
              <w:rPr>
                <w:rFonts w:ascii="Times New Roman" w:hAnsi="Times New Roman" w:cs="Times New Roman"/>
              </w:rPr>
            </w:pPr>
            <w:r w:rsidRPr="00074BBC">
              <w:rPr>
                <w:rFonts w:ascii="Times New Roman" w:hAnsi="Times New Roman" w:cs="Times New Roman"/>
              </w:rPr>
              <w:t>Документы для формирования резервов предстоящих расходов на оплату отпусков за фактически отработанное время и страховых взносов (информация о количестве дней неиспользованного отпуска по состоянию на последний день календарного года)</w:t>
            </w:r>
          </w:p>
        </w:tc>
        <w:tc>
          <w:tcPr>
            <w:tcW w:w="1915" w:type="dxa"/>
            <w:gridSpan w:val="6"/>
            <w:tcBorders>
              <w:top w:val="single" w:sz="4" w:space="0" w:color="auto"/>
              <w:left w:val="single" w:sz="4" w:space="0" w:color="auto"/>
              <w:bottom w:val="single" w:sz="4" w:space="0" w:color="auto"/>
              <w:right w:val="single" w:sz="4" w:space="0" w:color="auto"/>
            </w:tcBorders>
          </w:tcPr>
          <w:p w:rsidR="00FF6B29" w:rsidRPr="00074BBC" w:rsidRDefault="008B1E10" w:rsidP="00DF3112">
            <w:pPr>
              <w:pStyle w:val="a8"/>
              <w:rPr>
                <w:rFonts w:ascii="Times New Roman" w:hAnsi="Times New Roman" w:cs="Times New Roman"/>
              </w:rPr>
            </w:pPr>
            <w:r w:rsidRPr="00074BBC">
              <w:rPr>
                <w:rFonts w:ascii="Times New Roman" w:hAnsi="Times New Roman" w:cs="Times New Roman"/>
              </w:rPr>
              <w:t>отдел правовой и кадровой политики</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B16212">
            <w:pPr>
              <w:pStyle w:val="a8"/>
              <w:rPr>
                <w:rFonts w:ascii="Times New Roman" w:hAnsi="Times New Roman" w:cs="Times New Roman"/>
              </w:rPr>
            </w:pPr>
            <w:r w:rsidRPr="00074BBC">
              <w:rPr>
                <w:rFonts w:ascii="Times New Roman" w:hAnsi="Times New Roman" w:cs="Times New Roman"/>
              </w:rPr>
              <w:t>не позднее пяти рабочих дней до окончания календарного года</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ответственное лицо субъекта учета</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074BBC" w:rsidRDefault="00B16212" w:rsidP="00B16212">
            <w:pPr>
              <w:pStyle w:val="a8"/>
              <w:rPr>
                <w:rFonts w:ascii="Times New Roman" w:hAnsi="Times New Roman" w:cs="Times New Roman"/>
              </w:rPr>
            </w:pPr>
            <w:r w:rsidRPr="00074BBC">
              <w:rPr>
                <w:rFonts w:ascii="Times New Roman" w:hAnsi="Times New Roman" w:cs="Times New Roman"/>
              </w:rPr>
              <w:t>от</w:t>
            </w:r>
            <w:r w:rsidR="008B1E10" w:rsidRPr="00074BBC">
              <w:rPr>
                <w:rFonts w:ascii="Times New Roman" w:hAnsi="Times New Roman" w:cs="Times New Roman"/>
              </w:rPr>
              <w:t>дел консоли</w:t>
            </w:r>
            <w:r w:rsidRPr="00074BBC">
              <w:rPr>
                <w:rFonts w:ascii="Times New Roman" w:hAnsi="Times New Roman" w:cs="Times New Roman"/>
              </w:rPr>
              <w:t>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не позднее следующего рабочего дня после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отражение факта хозяйственной жизни в учете</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1. для отражения в Карточке учета средств и расчетов </w:t>
            </w:r>
            <w:r w:rsidRPr="00074BBC">
              <w:rPr>
                <w:rFonts w:ascii="Times New Roman" w:hAnsi="Times New Roman" w:cs="Times New Roman"/>
                <w:b/>
              </w:rPr>
              <w:t>(</w:t>
            </w:r>
            <w:r w:rsidRPr="00074BBC">
              <w:rPr>
                <w:rStyle w:val="a4"/>
                <w:rFonts w:ascii="Times New Roman" w:hAnsi="Times New Roman"/>
                <w:b w:val="0"/>
                <w:color w:val="auto"/>
              </w:rPr>
              <w:t>ф. 0504051</w:t>
            </w:r>
            <w:r w:rsidRPr="00074BBC">
              <w:rPr>
                <w:rFonts w:ascii="Times New Roman" w:hAnsi="Times New Roman" w:cs="Times New Roman"/>
              </w:rPr>
              <w:t>);</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2. для отражения в Журналах операций</w:t>
            </w:r>
            <w:r w:rsidRPr="00074BBC">
              <w:rPr>
                <w:rFonts w:ascii="Times New Roman" w:hAnsi="Times New Roman" w:cs="Times New Roman"/>
                <w:b/>
              </w:rPr>
              <w:t xml:space="preserve"> (</w:t>
            </w:r>
            <w:r w:rsidRPr="00074BBC">
              <w:rPr>
                <w:rStyle w:val="a4"/>
                <w:rFonts w:ascii="Times New Roman" w:hAnsi="Times New Roman"/>
                <w:b w:val="0"/>
                <w:color w:val="auto"/>
              </w:rPr>
              <w:t>ф. 0504071</w:t>
            </w:r>
            <w:r w:rsidRPr="00074BBC">
              <w:rPr>
                <w:rFonts w:ascii="Times New Roman" w:hAnsi="Times New Roman" w:cs="Times New Roman"/>
                <w:b/>
              </w:rPr>
              <w:t>)</w:t>
            </w:r>
          </w:p>
        </w:tc>
      </w:tr>
      <w:tr w:rsidR="0071536E" w:rsidRPr="006C098A" w:rsidTr="00B67AC0">
        <w:tblPrEx>
          <w:tblCellMar>
            <w:top w:w="0" w:type="dxa"/>
            <w:bottom w:w="0" w:type="dxa"/>
          </w:tblCellMar>
        </w:tblPrEx>
        <w:tc>
          <w:tcPr>
            <w:tcW w:w="14884" w:type="dxa"/>
            <w:gridSpan w:val="23"/>
            <w:tcBorders>
              <w:top w:val="single" w:sz="4" w:space="0" w:color="auto"/>
              <w:bottom w:val="single" w:sz="4" w:space="0" w:color="auto"/>
            </w:tcBorders>
          </w:tcPr>
          <w:p w:rsidR="0071536E" w:rsidRPr="001139C8" w:rsidRDefault="0071536E" w:rsidP="004426AC">
            <w:pPr>
              <w:pStyle w:val="a8"/>
              <w:jc w:val="center"/>
              <w:rPr>
                <w:rFonts w:ascii="Times New Roman" w:hAnsi="Times New Roman" w:cs="Times New Roman"/>
              </w:rPr>
            </w:pPr>
            <w:r w:rsidRPr="001139C8">
              <w:rPr>
                <w:rFonts w:ascii="Times New Roman" w:hAnsi="Times New Roman" w:cs="Times New Roman"/>
              </w:rPr>
              <w:t>8. Учет операций по исполнительным листам</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t>68</w:t>
            </w:r>
          </w:p>
        </w:tc>
        <w:tc>
          <w:tcPr>
            <w:tcW w:w="2053" w:type="dxa"/>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Информация об источнике образования задолженности и о кодах бюджетной классификации РФ, по которым должны быть произведены расходы бюджета по исполнению исполнительного документа </w:t>
            </w:r>
            <w:r w:rsidRPr="00074BBC">
              <w:rPr>
                <w:rFonts w:ascii="Times New Roman" w:hAnsi="Times New Roman" w:cs="Times New Roman"/>
              </w:rPr>
              <w:lastRenderedPageBreak/>
              <w:t>применительно к бюджетной классификации РФ те</w:t>
            </w:r>
            <w:r w:rsidR="004D108B" w:rsidRPr="00074BBC">
              <w:rPr>
                <w:rFonts w:ascii="Times New Roman" w:hAnsi="Times New Roman" w:cs="Times New Roman"/>
              </w:rPr>
              <w:t>кущего финансового года</w:t>
            </w:r>
          </w:p>
        </w:tc>
        <w:tc>
          <w:tcPr>
            <w:tcW w:w="1915" w:type="dxa"/>
            <w:gridSpan w:val="6"/>
            <w:tcBorders>
              <w:top w:val="single" w:sz="4" w:space="0" w:color="auto"/>
              <w:left w:val="single" w:sz="4" w:space="0" w:color="auto"/>
              <w:bottom w:val="single" w:sz="4" w:space="0" w:color="auto"/>
              <w:right w:val="single" w:sz="4" w:space="0" w:color="auto"/>
            </w:tcBorders>
          </w:tcPr>
          <w:p w:rsidR="00FF6B29" w:rsidRPr="00074BBC" w:rsidRDefault="00B80A9D" w:rsidP="00407337">
            <w:pPr>
              <w:pStyle w:val="a8"/>
              <w:rPr>
                <w:rFonts w:ascii="Times New Roman" w:hAnsi="Times New Roman" w:cs="Times New Roman"/>
              </w:rPr>
            </w:pPr>
            <w:r w:rsidRPr="00074BBC">
              <w:rPr>
                <w:rFonts w:ascii="Times New Roman" w:hAnsi="Times New Roman" w:cs="Times New Roman"/>
              </w:rPr>
              <w:lastRenderedPageBreak/>
              <w:t xml:space="preserve">отдел </w:t>
            </w:r>
            <w:r w:rsidR="00407337" w:rsidRPr="00074BBC">
              <w:rPr>
                <w:rFonts w:ascii="Times New Roman" w:hAnsi="Times New Roman" w:cs="Times New Roman"/>
              </w:rPr>
              <w:t>межбюджетных отношений, сводного планирования и мониторинга муниципальных финансов</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B80A9D">
            <w:pPr>
              <w:pStyle w:val="a8"/>
              <w:rPr>
                <w:rFonts w:ascii="Times New Roman" w:hAnsi="Times New Roman" w:cs="Times New Roman"/>
              </w:rPr>
            </w:pPr>
            <w:r w:rsidRPr="00074BBC">
              <w:rPr>
                <w:rFonts w:ascii="Times New Roman" w:hAnsi="Times New Roman" w:cs="Times New Roman"/>
              </w:rPr>
              <w:t>не позднее одного рабочего дня со дня формирования информации</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ответственное лицо субъекта учета</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074BBC" w:rsidRDefault="00B80A9D"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074BBC" w:rsidRDefault="00FF6B29" w:rsidP="000632F4">
            <w:pPr>
              <w:pStyle w:val="a8"/>
              <w:rPr>
                <w:rFonts w:ascii="Times New Roman" w:hAnsi="Times New Roman" w:cs="Times New Roman"/>
              </w:rPr>
            </w:pPr>
            <w:r w:rsidRPr="00074BBC">
              <w:rPr>
                <w:rFonts w:ascii="Times New Roman" w:hAnsi="Times New Roman" w:cs="Times New Roman"/>
              </w:rPr>
              <w:t xml:space="preserve">не позднее </w:t>
            </w:r>
            <w:r w:rsidR="00407337" w:rsidRPr="00074BBC">
              <w:rPr>
                <w:rFonts w:ascii="Times New Roman" w:hAnsi="Times New Roman" w:cs="Times New Roman"/>
              </w:rPr>
              <w:t xml:space="preserve">семи </w:t>
            </w:r>
            <w:r w:rsidRPr="00074BBC">
              <w:rPr>
                <w:rFonts w:ascii="Times New Roman" w:hAnsi="Times New Roman" w:cs="Times New Roman"/>
              </w:rPr>
              <w:t>рабоч</w:t>
            </w:r>
            <w:r w:rsidR="00407337" w:rsidRPr="00074BBC">
              <w:rPr>
                <w:rFonts w:ascii="Times New Roman" w:hAnsi="Times New Roman" w:cs="Times New Roman"/>
              </w:rPr>
              <w:t>их</w:t>
            </w:r>
            <w:r w:rsidRPr="00074BBC">
              <w:rPr>
                <w:rFonts w:ascii="Times New Roman" w:hAnsi="Times New Roman" w:cs="Times New Roman"/>
              </w:rPr>
              <w:t xml:space="preserve"> дн</w:t>
            </w:r>
            <w:r w:rsidR="000632F4" w:rsidRPr="00074BBC">
              <w:rPr>
                <w:rFonts w:ascii="Times New Roman" w:hAnsi="Times New Roman" w:cs="Times New Roman"/>
              </w:rPr>
              <w:t>е</w:t>
            </w:r>
            <w:r w:rsidRPr="00074BBC">
              <w:rPr>
                <w:rFonts w:ascii="Times New Roman" w:hAnsi="Times New Roman" w:cs="Times New Roman"/>
              </w:rPr>
              <w:t xml:space="preserve"> после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отражение факта хозяйственной жизни в учете</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для отражения в Журналах операций</w:t>
            </w:r>
            <w:r w:rsidRPr="00074BBC">
              <w:rPr>
                <w:rFonts w:ascii="Times New Roman" w:hAnsi="Times New Roman" w:cs="Times New Roman"/>
                <w:b/>
              </w:rPr>
              <w:t xml:space="preserve"> (</w:t>
            </w:r>
            <w:r w:rsidRPr="00074BBC">
              <w:rPr>
                <w:rStyle w:val="a4"/>
                <w:rFonts w:ascii="Times New Roman" w:hAnsi="Times New Roman"/>
                <w:b w:val="0"/>
                <w:color w:val="auto"/>
              </w:rPr>
              <w:t>ф. 0504071</w:t>
            </w:r>
            <w:r w:rsidRPr="00074BBC">
              <w:rPr>
                <w:rFonts w:ascii="Times New Roman" w:hAnsi="Times New Roman" w:cs="Times New Roman"/>
                <w:b/>
              </w:rPr>
              <w:t>)</w:t>
            </w:r>
          </w:p>
        </w:tc>
      </w:tr>
      <w:tr w:rsidR="0071536E" w:rsidRPr="006C098A" w:rsidTr="00B67AC0">
        <w:tblPrEx>
          <w:tblCellMar>
            <w:top w:w="0" w:type="dxa"/>
            <w:bottom w:w="0" w:type="dxa"/>
          </w:tblCellMar>
        </w:tblPrEx>
        <w:tc>
          <w:tcPr>
            <w:tcW w:w="14884" w:type="dxa"/>
            <w:gridSpan w:val="23"/>
            <w:tcBorders>
              <w:top w:val="single" w:sz="4" w:space="0" w:color="auto"/>
              <w:bottom w:val="single" w:sz="4" w:space="0" w:color="auto"/>
            </w:tcBorders>
          </w:tcPr>
          <w:p w:rsidR="0071536E" w:rsidRPr="001139C8" w:rsidRDefault="0071536E" w:rsidP="004426AC">
            <w:pPr>
              <w:pStyle w:val="a8"/>
              <w:jc w:val="center"/>
              <w:rPr>
                <w:rFonts w:ascii="Times New Roman" w:hAnsi="Times New Roman" w:cs="Times New Roman"/>
              </w:rPr>
            </w:pPr>
            <w:r w:rsidRPr="001139C8">
              <w:rPr>
                <w:rFonts w:ascii="Times New Roman" w:hAnsi="Times New Roman" w:cs="Times New Roman"/>
              </w:rPr>
              <w:lastRenderedPageBreak/>
              <w:t>9. Администрирование доходов и источников финансирования дефицита бюджета</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894411" w:rsidP="004426AC">
            <w:pPr>
              <w:pStyle w:val="a7"/>
              <w:jc w:val="center"/>
              <w:rPr>
                <w:rFonts w:ascii="Times New Roman" w:hAnsi="Times New Roman" w:cs="Times New Roman"/>
              </w:rPr>
            </w:pPr>
            <w:r>
              <w:rPr>
                <w:rFonts w:ascii="Times New Roman" w:hAnsi="Times New Roman" w:cs="Times New Roman"/>
              </w:rPr>
              <w:t>69</w:t>
            </w:r>
          </w:p>
        </w:tc>
        <w:tc>
          <w:tcPr>
            <w:tcW w:w="2089" w:type="dxa"/>
            <w:gridSpan w:val="3"/>
            <w:tcBorders>
              <w:top w:val="single" w:sz="4" w:space="0" w:color="auto"/>
              <w:left w:val="single" w:sz="4" w:space="0" w:color="auto"/>
              <w:bottom w:val="single" w:sz="4" w:space="0" w:color="auto"/>
              <w:right w:val="single" w:sz="4" w:space="0" w:color="auto"/>
            </w:tcBorders>
          </w:tcPr>
          <w:p w:rsidR="00FF6B29" w:rsidRPr="00074BBC" w:rsidRDefault="00FF6B29" w:rsidP="00513D54">
            <w:pPr>
              <w:pStyle w:val="a8"/>
              <w:rPr>
                <w:rFonts w:ascii="Times New Roman" w:hAnsi="Times New Roman" w:cs="Times New Roman"/>
              </w:rPr>
            </w:pPr>
            <w:r w:rsidRPr="00074BBC">
              <w:rPr>
                <w:rFonts w:ascii="Times New Roman" w:hAnsi="Times New Roman" w:cs="Times New Roman"/>
              </w:rPr>
              <w:t>Акт Комиссии по поступлению и выбытию активов о признании безнадежной к взысканию задолженности по платежам в бюджеты бюджетной системы РФ</w:t>
            </w:r>
          </w:p>
        </w:tc>
        <w:tc>
          <w:tcPr>
            <w:tcW w:w="1879" w:type="dxa"/>
            <w:gridSpan w:val="4"/>
            <w:tcBorders>
              <w:top w:val="single" w:sz="4" w:space="0" w:color="auto"/>
              <w:left w:val="single" w:sz="4" w:space="0" w:color="auto"/>
              <w:bottom w:val="single" w:sz="4" w:space="0" w:color="auto"/>
              <w:right w:val="single" w:sz="4" w:space="0" w:color="auto"/>
            </w:tcBorders>
          </w:tcPr>
          <w:p w:rsidR="00FF6B29" w:rsidRPr="00074BBC" w:rsidRDefault="000E29B4"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0E29B4" w:rsidRPr="00074BBC" w:rsidRDefault="00FF6B29" w:rsidP="000E29B4">
            <w:pPr>
              <w:pStyle w:val="a8"/>
              <w:rPr>
                <w:rFonts w:ascii="Times New Roman" w:hAnsi="Times New Roman" w:cs="Times New Roman"/>
              </w:rPr>
            </w:pPr>
            <w:r w:rsidRPr="00074BBC">
              <w:rPr>
                <w:rFonts w:ascii="Times New Roman" w:hAnsi="Times New Roman" w:cs="Times New Roman"/>
              </w:rPr>
              <w:t>не позднее следующего рабоч</w:t>
            </w:r>
            <w:r w:rsidR="000E29B4" w:rsidRPr="00074BBC">
              <w:rPr>
                <w:rFonts w:ascii="Times New Roman" w:hAnsi="Times New Roman" w:cs="Times New Roman"/>
              </w:rPr>
              <w:t xml:space="preserve">его дня после принятия решения </w:t>
            </w:r>
          </w:p>
          <w:p w:rsidR="00FF6B29" w:rsidRPr="00074BBC" w:rsidRDefault="00FF6B29" w:rsidP="00DF3112">
            <w:pPr>
              <w:pStyle w:val="a8"/>
              <w:rPr>
                <w:rFonts w:ascii="Times New Roman" w:hAnsi="Times New Roman" w:cs="Times New Roman"/>
              </w:rPr>
            </w:pPr>
          </w:p>
        </w:tc>
        <w:tc>
          <w:tcPr>
            <w:tcW w:w="2016" w:type="dxa"/>
            <w:gridSpan w:val="2"/>
            <w:tcBorders>
              <w:top w:val="single" w:sz="4" w:space="0" w:color="auto"/>
              <w:left w:val="single" w:sz="4" w:space="0" w:color="auto"/>
              <w:bottom w:val="single" w:sz="4" w:space="0" w:color="auto"/>
              <w:right w:val="single" w:sz="4" w:space="0" w:color="auto"/>
            </w:tcBorders>
          </w:tcPr>
          <w:p w:rsidR="00FF6B29" w:rsidRPr="00074BBC" w:rsidRDefault="000E29B4" w:rsidP="000E29B4">
            <w:pPr>
              <w:pStyle w:val="a8"/>
              <w:rPr>
                <w:rFonts w:ascii="Times New Roman" w:hAnsi="Times New Roman" w:cs="Times New Roman"/>
              </w:rPr>
            </w:pPr>
            <w:r w:rsidRPr="00074BBC">
              <w:rPr>
                <w:rFonts w:ascii="Times New Roman" w:hAnsi="Times New Roman" w:cs="Times New Roman"/>
              </w:rPr>
              <w:t>Министр финансов Республики Адыгея (уполномоченное лицо), Комиссия по поступлению и выбытию активов субъекта учета</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074BBC" w:rsidRDefault="000E29B4"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0E29B4" w:rsidRPr="00074BBC" w:rsidRDefault="00FF6B29" w:rsidP="000E29B4">
            <w:pPr>
              <w:pStyle w:val="a8"/>
              <w:rPr>
                <w:rFonts w:ascii="Times New Roman" w:hAnsi="Times New Roman" w:cs="Times New Roman"/>
              </w:rPr>
            </w:pPr>
            <w:r w:rsidRPr="00074BBC">
              <w:rPr>
                <w:rFonts w:ascii="Times New Roman" w:hAnsi="Times New Roman" w:cs="Times New Roman"/>
              </w:rPr>
              <w:t xml:space="preserve">не позднее </w:t>
            </w:r>
            <w:r w:rsidR="000E29B4" w:rsidRPr="00074BBC">
              <w:rPr>
                <w:rFonts w:ascii="Times New Roman" w:hAnsi="Times New Roman" w:cs="Times New Roman"/>
              </w:rPr>
              <w:t xml:space="preserve"> </w:t>
            </w:r>
            <w:r w:rsidRPr="00074BBC">
              <w:rPr>
                <w:rFonts w:ascii="Times New Roman" w:hAnsi="Times New Roman" w:cs="Times New Roman"/>
              </w:rPr>
              <w:t>одного рабочего</w:t>
            </w:r>
            <w:r w:rsidR="000E29B4" w:rsidRPr="00074BBC">
              <w:rPr>
                <w:rFonts w:ascii="Times New Roman" w:hAnsi="Times New Roman" w:cs="Times New Roman"/>
              </w:rPr>
              <w:t xml:space="preserve"> дня после получения документа </w:t>
            </w:r>
          </w:p>
          <w:p w:rsidR="00FF6B29" w:rsidRPr="00074BBC" w:rsidRDefault="00FF6B29" w:rsidP="00DF3112">
            <w:pPr>
              <w:pStyle w:val="a8"/>
              <w:rPr>
                <w:rFonts w:ascii="Times New Roman" w:hAnsi="Times New Roman" w:cs="Times New Roman"/>
              </w:rPr>
            </w:pP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отражение факта хозяйственной жизни в учете</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1. для отражения в Журналах операций (</w:t>
            </w:r>
            <w:r w:rsidRPr="00074BBC">
              <w:rPr>
                <w:rStyle w:val="a4"/>
                <w:rFonts w:ascii="Times New Roman" w:hAnsi="Times New Roman"/>
                <w:b w:val="0"/>
                <w:color w:val="auto"/>
              </w:rPr>
              <w:t>ф. 0504071</w:t>
            </w:r>
            <w:r w:rsidRPr="00074BBC">
              <w:rPr>
                <w:rFonts w:ascii="Times New Roman" w:hAnsi="Times New Roman" w:cs="Times New Roman"/>
              </w:rPr>
              <w:t>);</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2. для отражения в регистре бухгалтерского учета в целях систематизации информации об объектах учета на соответствующих забалансовых счетах</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9F762D" w:rsidP="00894411">
            <w:pPr>
              <w:pStyle w:val="a7"/>
              <w:jc w:val="center"/>
              <w:rPr>
                <w:rFonts w:ascii="Times New Roman" w:hAnsi="Times New Roman" w:cs="Times New Roman"/>
              </w:rPr>
            </w:pPr>
            <w:r w:rsidRPr="001139C8">
              <w:rPr>
                <w:rFonts w:ascii="Times New Roman" w:hAnsi="Times New Roman" w:cs="Times New Roman"/>
              </w:rPr>
              <w:t>7</w:t>
            </w:r>
            <w:r w:rsidR="00894411">
              <w:rPr>
                <w:rFonts w:ascii="Times New Roman" w:hAnsi="Times New Roman" w:cs="Times New Roman"/>
              </w:rPr>
              <w:t>0</w:t>
            </w:r>
          </w:p>
        </w:tc>
        <w:tc>
          <w:tcPr>
            <w:tcW w:w="2089" w:type="dxa"/>
            <w:gridSpan w:val="3"/>
            <w:tcBorders>
              <w:top w:val="single" w:sz="4" w:space="0" w:color="auto"/>
              <w:left w:val="single" w:sz="4" w:space="0" w:color="auto"/>
              <w:bottom w:val="single" w:sz="4" w:space="0" w:color="auto"/>
              <w:right w:val="single" w:sz="4" w:space="0" w:color="auto"/>
            </w:tcBorders>
          </w:tcPr>
          <w:p w:rsidR="00FF6B29" w:rsidRPr="00074BBC" w:rsidRDefault="00FF6B29" w:rsidP="00256CFF">
            <w:pPr>
              <w:pStyle w:val="a8"/>
              <w:rPr>
                <w:rFonts w:ascii="Times New Roman" w:hAnsi="Times New Roman" w:cs="Times New Roman"/>
              </w:rPr>
            </w:pPr>
            <w:r w:rsidRPr="00074BBC">
              <w:rPr>
                <w:rFonts w:ascii="Times New Roman" w:hAnsi="Times New Roman" w:cs="Times New Roman"/>
              </w:rPr>
              <w:t>Акт Комиссии по поступлению и выбытию активов о списании кредиторской задолженности по доходам, невостребованной кредиторами</w:t>
            </w:r>
          </w:p>
        </w:tc>
        <w:tc>
          <w:tcPr>
            <w:tcW w:w="1879" w:type="dxa"/>
            <w:gridSpan w:val="4"/>
            <w:tcBorders>
              <w:top w:val="single" w:sz="4" w:space="0" w:color="auto"/>
              <w:left w:val="single" w:sz="4" w:space="0" w:color="auto"/>
              <w:bottom w:val="single" w:sz="4" w:space="0" w:color="auto"/>
              <w:right w:val="single" w:sz="4" w:space="0" w:color="auto"/>
            </w:tcBorders>
          </w:tcPr>
          <w:p w:rsidR="00FF6B29" w:rsidRPr="00074BBC" w:rsidRDefault="00256CFF"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256CFF" w:rsidRPr="00074BBC" w:rsidRDefault="00FF6B29" w:rsidP="00256CFF">
            <w:pPr>
              <w:pStyle w:val="a8"/>
              <w:rPr>
                <w:rFonts w:ascii="Times New Roman" w:hAnsi="Times New Roman" w:cs="Times New Roman"/>
              </w:rPr>
            </w:pPr>
            <w:r w:rsidRPr="00074BBC">
              <w:rPr>
                <w:rFonts w:ascii="Times New Roman" w:hAnsi="Times New Roman" w:cs="Times New Roman"/>
              </w:rPr>
              <w:t xml:space="preserve">не позднее следующего рабочего дня после принятия решения </w:t>
            </w:r>
          </w:p>
          <w:p w:rsidR="00FF6B29" w:rsidRPr="00074BBC" w:rsidRDefault="00FF6B29" w:rsidP="00DF3112">
            <w:pPr>
              <w:pStyle w:val="a8"/>
              <w:rPr>
                <w:rFonts w:ascii="Times New Roman" w:hAnsi="Times New Roman" w:cs="Times New Roman"/>
              </w:rPr>
            </w:pPr>
          </w:p>
        </w:tc>
        <w:tc>
          <w:tcPr>
            <w:tcW w:w="2016" w:type="dxa"/>
            <w:gridSpan w:val="2"/>
            <w:tcBorders>
              <w:top w:val="single" w:sz="4" w:space="0" w:color="auto"/>
              <w:left w:val="single" w:sz="4" w:space="0" w:color="auto"/>
              <w:bottom w:val="single" w:sz="4" w:space="0" w:color="auto"/>
              <w:right w:val="single" w:sz="4" w:space="0" w:color="auto"/>
            </w:tcBorders>
          </w:tcPr>
          <w:p w:rsidR="00FF6B29" w:rsidRPr="00074BBC" w:rsidRDefault="00256CFF" w:rsidP="00DF3112">
            <w:pPr>
              <w:pStyle w:val="a8"/>
              <w:rPr>
                <w:rFonts w:ascii="Times New Roman" w:hAnsi="Times New Roman" w:cs="Times New Roman"/>
              </w:rPr>
            </w:pPr>
            <w:r w:rsidRPr="00074BBC">
              <w:rPr>
                <w:rFonts w:ascii="Times New Roman" w:hAnsi="Times New Roman" w:cs="Times New Roman"/>
              </w:rPr>
              <w:t>Министр финансов Республики Адыгея (уполномоченное лицо), Комиссия по поступлению и выбытию активов субъекта учета</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074BBC" w:rsidRDefault="00256CFF"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256CFF" w:rsidRPr="00074BBC" w:rsidRDefault="00FF6B29" w:rsidP="00256CFF">
            <w:pPr>
              <w:pStyle w:val="a8"/>
              <w:rPr>
                <w:rFonts w:ascii="Times New Roman" w:hAnsi="Times New Roman" w:cs="Times New Roman"/>
              </w:rPr>
            </w:pPr>
            <w:r w:rsidRPr="00074BBC">
              <w:rPr>
                <w:rFonts w:ascii="Times New Roman" w:hAnsi="Times New Roman" w:cs="Times New Roman"/>
              </w:rPr>
              <w:t>не позднее одного</w:t>
            </w:r>
            <w:r w:rsidR="00256CFF" w:rsidRPr="00074BBC">
              <w:rPr>
                <w:rFonts w:ascii="Times New Roman" w:hAnsi="Times New Roman" w:cs="Times New Roman"/>
              </w:rPr>
              <w:t xml:space="preserve"> </w:t>
            </w:r>
            <w:r w:rsidRPr="00074BBC">
              <w:rPr>
                <w:rFonts w:ascii="Times New Roman" w:hAnsi="Times New Roman" w:cs="Times New Roman"/>
              </w:rPr>
              <w:t xml:space="preserve">рабочего дня после получения документа </w:t>
            </w:r>
          </w:p>
          <w:p w:rsidR="00FF6B29" w:rsidRPr="00074BBC" w:rsidRDefault="00FF6B29" w:rsidP="00DF3112">
            <w:pPr>
              <w:pStyle w:val="a8"/>
              <w:rPr>
                <w:rFonts w:ascii="Times New Roman" w:hAnsi="Times New Roman" w:cs="Times New Roman"/>
              </w:rPr>
            </w:pPr>
          </w:p>
        </w:tc>
        <w:tc>
          <w:tcPr>
            <w:tcW w:w="1565" w:type="dxa"/>
            <w:gridSpan w:val="2"/>
            <w:tcBorders>
              <w:top w:val="single" w:sz="4" w:space="0" w:color="auto"/>
              <w:left w:val="single" w:sz="4" w:space="0" w:color="auto"/>
              <w:bottom w:val="single" w:sz="4" w:space="0" w:color="auto"/>
              <w:right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отражение факта хозяйственной жизни в учете</w:t>
            </w:r>
          </w:p>
        </w:tc>
        <w:tc>
          <w:tcPr>
            <w:tcW w:w="1553" w:type="dxa"/>
            <w:gridSpan w:val="2"/>
            <w:tcBorders>
              <w:top w:val="single" w:sz="4" w:space="0" w:color="auto"/>
              <w:left w:val="single" w:sz="4" w:space="0" w:color="auto"/>
              <w:bottom w:val="single" w:sz="4" w:space="0" w:color="auto"/>
            </w:tcBorders>
          </w:tcPr>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1. для отражения в Журналах операций (</w:t>
            </w:r>
            <w:r w:rsidRPr="00074BBC">
              <w:rPr>
                <w:rStyle w:val="a4"/>
                <w:rFonts w:ascii="Times New Roman" w:hAnsi="Times New Roman"/>
                <w:b w:val="0"/>
                <w:color w:val="auto"/>
              </w:rPr>
              <w:t>ф. 0504071</w:t>
            </w:r>
            <w:r w:rsidRPr="00074BBC">
              <w:rPr>
                <w:rFonts w:ascii="Times New Roman" w:hAnsi="Times New Roman" w:cs="Times New Roman"/>
                <w:b/>
              </w:rPr>
              <w:t>);</w:t>
            </w:r>
          </w:p>
          <w:p w:rsidR="00FF6B29" w:rsidRPr="00074BBC" w:rsidRDefault="00FF6B29" w:rsidP="00DF3112">
            <w:pPr>
              <w:pStyle w:val="a8"/>
              <w:rPr>
                <w:rFonts w:ascii="Times New Roman" w:hAnsi="Times New Roman" w:cs="Times New Roman"/>
              </w:rPr>
            </w:pPr>
            <w:r w:rsidRPr="00074BBC">
              <w:rPr>
                <w:rFonts w:ascii="Times New Roman" w:hAnsi="Times New Roman" w:cs="Times New Roman"/>
              </w:rPr>
              <w:t xml:space="preserve">2. для отражения в регистре бухгалтерского учета в </w:t>
            </w:r>
            <w:r w:rsidRPr="00074BBC">
              <w:rPr>
                <w:rFonts w:ascii="Times New Roman" w:hAnsi="Times New Roman" w:cs="Times New Roman"/>
              </w:rPr>
              <w:lastRenderedPageBreak/>
              <w:t>целях систематизации информации об объектах учета на соответствующих забалансовых счетах</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9F762D" w:rsidP="00894411">
            <w:pPr>
              <w:pStyle w:val="a7"/>
              <w:jc w:val="center"/>
              <w:rPr>
                <w:rFonts w:ascii="Times New Roman" w:hAnsi="Times New Roman" w:cs="Times New Roman"/>
              </w:rPr>
            </w:pPr>
            <w:r w:rsidRPr="001139C8">
              <w:rPr>
                <w:rFonts w:ascii="Times New Roman" w:hAnsi="Times New Roman" w:cs="Times New Roman"/>
              </w:rPr>
              <w:lastRenderedPageBreak/>
              <w:t>7</w:t>
            </w:r>
            <w:r w:rsidR="00894411">
              <w:rPr>
                <w:rFonts w:ascii="Times New Roman" w:hAnsi="Times New Roman" w:cs="Times New Roman"/>
              </w:rPr>
              <w:t>1</w:t>
            </w:r>
          </w:p>
        </w:tc>
        <w:tc>
          <w:tcPr>
            <w:tcW w:w="2089"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7B136A">
            <w:pPr>
              <w:pStyle w:val="a8"/>
              <w:rPr>
                <w:rFonts w:ascii="Times New Roman" w:hAnsi="Times New Roman" w:cs="Times New Roman"/>
              </w:rPr>
            </w:pPr>
            <w:r w:rsidRPr="001139C8">
              <w:rPr>
                <w:rFonts w:ascii="Times New Roman" w:hAnsi="Times New Roman" w:cs="Times New Roman"/>
              </w:rPr>
              <w:t xml:space="preserve">Выписка из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w:t>
            </w:r>
            <w:r w:rsidRPr="001139C8">
              <w:rPr>
                <w:rFonts w:ascii="Times New Roman" w:hAnsi="Times New Roman" w:cs="Times New Roman"/>
                <w:b/>
              </w:rPr>
              <w:t>(</w:t>
            </w:r>
            <w:r w:rsidRPr="001139C8">
              <w:rPr>
                <w:rStyle w:val="a4"/>
                <w:rFonts w:ascii="Times New Roman" w:hAnsi="Times New Roman"/>
                <w:b w:val="0"/>
                <w:color w:val="auto"/>
              </w:rPr>
              <w:t>ф. 0531763</w:t>
            </w:r>
            <w:r w:rsidRPr="001139C8">
              <w:rPr>
                <w:rFonts w:ascii="Times New Roman" w:hAnsi="Times New Roman" w:cs="Times New Roman"/>
                <w:b/>
              </w:rPr>
              <w:t xml:space="preserve">), </w:t>
            </w:r>
            <w:r w:rsidRPr="001139C8">
              <w:rPr>
                <w:rFonts w:ascii="Times New Roman" w:hAnsi="Times New Roman" w:cs="Times New Roman"/>
              </w:rPr>
              <w:t xml:space="preserve">приложение к выписке из лицевого счета главного администратора источников финансирования дефицита бюджета </w:t>
            </w:r>
            <w:r w:rsidRPr="001139C8">
              <w:rPr>
                <w:rFonts w:ascii="Times New Roman" w:hAnsi="Times New Roman" w:cs="Times New Roman"/>
              </w:rPr>
              <w:lastRenderedPageBreak/>
              <w:t xml:space="preserve">(администратора источников финансирования дефицита бюджета с полномочиями главного администратора) </w:t>
            </w:r>
            <w:r w:rsidRPr="001139C8">
              <w:rPr>
                <w:rFonts w:ascii="Times New Roman" w:hAnsi="Times New Roman" w:cs="Times New Roman"/>
                <w:b/>
              </w:rPr>
              <w:t>(</w:t>
            </w:r>
            <w:r w:rsidRPr="001139C8">
              <w:rPr>
                <w:rStyle w:val="a4"/>
                <w:rFonts w:ascii="Times New Roman" w:hAnsi="Times New Roman"/>
                <w:b w:val="0"/>
                <w:color w:val="auto"/>
              </w:rPr>
              <w:t>ф. 0531781</w:t>
            </w:r>
            <w:r w:rsidRPr="001139C8">
              <w:rPr>
                <w:rFonts w:ascii="Times New Roman" w:hAnsi="Times New Roman" w:cs="Times New Roman"/>
                <w:b/>
              </w:rPr>
              <w:t>)</w:t>
            </w:r>
            <w:r w:rsidRPr="001139C8">
              <w:rPr>
                <w:rFonts w:ascii="Times New Roman" w:hAnsi="Times New Roman" w:cs="Times New Roman"/>
              </w:rPr>
              <w:t xml:space="preserve"> с расчетными (платежными) документами</w:t>
            </w:r>
          </w:p>
        </w:tc>
        <w:tc>
          <w:tcPr>
            <w:tcW w:w="1879" w:type="dxa"/>
            <w:gridSpan w:val="4"/>
            <w:tcBorders>
              <w:top w:val="single" w:sz="4" w:space="0" w:color="auto"/>
              <w:left w:val="single" w:sz="4" w:space="0" w:color="auto"/>
              <w:bottom w:val="single" w:sz="4" w:space="0" w:color="auto"/>
              <w:right w:val="single" w:sz="4" w:space="0" w:color="auto"/>
            </w:tcBorders>
          </w:tcPr>
          <w:p w:rsidR="00FF6B29" w:rsidRPr="001139C8" w:rsidRDefault="007B136A" w:rsidP="00DF3112">
            <w:pPr>
              <w:pStyle w:val="a8"/>
              <w:rPr>
                <w:rFonts w:ascii="Times New Roman" w:hAnsi="Times New Roman" w:cs="Times New Roman"/>
              </w:rPr>
            </w:pPr>
            <w:r w:rsidRPr="001139C8">
              <w:rPr>
                <w:rFonts w:ascii="Times New Roman" w:hAnsi="Times New Roman" w:cs="Times New Roman"/>
              </w:rPr>
              <w:lastRenderedPageBreak/>
              <w:t>Управление федерального казначейства по Республике Адыгея (Адыгея)</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7"/>
              <w:jc w:val="center"/>
              <w:rPr>
                <w:rFonts w:ascii="Times New Roman" w:hAnsi="Times New Roman" w:cs="Times New Roman"/>
              </w:rPr>
            </w:pPr>
            <w:r w:rsidRPr="001139C8">
              <w:rPr>
                <w:rFonts w:ascii="Times New Roman" w:hAnsi="Times New Roman" w:cs="Times New Roman"/>
              </w:rPr>
              <w:t>X</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1139C8" w:rsidRDefault="00F512CE" w:rsidP="00DF3112">
            <w:pPr>
              <w:pStyle w:val="a8"/>
              <w:rPr>
                <w:rFonts w:ascii="Times New Roman" w:hAnsi="Times New Roman" w:cs="Times New Roman"/>
              </w:rPr>
            </w:pPr>
            <w:r w:rsidRPr="001139C8">
              <w:rPr>
                <w:rFonts w:ascii="Times New Roman" w:hAnsi="Times New Roman" w:cs="Times New Roman"/>
              </w:rPr>
              <w:t>ответственное лицо уполномоченной организации</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1139C8" w:rsidRDefault="00F512CE"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1139C8" w:rsidRDefault="00FF6B29" w:rsidP="007A13D4">
            <w:pPr>
              <w:pStyle w:val="a8"/>
              <w:rPr>
                <w:rFonts w:ascii="Times New Roman" w:hAnsi="Times New Roman" w:cs="Times New Roman"/>
              </w:rPr>
            </w:pPr>
            <w:r w:rsidRPr="001139C8">
              <w:rPr>
                <w:rFonts w:ascii="Times New Roman" w:hAnsi="Times New Roman" w:cs="Times New Roman"/>
              </w:rPr>
              <w:t>в течение  одного рабочего дня после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обработка выписки для отражения факта хозяйственной жизни</w:t>
            </w:r>
          </w:p>
        </w:tc>
        <w:tc>
          <w:tcPr>
            <w:tcW w:w="1553" w:type="dxa"/>
            <w:gridSpan w:val="2"/>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для отражения в Журналах операций</w:t>
            </w:r>
            <w:r w:rsidRPr="001058CF">
              <w:rPr>
                <w:rFonts w:ascii="Times New Roman" w:hAnsi="Times New Roman" w:cs="Times New Roman"/>
                <w:b/>
              </w:rPr>
              <w:t xml:space="preserve"> (</w:t>
            </w:r>
            <w:r w:rsidRPr="001058CF">
              <w:rPr>
                <w:rStyle w:val="a4"/>
                <w:rFonts w:ascii="Times New Roman" w:hAnsi="Times New Roman"/>
                <w:b w:val="0"/>
                <w:color w:val="auto"/>
              </w:rPr>
              <w:t xml:space="preserve">ф. </w:t>
            </w:r>
            <w:r w:rsidRPr="00074BBC">
              <w:rPr>
                <w:rStyle w:val="a4"/>
                <w:rFonts w:ascii="Times New Roman" w:hAnsi="Times New Roman"/>
                <w:b w:val="0"/>
                <w:color w:val="auto"/>
              </w:rPr>
              <w:t>0504071</w:t>
            </w:r>
            <w:r w:rsidRPr="00074BBC">
              <w:rPr>
                <w:rFonts w:ascii="Times New Roman" w:hAnsi="Times New Roman" w:cs="Times New Roman"/>
                <w:b/>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9F762D" w:rsidP="00894411">
            <w:pPr>
              <w:pStyle w:val="a7"/>
              <w:jc w:val="center"/>
              <w:rPr>
                <w:rFonts w:ascii="Times New Roman" w:hAnsi="Times New Roman" w:cs="Times New Roman"/>
              </w:rPr>
            </w:pPr>
            <w:r w:rsidRPr="001139C8">
              <w:rPr>
                <w:rFonts w:ascii="Times New Roman" w:hAnsi="Times New Roman" w:cs="Times New Roman"/>
              </w:rPr>
              <w:lastRenderedPageBreak/>
              <w:t>7</w:t>
            </w:r>
            <w:r w:rsidR="00894411">
              <w:rPr>
                <w:rFonts w:ascii="Times New Roman" w:hAnsi="Times New Roman" w:cs="Times New Roman"/>
              </w:rPr>
              <w:t>2</w:t>
            </w:r>
          </w:p>
        </w:tc>
        <w:tc>
          <w:tcPr>
            <w:tcW w:w="2089"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5206D0">
            <w:pPr>
              <w:pStyle w:val="a8"/>
              <w:rPr>
                <w:rFonts w:ascii="Times New Roman" w:hAnsi="Times New Roman" w:cs="Times New Roman"/>
              </w:rPr>
            </w:pPr>
            <w:r w:rsidRPr="001139C8">
              <w:rPr>
                <w:rFonts w:ascii="Times New Roman" w:hAnsi="Times New Roman" w:cs="Times New Roman"/>
              </w:rPr>
              <w:t>Информация о сумме дебиторской и кредиторской задолженности по администрируемым доходам для сверки данных</w:t>
            </w:r>
          </w:p>
        </w:tc>
        <w:tc>
          <w:tcPr>
            <w:tcW w:w="1879" w:type="dxa"/>
            <w:gridSpan w:val="4"/>
            <w:tcBorders>
              <w:top w:val="single" w:sz="4" w:space="0" w:color="auto"/>
              <w:left w:val="single" w:sz="4" w:space="0" w:color="auto"/>
              <w:bottom w:val="single" w:sz="4" w:space="0" w:color="auto"/>
              <w:right w:val="single" w:sz="4" w:space="0" w:color="auto"/>
            </w:tcBorders>
          </w:tcPr>
          <w:p w:rsidR="00FF6B29" w:rsidRPr="001139C8" w:rsidRDefault="00797172"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не позднее 3 числа месяца следующего за отчетным</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1139C8" w:rsidRDefault="00797172" w:rsidP="00DF3112">
            <w:pPr>
              <w:pStyle w:val="a8"/>
              <w:rPr>
                <w:rFonts w:ascii="Times New Roman" w:hAnsi="Times New Roman" w:cs="Times New Roman"/>
              </w:rPr>
            </w:pPr>
            <w:r w:rsidRPr="001139C8">
              <w:rPr>
                <w:rFonts w:ascii="Times New Roman" w:hAnsi="Times New Roman" w:cs="Times New Roman"/>
              </w:rPr>
              <w:t>ответственное лицо субъекта учета</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1139C8" w:rsidRDefault="00797172"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7"/>
              <w:jc w:val="center"/>
              <w:rPr>
                <w:rFonts w:ascii="Times New Roman" w:hAnsi="Times New Roman" w:cs="Times New Roman"/>
              </w:rPr>
            </w:pPr>
            <w:r w:rsidRPr="001139C8">
              <w:rPr>
                <w:rFonts w:ascii="Times New Roman" w:hAnsi="Times New Roman" w:cs="Times New Roman"/>
              </w:rPr>
              <w:t>X</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сформирована информация о сумме дебиторской и кредиторской задолженности по администрируемым доходам</w:t>
            </w:r>
          </w:p>
        </w:tc>
        <w:tc>
          <w:tcPr>
            <w:tcW w:w="1553" w:type="dxa"/>
            <w:gridSpan w:val="2"/>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для сверки данных бюджетного учета с данными администратора доходов, и в случае выявления расхождений представление информации об уточнении начислений и поступлений по администрируемым доходам (уведомлени</w:t>
            </w:r>
            <w:r w:rsidRPr="006C098A">
              <w:rPr>
                <w:rFonts w:ascii="Times New Roman" w:hAnsi="Times New Roman" w:cs="Times New Roman"/>
              </w:rPr>
              <w:lastRenderedPageBreak/>
              <w:t>я о признании поступившего платежа в счет погашения дебиторской задолженности по администрируемым доходам)</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F6B29" w:rsidRPr="001139C8" w:rsidRDefault="009F762D" w:rsidP="00894411">
            <w:pPr>
              <w:pStyle w:val="a7"/>
              <w:jc w:val="center"/>
              <w:rPr>
                <w:rFonts w:ascii="Times New Roman" w:hAnsi="Times New Roman" w:cs="Times New Roman"/>
              </w:rPr>
            </w:pPr>
            <w:r w:rsidRPr="001139C8">
              <w:rPr>
                <w:rFonts w:ascii="Times New Roman" w:hAnsi="Times New Roman" w:cs="Times New Roman"/>
              </w:rPr>
              <w:lastRenderedPageBreak/>
              <w:t>7</w:t>
            </w:r>
            <w:r w:rsidR="00894411">
              <w:rPr>
                <w:rFonts w:ascii="Times New Roman" w:hAnsi="Times New Roman" w:cs="Times New Roman"/>
              </w:rPr>
              <w:t>3</w:t>
            </w:r>
          </w:p>
        </w:tc>
        <w:tc>
          <w:tcPr>
            <w:tcW w:w="2089" w:type="dxa"/>
            <w:gridSpan w:val="3"/>
            <w:tcBorders>
              <w:top w:val="single" w:sz="4" w:space="0" w:color="auto"/>
              <w:left w:val="single" w:sz="4" w:space="0" w:color="auto"/>
              <w:bottom w:val="single" w:sz="4" w:space="0" w:color="auto"/>
              <w:right w:val="single" w:sz="4" w:space="0" w:color="auto"/>
            </w:tcBorders>
          </w:tcPr>
          <w:p w:rsidR="00FF6B29" w:rsidRPr="001139C8" w:rsidRDefault="00FF6B29" w:rsidP="0066508E">
            <w:pPr>
              <w:pStyle w:val="a8"/>
              <w:rPr>
                <w:rFonts w:ascii="Times New Roman" w:hAnsi="Times New Roman" w:cs="Times New Roman"/>
              </w:rPr>
            </w:pPr>
            <w:r w:rsidRPr="001139C8">
              <w:rPr>
                <w:rFonts w:ascii="Times New Roman" w:hAnsi="Times New Roman" w:cs="Times New Roman"/>
              </w:rPr>
              <w:t xml:space="preserve">Отчет о состоянии лицевого счета главного администратора источников финансирования дефицита бюджета (администратора источников финансирования дефицита бюджета с полномочиями главного администратора) </w:t>
            </w:r>
            <w:r w:rsidRPr="001139C8">
              <w:rPr>
                <w:rFonts w:ascii="Times New Roman" w:hAnsi="Times New Roman" w:cs="Times New Roman"/>
                <w:b/>
              </w:rPr>
              <w:t>(</w:t>
            </w:r>
            <w:r w:rsidRPr="001139C8">
              <w:rPr>
                <w:rStyle w:val="a4"/>
                <w:rFonts w:ascii="Times New Roman" w:hAnsi="Times New Roman"/>
                <w:b w:val="0"/>
                <w:color w:val="auto"/>
              </w:rPr>
              <w:t>ф. 0531795</w:t>
            </w:r>
            <w:r w:rsidRPr="001139C8">
              <w:rPr>
                <w:rFonts w:ascii="Times New Roman" w:hAnsi="Times New Roman" w:cs="Times New Roman"/>
                <w:b/>
              </w:rPr>
              <w:t>)</w:t>
            </w:r>
          </w:p>
        </w:tc>
        <w:tc>
          <w:tcPr>
            <w:tcW w:w="1879" w:type="dxa"/>
            <w:gridSpan w:val="4"/>
            <w:tcBorders>
              <w:top w:val="single" w:sz="4" w:space="0" w:color="auto"/>
              <w:left w:val="single" w:sz="4" w:space="0" w:color="auto"/>
              <w:bottom w:val="single" w:sz="4" w:space="0" w:color="auto"/>
              <w:right w:val="single" w:sz="4" w:space="0" w:color="auto"/>
            </w:tcBorders>
          </w:tcPr>
          <w:p w:rsidR="00FF6B29" w:rsidRPr="001139C8" w:rsidRDefault="00F512CE" w:rsidP="00F512CE">
            <w:pPr>
              <w:pStyle w:val="a8"/>
              <w:rPr>
                <w:rFonts w:ascii="Times New Roman" w:hAnsi="Times New Roman" w:cs="Times New Roman"/>
              </w:rPr>
            </w:pPr>
            <w:r w:rsidRPr="001139C8">
              <w:rPr>
                <w:rFonts w:ascii="Times New Roman" w:hAnsi="Times New Roman" w:cs="Times New Roman"/>
              </w:rPr>
              <w:t>Управление федерального казначейства по Республике Адыгея (Адыгея)</w:t>
            </w:r>
          </w:p>
        </w:tc>
        <w:tc>
          <w:tcPr>
            <w:tcW w:w="1810"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7"/>
              <w:jc w:val="center"/>
              <w:rPr>
                <w:rFonts w:ascii="Times New Roman" w:hAnsi="Times New Roman" w:cs="Times New Roman"/>
              </w:rPr>
            </w:pPr>
            <w:r w:rsidRPr="001139C8">
              <w:rPr>
                <w:rFonts w:ascii="Times New Roman" w:hAnsi="Times New Roman" w:cs="Times New Roman"/>
              </w:rPr>
              <w:t>X</w:t>
            </w:r>
          </w:p>
        </w:tc>
        <w:tc>
          <w:tcPr>
            <w:tcW w:w="2016" w:type="dxa"/>
            <w:gridSpan w:val="2"/>
            <w:tcBorders>
              <w:top w:val="single" w:sz="4" w:space="0" w:color="auto"/>
              <w:left w:val="single" w:sz="4" w:space="0" w:color="auto"/>
              <w:bottom w:val="single" w:sz="4" w:space="0" w:color="auto"/>
              <w:right w:val="single" w:sz="4" w:space="0" w:color="auto"/>
            </w:tcBorders>
          </w:tcPr>
          <w:p w:rsidR="00FF6B29" w:rsidRPr="001139C8" w:rsidRDefault="00F512CE" w:rsidP="00DF3112">
            <w:pPr>
              <w:pStyle w:val="a8"/>
              <w:rPr>
                <w:rFonts w:ascii="Times New Roman" w:hAnsi="Times New Roman" w:cs="Times New Roman"/>
              </w:rPr>
            </w:pPr>
            <w:r w:rsidRPr="001139C8">
              <w:rPr>
                <w:rFonts w:ascii="Times New Roman" w:hAnsi="Times New Roman" w:cs="Times New Roman"/>
              </w:rPr>
              <w:t>ответственное лицо уполномоченной организации</w:t>
            </w:r>
          </w:p>
        </w:tc>
        <w:tc>
          <w:tcPr>
            <w:tcW w:w="1445" w:type="dxa"/>
            <w:gridSpan w:val="2"/>
            <w:tcBorders>
              <w:top w:val="single" w:sz="4" w:space="0" w:color="auto"/>
              <w:left w:val="single" w:sz="4" w:space="0" w:color="auto"/>
              <w:bottom w:val="single" w:sz="4" w:space="0" w:color="auto"/>
              <w:right w:val="single" w:sz="4" w:space="0" w:color="auto"/>
            </w:tcBorders>
          </w:tcPr>
          <w:p w:rsidR="00FF6B29" w:rsidRPr="001139C8" w:rsidRDefault="00F512CE"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679" w:type="dxa"/>
            <w:gridSpan w:val="4"/>
            <w:tcBorders>
              <w:top w:val="single" w:sz="4" w:space="0" w:color="auto"/>
              <w:left w:val="single" w:sz="4" w:space="0" w:color="auto"/>
              <w:bottom w:val="single" w:sz="4" w:space="0" w:color="auto"/>
              <w:right w:val="single" w:sz="4" w:space="0" w:color="auto"/>
            </w:tcBorders>
          </w:tcPr>
          <w:p w:rsidR="00FF6B29" w:rsidRPr="001139C8" w:rsidRDefault="00FF6B29" w:rsidP="00F512CE">
            <w:pPr>
              <w:pStyle w:val="a8"/>
              <w:rPr>
                <w:rFonts w:ascii="Times New Roman" w:hAnsi="Times New Roman" w:cs="Times New Roman"/>
              </w:rPr>
            </w:pPr>
            <w:r w:rsidRPr="001139C8">
              <w:rPr>
                <w:rFonts w:ascii="Times New Roman" w:hAnsi="Times New Roman" w:cs="Times New Roman"/>
              </w:rPr>
              <w:t>в течение одного рабочего дня после получения документа</w:t>
            </w:r>
          </w:p>
        </w:tc>
        <w:tc>
          <w:tcPr>
            <w:tcW w:w="1565" w:type="dxa"/>
            <w:gridSpan w:val="2"/>
            <w:tcBorders>
              <w:top w:val="single" w:sz="4" w:space="0" w:color="auto"/>
              <w:left w:val="single" w:sz="4" w:space="0" w:color="auto"/>
              <w:bottom w:val="single" w:sz="4" w:space="0" w:color="auto"/>
              <w:right w:val="single" w:sz="4" w:space="0" w:color="auto"/>
            </w:tcBorders>
          </w:tcPr>
          <w:p w:rsidR="00FF6B29" w:rsidRPr="001139C8" w:rsidRDefault="00FF6B29" w:rsidP="00DF3112">
            <w:pPr>
              <w:pStyle w:val="a8"/>
              <w:rPr>
                <w:rFonts w:ascii="Times New Roman" w:hAnsi="Times New Roman" w:cs="Times New Roman"/>
              </w:rPr>
            </w:pPr>
            <w:r w:rsidRPr="001139C8">
              <w:rPr>
                <w:rFonts w:ascii="Times New Roman" w:hAnsi="Times New Roman" w:cs="Times New Roman"/>
              </w:rPr>
              <w:t>сверка данных</w:t>
            </w:r>
          </w:p>
        </w:tc>
        <w:tc>
          <w:tcPr>
            <w:tcW w:w="1553" w:type="dxa"/>
            <w:gridSpan w:val="2"/>
            <w:tcBorders>
              <w:top w:val="single" w:sz="4" w:space="0" w:color="auto"/>
              <w:left w:val="single" w:sz="4" w:space="0" w:color="auto"/>
              <w:bottom w:val="single" w:sz="4" w:space="0" w:color="auto"/>
            </w:tcBorders>
          </w:tcPr>
          <w:p w:rsidR="00FF6B29" w:rsidRPr="006C098A" w:rsidRDefault="00FF6B29" w:rsidP="00DF3112">
            <w:pPr>
              <w:pStyle w:val="a8"/>
              <w:rPr>
                <w:rFonts w:ascii="Times New Roman" w:hAnsi="Times New Roman" w:cs="Times New Roman"/>
              </w:rPr>
            </w:pPr>
            <w:r w:rsidRPr="006C098A">
              <w:rPr>
                <w:rFonts w:ascii="Times New Roman" w:hAnsi="Times New Roman" w:cs="Times New Roman"/>
              </w:rPr>
              <w:t>для внутреннего пользования</w:t>
            </w:r>
          </w:p>
        </w:tc>
      </w:tr>
      <w:tr w:rsidR="00FF3573" w:rsidRPr="006C098A" w:rsidTr="00B67AC0">
        <w:tblPrEx>
          <w:tblCellMar>
            <w:top w:w="0" w:type="dxa"/>
            <w:bottom w:w="0" w:type="dxa"/>
          </w:tblCellMar>
        </w:tblPrEx>
        <w:tc>
          <w:tcPr>
            <w:tcW w:w="14884" w:type="dxa"/>
            <w:gridSpan w:val="23"/>
            <w:tcBorders>
              <w:top w:val="single" w:sz="4" w:space="0" w:color="auto"/>
              <w:bottom w:val="single" w:sz="4" w:space="0" w:color="auto"/>
            </w:tcBorders>
          </w:tcPr>
          <w:p w:rsidR="00FF3573" w:rsidRPr="001139C8" w:rsidRDefault="00FF3573" w:rsidP="004426AC">
            <w:pPr>
              <w:pStyle w:val="a8"/>
              <w:jc w:val="center"/>
              <w:rPr>
                <w:rFonts w:ascii="Times New Roman" w:hAnsi="Times New Roman" w:cs="Times New Roman"/>
              </w:rPr>
            </w:pPr>
            <w:r w:rsidRPr="001139C8">
              <w:rPr>
                <w:rFonts w:ascii="Times New Roman" w:hAnsi="Times New Roman" w:cs="Times New Roman"/>
              </w:rPr>
              <w:t>1</w:t>
            </w:r>
            <w:r w:rsidR="00D038E6" w:rsidRPr="001139C8">
              <w:rPr>
                <w:rFonts w:ascii="Times New Roman" w:hAnsi="Times New Roman" w:cs="Times New Roman"/>
              </w:rPr>
              <w:t>0</w:t>
            </w:r>
            <w:r w:rsidRPr="001139C8">
              <w:rPr>
                <w:rFonts w:ascii="Times New Roman" w:hAnsi="Times New Roman" w:cs="Times New Roman"/>
              </w:rPr>
              <w:t>. Учет межбюджетных трансфертов</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512CE" w:rsidRPr="001139C8" w:rsidRDefault="009F762D" w:rsidP="00894411">
            <w:pPr>
              <w:pStyle w:val="a7"/>
              <w:jc w:val="center"/>
              <w:rPr>
                <w:rFonts w:ascii="Times New Roman" w:hAnsi="Times New Roman" w:cs="Times New Roman"/>
              </w:rPr>
            </w:pPr>
            <w:r w:rsidRPr="001139C8">
              <w:rPr>
                <w:rFonts w:ascii="Times New Roman" w:hAnsi="Times New Roman" w:cs="Times New Roman"/>
              </w:rPr>
              <w:t>7</w:t>
            </w:r>
            <w:r w:rsidR="00894411">
              <w:rPr>
                <w:rFonts w:ascii="Times New Roman" w:hAnsi="Times New Roman" w:cs="Times New Roman"/>
              </w:rPr>
              <w:t>4</w:t>
            </w:r>
          </w:p>
        </w:tc>
        <w:tc>
          <w:tcPr>
            <w:tcW w:w="2113" w:type="dxa"/>
            <w:gridSpan w:val="4"/>
            <w:tcBorders>
              <w:top w:val="single" w:sz="4" w:space="0" w:color="auto"/>
              <w:left w:val="single" w:sz="4" w:space="0" w:color="auto"/>
              <w:bottom w:val="single" w:sz="4" w:space="0" w:color="auto"/>
              <w:right w:val="single" w:sz="4" w:space="0" w:color="auto"/>
            </w:tcBorders>
          </w:tcPr>
          <w:p w:rsidR="00F512CE" w:rsidRPr="001139C8" w:rsidRDefault="00F512CE" w:rsidP="00CE0502">
            <w:pPr>
              <w:pStyle w:val="a8"/>
              <w:rPr>
                <w:rFonts w:ascii="Times New Roman" w:hAnsi="Times New Roman" w:cs="Times New Roman"/>
              </w:rPr>
            </w:pPr>
            <w:r w:rsidRPr="001139C8">
              <w:rPr>
                <w:rFonts w:ascii="Times New Roman" w:hAnsi="Times New Roman" w:cs="Times New Roman"/>
              </w:rPr>
              <w:t>Выписка из лицевого счета получателя бюджетных средств (</w:t>
            </w:r>
            <w:r w:rsidRPr="00FD7F03">
              <w:rPr>
                <w:rStyle w:val="a4"/>
                <w:rFonts w:ascii="Times New Roman" w:hAnsi="Times New Roman"/>
                <w:b w:val="0"/>
                <w:color w:val="auto"/>
              </w:rPr>
              <w:t xml:space="preserve">ф. </w:t>
            </w:r>
            <w:r w:rsidRPr="00FD7F03">
              <w:rPr>
                <w:rStyle w:val="a4"/>
                <w:rFonts w:ascii="Times New Roman" w:hAnsi="Times New Roman"/>
                <w:b w:val="0"/>
                <w:color w:val="auto"/>
              </w:rPr>
              <w:lastRenderedPageBreak/>
              <w:t>0531759</w:t>
            </w:r>
            <w:r w:rsidRPr="00FD7F03">
              <w:rPr>
                <w:rFonts w:ascii="Times New Roman" w:hAnsi="Times New Roman" w:cs="Times New Roman"/>
                <w:b/>
              </w:rPr>
              <w:t>),</w:t>
            </w:r>
            <w:r w:rsidRPr="001139C8">
              <w:rPr>
                <w:rFonts w:ascii="Times New Roman" w:hAnsi="Times New Roman" w:cs="Times New Roman"/>
              </w:rPr>
              <w:t xml:space="preserve"> с расчетными (платежными) документами при перечислении субсидии, межбюджетного трансферта</w:t>
            </w:r>
          </w:p>
        </w:tc>
        <w:tc>
          <w:tcPr>
            <w:tcW w:w="1855" w:type="dxa"/>
            <w:gridSpan w:val="3"/>
            <w:tcBorders>
              <w:top w:val="single" w:sz="4" w:space="0" w:color="auto"/>
              <w:left w:val="single" w:sz="4" w:space="0" w:color="auto"/>
              <w:bottom w:val="single" w:sz="4" w:space="0" w:color="auto"/>
              <w:right w:val="single" w:sz="4" w:space="0" w:color="auto"/>
            </w:tcBorders>
          </w:tcPr>
          <w:p w:rsidR="00F512CE" w:rsidRPr="001139C8" w:rsidRDefault="0047080A" w:rsidP="00DF3112">
            <w:pPr>
              <w:pStyle w:val="a8"/>
              <w:rPr>
                <w:rFonts w:ascii="Times New Roman" w:hAnsi="Times New Roman" w:cs="Times New Roman"/>
              </w:rPr>
            </w:pPr>
            <w:r w:rsidRPr="001139C8">
              <w:rPr>
                <w:rFonts w:ascii="Times New Roman" w:hAnsi="Times New Roman" w:cs="Times New Roman"/>
              </w:rPr>
              <w:lastRenderedPageBreak/>
              <w:t xml:space="preserve">Управление федерального казначейства по Республике Адыгея </w:t>
            </w:r>
            <w:r w:rsidRPr="001139C8">
              <w:rPr>
                <w:rFonts w:ascii="Times New Roman" w:hAnsi="Times New Roman" w:cs="Times New Roman"/>
              </w:rPr>
              <w:lastRenderedPageBreak/>
              <w:t>(Адыгея)</w:t>
            </w:r>
          </w:p>
        </w:tc>
        <w:tc>
          <w:tcPr>
            <w:tcW w:w="1810" w:type="dxa"/>
            <w:gridSpan w:val="2"/>
            <w:tcBorders>
              <w:top w:val="single" w:sz="4" w:space="0" w:color="auto"/>
              <w:left w:val="single" w:sz="4" w:space="0" w:color="auto"/>
              <w:bottom w:val="single" w:sz="4" w:space="0" w:color="auto"/>
              <w:right w:val="single" w:sz="4" w:space="0" w:color="auto"/>
            </w:tcBorders>
          </w:tcPr>
          <w:p w:rsidR="00F512CE" w:rsidRPr="001139C8" w:rsidRDefault="00F512CE" w:rsidP="00DF3112">
            <w:pPr>
              <w:pStyle w:val="a7"/>
              <w:jc w:val="center"/>
              <w:rPr>
                <w:rFonts w:ascii="Times New Roman" w:hAnsi="Times New Roman" w:cs="Times New Roman"/>
              </w:rPr>
            </w:pPr>
            <w:r w:rsidRPr="001139C8">
              <w:rPr>
                <w:rFonts w:ascii="Times New Roman" w:hAnsi="Times New Roman" w:cs="Times New Roman"/>
              </w:rPr>
              <w:lastRenderedPageBreak/>
              <w:t>X</w:t>
            </w:r>
          </w:p>
        </w:tc>
        <w:tc>
          <w:tcPr>
            <w:tcW w:w="2016" w:type="dxa"/>
            <w:gridSpan w:val="2"/>
            <w:tcBorders>
              <w:top w:val="single" w:sz="4" w:space="0" w:color="auto"/>
              <w:left w:val="single" w:sz="4" w:space="0" w:color="auto"/>
              <w:bottom w:val="single" w:sz="4" w:space="0" w:color="auto"/>
              <w:right w:val="single" w:sz="4" w:space="0" w:color="auto"/>
            </w:tcBorders>
          </w:tcPr>
          <w:p w:rsidR="00F512CE" w:rsidRPr="001139C8" w:rsidRDefault="00F512CE" w:rsidP="00DF3112">
            <w:pPr>
              <w:pStyle w:val="a8"/>
              <w:rPr>
                <w:rFonts w:ascii="Times New Roman" w:hAnsi="Times New Roman" w:cs="Times New Roman"/>
              </w:rPr>
            </w:pPr>
            <w:r w:rsidRPr="001139C8">
              <w:rPr>
                <w:rFonts w:ascii="Times New Roman" w:hAnsi="Times New Roman" w:cs="Times New Roman"/>
              </w:rPr>
              <w:t>ответственное лицо уполномоченной организации</w:t>
            </w:r>
          </w:p>
        </w:tc>
        <w:tc>
          <w:tcPr>
            <w:tcW w:w="1419" w:type="dxa"/>
            <w:tcBorders>
              <w:top w:val="single" w:sz="4" w:space="0" w:color="auto"/>
              <w:left w:val="single" w:sz="4" w:space="0" w:color="auto"/>
              <w:bottom w:val="single" w:sz="4" w:space="0" w:color="auto"/>
              <w:right w:val="single" w:sz="4" w:space="0" w:color="auto"/>
            </w:tcBorders>
          </w:tcPr>
          <w:p w:rsidR="00F512CE" w:rsidRPr="001139C8" w:rsidRDefault="0047080A"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512CE" w:rsidRPr="001139C8" w:rsidRDefault="00F512CE" w:rsidP="00A7133B">
            <w:pPr>
              <w:pStyle w:val="a8"/>
              <w:rPr>
                <w:rFonts w:ascii="Times New Roman" w:hAnsi="Times New Roman" w:cs="Times New Roman"/>
              </w:rPr>
            </w:pPr>
            <w:r w:rsidRPr="001139C8">
              <w:rPr>
                <w:rFonts w:ascii="Times New Roman" w:hAnsi="Times New Roman" w:cs="Times New Roman"/>
              </w:rPr>
              <w:t>в течение  одного</w:t>
            </w:r>
            <w:r w:rsidR="00A7133B" w:rsidRPr="00A7133B">
              <w:rPr>
                <w:rFonts w:ascii="Times New Roman" w:hAnsi="Times New Roman" w:cs="Times New Roman"/>
              </w:rPr>
              <w:t xml:space="preserve"> </w:t>
            </w:r>
            <w:r w:rsidRPr="001139C8">
              <w:rPr>
                <w:rFonts w:ascii="Times New Roman" w:hAnsi="Times New Roman" w:cs="Times New Roman"/>
              </w:rPr>
              <w:t xml:space="preserve">рабочего дня после получения </w:t>
            </w:r>
            <w:r w:rsidRPr="001139C8">
              <w:rPr>
                <w:rFonts w:ascii="Times New Roman" w:hAnsi="Times New Roman" w:cs="Times New Roman"/>
              </w:rPr>
              <w:lastRenderedPageBreak/>
              <w:t>документа</w:t>
            </w:r>
          </w:p>
        </w:tc>
        <w:tc>
          <w:tcPr>
            <w:tcW w:w="1591" w:type="dxa"/>
            <w:gridSpan w:val="3"/>
            <w:tcBorders>
              <w:top w:val="single" w:sz="4" w:space="0" w:color="auto"/>
              <w:left w:val="single" w:sz="4" w:space="0" w:color="auto"/>
              <w:bottom w:val="single" w:sz="4" w:space="0" w:color="auto"/>
              <w:right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lastRenderedPageBreak/>
              <w:t>отражение факта хозяйственной жизни в учете</w:t>
            </w:r>
          </w:p>
        </w:tc>
        <w:tc>
          <w:tcPr>
            <w:tcW w:w="1527" w:type="dxa"/>
            <w:tcBorders>
              <w:top w:val="single" w:sz="4" w:space="0" w:color="auto"/>
              <w:left w:val="single" w:sz="4" w:space="0" w:color="auto"/>
              <w:bottom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t>для отражения в Журналах операций (</w:t>
            </w:r>
            <w:r w:rsidRPr="00074BBC">
              <w:rPr>
                <w:rStyle w:val="a4"/>
                <w:rFonts w:ascii="Times New Roman" w:hAnsi="Times New Roman"/>
                <w:b w:val="0"/>
                <w:color w:val="auto"/>
              </w:rPr>
              <w:t>ф. 0504071</w:t>
            </w:r>
            <w:r w:rsidRPr="00074BBC">
              <w:rPr>
                <w:rFonts w:ascii="Times New Roman" w:hAnsi="Times New Roman" w:cs="Times New Roman"/>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512CE" w:rsidRPr="001139C8" w:rsidRDefault="009F762D" w:rsidP="00894411">
            <w:pPr>
              <w:pStyle w:val="a7"/>
              <w:jc w:val="center"/>
              <w:rPr>
                <w:rFonts w:ascii="Times New Roman" w:hAnsi="Times New Roman" w:cs="Times New Roman"/>
              </w:rPr>
            </w:pPr>
            <w:r w:rsidRPr="001139C8">
              <w:rPr>
                <w:rFonts w:ascii="Times New Roman" w:hAnsi="Times New Roman" w:cs="Times New Roman"/>
              </w:rPr>
              <w:lastRenderedPageBreak/>
              <w:t>7</w:t>
            </w:r>
            <w:r w:rsidR="00894411">
              <w:rPr>
                <w:rFonts w:ascii="Times New Roman" w:hAnsi="Times New Roman" w:cs="Times New Roman"/>
              </w:rPr>
              <w:t>5</w:t>
            </w:r>
          </w:p>
        </w:tc>
        <w:tc>
          <w:tcPr>
            <w:tcW w:w="2113" w:type="dxa"/>
            <w:gridSpan w:val="4"/>
            <w:tcBorders>
              <w:top w:val="single" w:sz="4" w:space="0" w:color="auto"/>
              <w:left w:val="single" w:sz="4" w:space="0" w:color="auto"/>
              <w:bottom w:val="single" w:sz="4" w:space="0" w:color="auto"/>
              <w:right w:val="single" w:sz="4" w:space="0" w:color="auto"/>
            </w:tcBorders>
          </w:tcPr>
          <w:p w:rsidR="00F512CE" w:rsidRPr="00392BA0" w:rsidRDefault="00F512CE" w:rsidP="00D86A24">
            <w:pPr>
              <w:pStyle w:val="a8"/>
              <w:rPr>
                <w:rFonts w:ascii="Times New Roman" w:hAnsi="Times New Roman" w:cs="Times New Roman"/>
              </w:rPr>
            </w:pPr>
            <w:r w:rsidRPr="001139C8">
              <w:rPr>
                <w:rFonts w:ascii="Times New Roman" w:hAnsi="Times New Roman" w:cs="Times New Roman"/>
              </w:rPr>
              <w:t xml:space="preserve">Выписка из лицевого счета администратора доходов бюджета </w:t>
            </w:r>
            <w:r w:rsidRPr="00FD7F03">
              <w:rPr>
                <w:rFonts w:ascii="Times New Roman" w:hAnsi="Times New Roman" w:cs="Times New Roman"/>
                <w:b/>
              </w:rPr>
              <w:t>(</w:t>
            </w:r>
            <w:r w:rsidRPr="00FD7F03">
              <w:rPr>
                <w:rStyle w:val="a4"/>
                <w:rFonts w:ascii="Times New Roman" w:hAnsi="Times New Roman"/>
                <w:b w:val="0"/>
                <w:color w:val="auto"/>
              </w:rPr>
              <w:t>ф. 0531761</w:t>
            </w:r>
            <w:r w:rsidRPr="00FD7F03">
              <w:rPr>
                <w:rFonts w:ascii="Times New Roman" w:hAnsi="Times New Roman" w:cs="Times New Roman"/>
                <w:b/>
              </w:rPr>
              <w:t xml:space="preserve">), </w:t>
            </w:r>
            <w:r w:rsidRPr="001139C8">
              <w:rPr>
                <w:rFonts w:ascii="Times New Roman" w:hAnsi="Times New Roman" w:cs="Times New Roman"/>
              </w:rPr>
              <w:t xml:space="preserve">приложение к выписке из лицевого счета администратора доходов бюджета </w:t>
            </w:r>
            <w:r w:rsidRPr="00FD7F03">
              <w:rPr>
                <w:rFonts w:ascii="Times New Roman" w:hAnsi="Times New Roman" w:cs="Times New Roman"/>
                <w:b/>
              </w:rPr>
              <w:t>(</w:t>
            </w:r>
            <w:r w:rsidRPr="00FD7F03">
              <w:rPr>
                <w:rStyle w:val="a4"/>
                <w:rFonts w:ascii="Times New Roman" w:hAnsi="Times New Roman"/>
                <w:b w:val="0"/>
                <w:color w:val="auto"/>
              </w:rPr>
              <w:t>ф. 0531779</w:t>
            </w:r>
            <w:r w:rsidRPr="00FD7F03">
              <w:rPr>
                <w:rFonts w:ascii="Times New Roman" w:hAnsi="Times New Roman" w:cs="Times New Roman"/>
                <w:b/>
              </w:rPr>
              <w:t xml:space="preserve">) </w:t>
            </w:r>
            <w:r w:rsidRPr="001139C8">
              <w:rPr>
                <w:rFonts w:ascii="Times New Roman" w:hAnsi="Times New Roman" w:cs="Times New Roman"/>
              </w:rPr>
              <w:t>с расч</w:t>
            </w:r>
            <w:r w:rsidR="00392BA0">
              <w:rPr>
                <w:rFonts w:ascii="Times New Roman" w:hAnsi="Times New Roman" w:cs="Times New Roman"/>
              </w:rPr>
              <w:t>етными (платежными) документами</w:t>
            </w:r>
          </w:p>
        </w:tc>
        <w:tc>
          <w:tcPr>
            <w:tcW w:w="1855" w:type="dxa"/>
            <w:gridSpan w:val="3"/>
            <w:tcBorders>
              <w:top w:val="single" w:sz="4" w:space="0" w:color="auto"/>
              <w:left w:val="single" w:sz="4" w:space="0" w:color="auto"/>
              <w:bottom w:val="single" w:sz="4" w:space="0" w:color="auto"/>
              <w:right w:val="single" w:sz="4" w:space="0" w:color="auto"/>
            </w:tcBorders>
          </w:tcPr>
          <w:p w:rsidR="00F512CE" w:rsidRPr="001139C8" w:rsidRDefault="00D86A24" w:rsidP="00D86A24">
            <w:pPr>
              <w:pStyle w:val="a8"/>
              <w:rPr>
                <w:rFonts w:ascii="Times New Roman" w:hAnsi="Times New Roman" w:cs="Times New Roman"/>
              </w:rPr>
            </w:pPr>
            <w:r w:rsidRPr="001139C8">
              <w:rPr>
                <w:rFonts w:ascii="Times New Roman" w:hAnsi="Times New Roman" w:cs="Times New Roman"/>
              </w:rPr>
              <w:t>Управление федерального казначейства по Республике Адыгея (Адыгея)</w:t>
            </w:r>
          </w:p>
        </w:tc>
        <w:tc>
          <w:tcPr>
            <w:tcW w:w="1810" w:type="dxa"/>
            <w:gridSpan w:val="2"/>
            <w:tcBorders>
              <w:top w:val="single" w:sz="4" w:space="0" w:color="auto"/>
              <w:left w:val="single" w:sz="4" w:space="0" w:color="auto"/>
              <w:bottom w:val="single" w:sz="4" w:space="0" w:color="auto"/>
              <w:right w:val="single" w:sz="4" w:space="0" w:color="auto"/>
            </w:tcBorders>
          </w:tcPr>
          <w:p w:rsidR="00F512CE" w:rsidRPr="001139C8" w:rsidRDefault="00F512CE" w:rsidP="00DF3112">
            <w:pPr>
              <w:pStyle w:val="a7"/>
              <w:jc w:val="center"/>
              <w:rPr>
                <w:rFonts w:ascii="Times New Roman" w:hAnsi="Times New Roman" w:cs="Times New Roman"/>
              </w:rPr>
            </w:pPr>
            <w:r w:rsidRPr="001139C8">
              <w:rPr>
                <w:rFonts w:ascii="Times New Roman" w:hAnsi="Times New Roman" w:cs="Times New Roman"/>
              </w:rPr>
              <w:t>X</w:t>
            </w:r>
          </w:p>
        </w:tc>
        <w:tc>
          <w:tcPr>
            <w:tcW w:w="2016" w:type="dxa"/>
            <w:gridSpan w:val="2"/>
            <w:tcBorders>
              <w:top w:val="single" w:sz="4" w:space="0" w:color="auto"/>
              <w:left w:val="single" w:sz="4" w:space="0" w:color="auto"/>
              <w:bottom w:val="single" w:sz="4" w:space="0" w:color="auto"/>
              <w:right w:val="single" w:sz="4" w:space="0" w:color="auto"/>
            </w:tcBorders>
          </w:tcPr>
          <w:p w:rsidR="00F512CE" w:rsidRPr="001139C8" w:rsidRDefault="00F512CE" w:rsidP="00DF3112">
            <w:pPr>
              <w:pStyle w:val="a8"/>
              <w:rPr>
                <w:rFonts w:ascii="Times New Roman" w:hAnsi="Times New Roman" w:cs="Times New Roman"/>
              </w:rPr>
            </w:pPr>
            <w:r w:rsidRPr="001139C8">
              <w:rPr>
                <w:rFonts w:ascii="Times New Roman" w:hAnsi="Times New Roman" w:cs="Times New Roman"/>
              </w:rPr>
              <w:t>ответственное лицо уполномоченной организации</w:t>
            </w:r>
          </w:p>
        </w:tc>
        <w:tc>
          <w:tcPr>
            <w:tcW w:w="1419" w:type="dxa"/>
            <w:tcBorders>
              <w:top w:val="single" w:sz="4" w:space="0" w:color="auto"/>
              <w:left w:val="single" w:sz="4" w:space="0" w:color="auto"/>
              <w:bottom w:val="single" w:sz="4" w:space="0" w:color="auto"/>
              <w:right w:val="single" w:sz="4" w:space="0" w:color="auto"/>
            </w:tcBorders>
          </w:tcPr>
          <w:p w:rsidR="00F512CE" w:rsidRPr="001139C8" w:rsidRDefault="0047080A"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512CE" w:rsidRPr="001139C8" w:rsidRDefault="00F512CE" w:rsidP="003B1597">
            <w:pPr>
              <w:pStyle w:val="a8"/>
              <w:rPr>
                <w:rFonts w:ascii="Times New Roman" w:hAnsi="Times New Roman" w:cs="Times New Roman"/>
              </w:rPr>
            </w:pPr>
            <w:r w:rsidRPr="001139C8">
              <w:rPr>
                <w:rFonts w:ascii="Times New Roman" w:hAnsi="Times New Roman" w:cs="Times New Roman"/>
              </w:rPr>
              <w:t>в течение  одного</w:t>
            </w:r>
            <w:r w:rsidR="003B1597" w:rsidRPr="001139C8">
              <w:rPr>
                <w:rFonts w:ascii="Times New Roman" w:hAnsi="Times New Roman" w:cs="Times New Roman"/>
              </w:rPr>
              <w:t xml:space="preserve"> </w:t>
            </w:r>
            <w:r w:rsidRPr="001139C8">
              <w:rPr>
                <w:rFonts w:ascii="Times New Roman" w:hAnsi="Times New Roman" w:cs="Times New Roman"/>
              </w:rPr>
              <w:t>рабочего дня после получения документа</w:t>
            </w:r>
          </w:p>
        </w:tc>
        <w:tc>
          <w:tcPr>
            <w:tcW w:w="1591" w:type="dxa"/>
            <w:gridSpan w:val="3"/>
            <w:tcBorders>
              <w:top w:val="single" w:sz="4" w:space="0" w:color="auto"/>
              <w:left w:val="single" w:sz="4" w:space="0" w:color="auto"/>
              <w:bottom w:val="single" w:sz="4" w:space="0" w:color="auto"/>
              <w:right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t>обработка выписки для отражения поступлений средств субсидии, неиспользованных остатков межбюджетных трансфертов в доход бюджета и перечисление средств остатка субсидии прошлого отчетного периода учреждению на те же цели в текущем финансовом году</w:t>
            </w:r>
          </w:p>
        </w:tc>
        <w:tc>
          <w:tcPr>
            <w:tcW w:w="1527" w:type="dxa"/>
            <w:tcBorders>
              <w:top w:val="single" w:sz="4" w:space="0" w:color="auto"/>
              <w:left w:val="single" w:sz="4" w:space="0" w:color="auto"/>
              <w:bottom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t>для отражения в Журналах операций</w:t>
            </w:r>
            <w:r w:rsidRPr="00074BBC">
              <w:rPr>
                <w:rFonts w:ascii="Times New Roman" w:hAnsi="Times New Roman" w:cs="Times New Roman"/>
                <w:b/>
              </w:rPr>
              <w:t xml:space="preserve"> (</w:t>
            </w:r>
            <w:r w:rsidRPr="00074BBC">
              <w:rPr>
                <w:rStyle w:val="a4"/>
                <w:rFonts w:ascii="Times New Roman" w:hAnsi="Times New Roman"/>
                <w:b w:val="0"/>
                <w:color w:val="auto"/>
              </w:rPr>
              <w:t>ф. 0504071</w:t>
            </w:r>
            <w:r w:rsidRPr="00074BBC">
              <w:rPr>
                <w:rFonts w:ascii="Times New Roman" w:hAnsi="Times New Roman" w:cs="Times New Roman"/>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512CE" w:rsidRPr="001139C8" w:rsidRDefault="00894411" w:rsidP="004426AC">
            <w:pPr>
              <w:pStyle w:val="a7"/>
              <w:jc w:val="center"/>
              <w:rPr>
                <w:rFonts w:ascii="Times New Roman" w:hAnsi="Times New Roman" w:cs="Times New Roman"/>
              </w:rPr>
            </w:pPr>
            <w:r>
              <w:rPr>
                <w:rFonts w:ascii="Times New Roman" w:hAnsi="Times New Roman" w:cs="Times New Roman"/>
              </w:rPr>
              <w:t>76</w:t>
            </w:r>
          </w:p>
        </w:tc>
        <w:tc>
          <w:tcPr>
            <w:tcW w:w="2113" w:type="dxa"/>
            <w:gridSpan w:val="4"/>
            <w:tcBorders>
              <w:top w:val="single" w:sz="4" w:space="0" w:color="auto"/>
              <w:left w:val="single" w:sz="4" w:space="0" w:color="auto"/>
              <w:bottom w:val="single" w:sz="4" w:space="0" w:color="auto"/>
              <w:right w:val="single" w:sz="4" w:space="0" w:color="auto"/>
            </w:tcBorders>
          </w:tcPr>
          <w:p w:rsidR="00F512CE" w:rsidRPr="00074BBC" w:rsidRDefault="00F512CE" w:rsidP="00C038AF">
            <w:pPr>
              <w:pStyle w:val="a8"/>
              <w:rPr>
                <w:rFonts w:ascii="Times New Roman" w:hAnsi="Times New Roman" w:cs="Times New Roman"/>
              </w:rPr>
            </w:pPr>
            <w:r w:rsidRPr="00074BBC">
              <w:rPr>
                <w:rFonts w:ascii="Times New Roman" w:hAnsi="Times New Roman" w:cs="Times New Roman"/>
              </w:rPr>
              <w:t xml:space="preserve">Реестр на </w:t>
            </w:r>
            <w:r w:rsidRPr="00074BBC">
              <w:rPr>
                <w:rFonts w:ascii="Times New Roman" w:hAnsi="Times New Roman" w:cs="Times New Roman"/>
              </w:rPr>
              <w:lastRenderedPageBreak/>
              <w:t>перечисление субсидий</w:t>
            </w:r>
          </w:p>
        </w:tc>
        <w:tc>
          <w:tcPr>
            <w:tcW w:w="1855" w:type="dxa"/>
            <w:gridSpan w:val="3"/>
            <w:tcBorders>
              <w:top w:val="single" w:sz="4" w:space="0" w:color="auto"/>
              <w:left w:val="single" w:sz="4" w:space="0" w:color="auto"/>
              <w:bottom w:val="single" w:sz="4" w:space="0" w:color="auto"/>
              <w:right w:val="single" w:sz="4" w:space="0" w:color="auto"/>
            </w:tcBorders>
          </w:tcPr>
          <w:p w:rsidR="00F512CE" w:rsidRPr="00074BBC" w:rsidRDefault="00C038AF" w:rsidP="00DF3112">
            <w:pPr>
              <w:pStyle w:val="a8"/>
              <w:rPr>
                <w:rFonts w:ascii="Times New Roman" w:hAnsi="Times New Roman" w:cs="Times New Roman"/>
              </w:rPr>
            </w:pPr>
            <w:r w:rsidRPr="00074BBC">
              <w:rPr>
                <w:rFonts w:ascii="Times New Roman" w:hAnsi="Times New Roman" w:cs="Times New Roman"/>
                <w:shd w:val="clear" w:color="auto" w:fill="FFFFFF"/>
              </w:rPr>
              <w:lastRenderedPageBreak/>
              <w:t xml:space="preserve">отдел </w:t>
            </w:r>
            <w:r w:rsidRPr="00074BBC">
              <w:rPr>
                <w:rFonts w:ascii="Times New Roman" w:hAnsi="Times New Roman" w:cs="Times New Roman"/>
                <w:shd w:val="clear" w:color="auto" w:fill="FFFFFF"/>
              </w:rPr>
              <w:lastRenderedPageBreak/>
              <w:t>межбюджетных отношений, сводного планирования и мониторинга муниципальных финансов</w:t>
            </w:r>
          </w:p>
        </w:tc>
        <w:tc>
          <w:tcPr>
            <w:tcW w:w="1810" w:type="dxa"/>
            <w:gridSpan w:val="2"/>
            <w:tcBorders>
              <w:top w:val="single" w:sz="4" w:space="0" w:color="auto"/>
              <w:left w:val="single" w:sz="4" w:space="0" w:color="auto"/>
              <w:bottom w:val="single" w:sz="4" w:space="0" w:color="auto"/>
              <w:right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lastRenderedPageBreak/>
              <w:t xml:space="preserve">не позднее </w:t>
            </w:r>
            <w:r w:rsidRPr="00074BBC">
              <w:rPr>
                <w:rFonts w:ascii="Times New Roman" w:hAnsi="Times New Roman" w:cs="Times New Roman"/>
              </w:rPr>
              <w:lastRenderedPageBreak/>
              <w:t>следующего рабочего дня после формирования (подписания) документа</w:t>
            </w:r>
          </w:p>
        </w:tc>
        <w:tc>
          <w:tcPr>
            <w:tcW w:w="2016" w:type="dxa"/>
            <w:gridSpan w:val="2"/>
            <w:tcBorders>
              <w:top w:val="single" w:sz="4" w:space="0" w:color="auto"/>
              <w:left w:val="single" w:sz="4" w:space="0" w:color="auto"/>
              <w:bottom w:val="single" w:sz="4" w:space="0" w:color="auto"/>
              <w:right w:val="single" w:sz="4" w:space="0" w:color="auto"/>
            </w:tcBorders>
          </w:tcPr>
          <w:p w:rsidR="00F512CE" w:rsidRPr="00074BBC" w:rsidRDefault="00F512CE" w:rsidP="00C038AF">
            <w:pPr>
              <w:pStyle w:val="a8"/>
              <w:rPr>
                <w:rFonts w:ascii="Times New Roman" w:hAnsi="Times New Roman" w:cs="Times New Roman"/>
              </w:rPr>
            </w:pPr>
            <w:r w:rsidRPr="00074BBC">
              <w:rPr>
                <w:rFonts w:ascii="Times New Roman" w:hAnsi="Times New Roman" w:cs="Times New Roman"/>
              </w:rPr>
              <w:lastRenderedPageBreak/>
              <w:t xml:space="preserve">ответственное </w:t>
            </w:r>
            <w:r w:rsidRPr="00074BBC">
              <w:rPr>
                <w:rFonts w:ascii="Times New Roman" w:hAnsi="Times New Roman" w:cs="Times New Roman"/>
              </w:rPr>
              <w:lastRenderedPageBreak/>
              <w:t xml:space="preserve">лицо </w:t>
            </w:r>
          </w:p>
        </w:tc>
        <w:tc>
          <w:tcPr>
            <w:tcW w:w="1419" w:type="dxa"/>
            <w:tcBorders>
              <w:top w:val="single" w:sz="4" w:space="0" w:color="auto"/>
              <w:left w:val="single" w:sz="4" w:space="0" w:color="auto"/>
              <w:bottom w:val="single" w:sz="4" w:space="0" w:color="auto"/>
              <w:right w:val="single" w:sz="4" w:space="0" w:color="auto"/>
            </w:tcBorders>
          </w:tcPr>
          <w:p w:rsidR="00F512CE" w:rsidRPr="00074BBC" w:rsidRDefault="00C038AF" w:rsidP="00DF3112">
            <w:pPr>
              <w:pStyle w:val="a8"/>
              <w:rPr>
                <w:rFonts w:ascii="Times New Roman" w:hAnsi="Times New Roman" w:cs="Times New Roman"/>
              </w:rPr>
            </w:pPr>
            <w:r w:rsidRPr="00074BBC">
              <w:rPr>
                <w:rFonts w:ascii="Times New Roman" w:hAnsi="Times New Roman" w:cs="Times New Roman"/>
              </w:rPr>
              <w:lastRenderedPageBreak/>
              <w:t xml:space="preserve">отдел </w:t>
            </w:r>
            <w:r w:rsidRPr="00074BBC">
              <w:rPr>
                <w:rFonts w:ascii="Times New Roman" w:hAnsi="Times New Roman" w:cs="Times New Roman"/>
              </w:rPr>
              <w:lastRenderedPageBreak/>
              <w:t>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512CE" w:rsidRPr="00074BBC" w:rsidRDefault="00F512CE" w:rsidP="00392BA0">
            <w:pPr>
              <w:pStyle w:val="a8"/>
              <w:rPr>
                <w:rFonts w:ascii="Times New Roman" w:hAnsi="Times New Roman" w:cs="Times New Roman"/>
              </w:rPr>
            </w:pPr>
            <w:r w:rsidRPr="00074BBC">
              <w:rPr>
                <w:rFonts w:ascii="Times New Roman" w:hAnsi="Times New Roman" w:cs="Times New Roman"/>
              </w:rPr>
              <w:lastRenderedPageBreak/>
              <w:t xml:space="preserve">не позднее </w:t>
            </w:r>
            <w:r w:rsidR="00392BA0" w:rsidRPr="00074BBC">
              <w:rPr>
                <w:rFonts w:ascii="Times New Roman" w:hAnsi="Times New Roman" w:cs="Times New Roman"/>
              </w:rPr>
              <w:lastRenderedPageBreak/>
              <w:t xml:space="preserve">трех </w:t>
            </w:r>
            <w:r w:rsidRPr="00074BBC">
              <w:rPr>
                <w:rFonts w:ascii="Times New Roman" w:hAnsi="Times New Roman" w:cs="Times New Roman"/>
              </w:rPr>
              <w:t>рабоч</w:t>
            </w:r>
            <w:r w:rsidR="00392BA0" w:rsidRPr="00074BBC">
              <w:rPr>
                <w:rFonts w:ascii="Times New Roman" w:hAnsi="Times New Roman" w:cs="Times New Roman"/>
              </w:rPr>
              <w:t xml:space="preserve">их </w:t>
            </w:r>
            <w:r w:rsidRPr="00074BBC">
              <w:rPr>
                <w:rFonts w:ascii="Times New Roman" w:hAnsi="Times New Roman" w:cs="Times New Roman"/>
              </w:rPr>
              <w:t>дн</w:t>
            </w:r>
            <w:r w:rsidR="00392BA0" w:rsidRPr="00074BBC">
              <w:rPr>
                <w:rFonts w:ascii="Times New Roman" w:hAnsi="Times New Roman" w:cs="Times New Roman"/>
              </w:rPr>
              <w:t xml:space="preserve">ей </w:t>
            </w:r>
            <w:r w:rsidRPr="00074BBC">
              <w:rPr>
                <w:rFonts w:ascii="Times New Roman" w:hAnsi="Times New Roman" w:cs="Times New Roman"/>
              </w:rPr>
              <w:t>после получения документа</w:t>
            </w:r>
          </w:p>
        </w:tc>
        <w:tc>
          <w:tcPr>
            <w:tcW w:w="1591" w:type="dxa"/>
            <w:gridSpan w:val="3"/>
            <w:tcBorders>
              <w:top w:val="single" w:sz="4" w:space="0" w:color="auto"/>
              <w:left w:val="single" w:sz="4" w:space="0" w:color="auto"/>
              <w:bottom w:val="single" w:sz="4" w:space="0" w:color="auto"/>
              <w:right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lastRenderedPageBreak/>
              <w:t>формирован</w:t>
            </w:r>
            <w:r w:rsidRPr="00074BBC">
              <w:rPr>
                <w:rFonts w:ascii="Times New Roman" w:hAnsi="Times New Roman" w:cs="Times New Roman"/>
              </w:rPr>
              <w:lastRenderedPageBreak/>
              <w:t xml:space="preserve">ие Заявки на кассовый расход </w:t>
            </w:r>
            <w:r w:rsidRPr="00074BBC">
              <w:rPr>
                <w:rFonts w:ascii="Times New Roman" w:hAnsi="Times New Roman" w:cs="Times New Roman"/>
                <w:b/>
              </w:rPr>
              <w:t>(</w:t>
            </w:r>
            <w:r w:rsidRPr="00074BBC">
              <w:rPr>
                <w:rStyle w:val="a4"/>
                <w:rFonts w:ascii="Times New Roman" w:hAnsi="Times New Roman"/>
                <w:b w:val="0"/>
                <w:color w:val="auto"/>
              </w:rPr>
              <w:t>ф. 0531801</w:t>
            </w:r>
            <w:r w:rsidRPr="00074BBC">
              <w:rPr>
                <w:rFonts w:ascii="Times New Roman" w:hAnsi="Times New Roman" w:cs="Times New Roman"/>
                <w:b/>
              </w:rPr>
              <w:t>)</w:t>
            </w:r>
          </w:p>
        </w:tc>
        <w:tc>
          <w:tcPr>
            <w:tcW w:w="1527" w:type="dxa"/>
            <w:tcBorders>
              <w:top w:val="single" w:sz="4" w:space="0" w:color="auto"/>
              <w:left w:val="single" w:sz="4" w:space="0" w:color="auto"/>
              <w:bottom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lastRenderedPageBreak/>
              <w:t xml:space="preserve">для </w:t>
            </w:r>
            <w:r w:rsidRPr="00074BBC">
              <w:rPr>
                <w:rFonts w:ascii="Times New Roman" w:hAnsi="Times New Roman" w:cs="Times New Roman"/>
              </w:rPr>
              <w:lastRenderedPageBreak/>
              <w:t xml:space="preserve">отражения в Журналах операций </w:t>
            </w:r>
            <w:r w:rsidRPr="00074BBC">
              <w:rPr>
                <w:rFonts w:ascii="Times New Roman" w:hAnsi="Times New Roman" w:cs="Times New Roman"/>
                <w:b/>
              </w:rPr>
              <w:t>(</w:t>
            </w:r>
            <w:r w:rsidRPr="00074BBC">
              <w:rPr>
                <w:rStyle w:val="a4"/>
                <w:rFonts w:ascii="Times New Roman" w:hAnsi="Times New Roman"/>
                <w:b w:val="0"/>
                <w:color w:val="auto"/>
              </w:rPr>
              <w:t>ф. 0504071</w:t>
            </w:r>
            <w:r w:rsidRPr="00074BBC">
              <w:rPr>
                <w:rFonts w:ascii="Times New Roman" w:hAnsi="Times New Roman" w:cs="Times New Roman"/>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512CE" w:rsidRPr="001139C8" w:rsidRDefault="00894411" w:rsidP="004426AC">
            <w:pPr>
              <w:pStyle w:val="a7"/>
              <w:jc w:val="center"/>
              <w:rPr>
                <w:rFonts w:ascii="Times New Roman" w:hAnsi="Times New Roman" w:cs="Times New Roman"/>
              </w:rPr>
            </w:pPr>
            <w:r>
              <w:rPr>
                <w:rFonts w:ascii="Times New Roman" w:hAnsi="Times New Roman" w:cs="Times New Roman"/>
              </w:rPr>
              <w:lastRenderedPageBreak/>
              <w:t>77</w:t>
            </w:r>
          </w:p>
        </w:tc>
        <w:tc>
          <w:tcPr>
            <w:tcW w:w="2113" w:type="dxa"/>
            <w:gridSpan w:val="4"/>
            <w:tcBorders>
              <w:top w:val="single" w:sz="4" w:space="0" w:color="auto"/>
              <w:left w:val="single" w:sz="4" w:space="0" w:color="auto"/>
              <w:bottom w:val="single" w:sz="4" w:space="0" w:color="auto"/>
              <w:right w:val="single" w:sz="4" w:space="0" w:color="auto"/>
            </w:tcBorders>
          </w:tcPr>
          <w:p w:rsidR="00F512CE" w:rsidRPr="00074BBC" w:rsidRDefault="00F512CE" w:rsidP="00CF2D08">
            <w:pPr>
              <w:pStyle w:val="a8"/>
              <w:rPr>
                <w:rFonts w:ascii="Times New Roman" w:hAnsi="Times New Roman" w:cs="Times New Roman"/>
              </w:rPr>
            </w:pPr>
            <w:r w:rsidRPr="00074BBC">
              <w:rPr>
                <w:rFonts w:ascii="Times New Roman" w:hAnsi="Times New Roman" w:cs="Times New Roman"/>
              </w:rPr>
              <w:t>Реестр на перечисление грантов</w:t>
            </w:r>
          </w:p>
        </w:tc>
        <w:tc>
          <w:tcPr>
            <w:tcW w:w="1855" w:type="dxa"/>
            <w:gridSpan w:val="3"/>
            <w:tcBorders>
              <w:top w:val="single" w:sz="4" w:space="0" w:color="auto"/>
              <w:left w:val="single" w:sz="4" w:space="0" w:color="auto"/>
              <w:bottom w:val="single" w:sz="4" w:space="0" w:color="auto"/>
              <w:right w:val="single" w:sz="4" w:space="0" w:color="auto"/>
            </w:tcBorders>
          </w:tcPr>
          <w:p w:rsidR="00F512CE" w:rsidRPr="00074BBC" w:rsidRDefault="00CF2D08" w:rsidP="00DF3112">
            <w:pPr>
              <w:pStyle w:val="a8"/>
              <w:rPr>
                <w:rFonts w:ascii="Times New Roman" w:hAnsi="Times New Roman" w:cs="Times New Roman"/>
              </w:rPr>
            </w:pPr>
            <w:r w:rsidRPr="00074BBC">
              <w:rPr>
                <w:rFonts w:ascii="Times New Roman" w:hAnsi="Times New Roman" w:cs="Times New Roman"/>
                <w:shd w:val="clear" w:color="auto" w:fill="FFFFFF"/>
              </w:rPr>
              <w:t>отдел межбюджетных отношений, сводного планирования и мониторинга муниципальных финансов</w:t>
            </w:r>
          </w:p>
        </w:tc>
        <w:tc>
          <w:tcPr>
            <w:tcW w:w="1810" w:type="dxa"/>
            <w:gridSpan w:val="2"/>
            <w:tcBorders>
              <w:top w:val="single" w:sz="4" w:space="0" w:color="auto"/>
              <w:left w:val="single" w:sz="4" w:space="0" w:color="auto"/>
              <w:bottom w:val="single" w:sz="4" w:space="0" w:color="auto"/>
              <w:right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t>не позднее следующего рабочего дня после формирования (подписания) документа</w:t>
            </w:r>
          </w:p>
        </w:tc>
        <w:tc>
          <w:tcPr>
            <w:tcW w:w="2016" w:type="dxa"/>
            <w:gridSpan w:val="2"/>
            <w:tcBorders>
              <w:top w:val="single" w:sz="4" w:space="0" w:color="auto"/>
              <w:left w:val="single" w:sz="4" w:space="0" w:color="auto"/>
              <w:bottom w:val="single" w:sz="4" w:space="0" w:color="auto"/>
              <w:right w:val="single" w:sz="4" w:space="0" w:color="auto"/>
            </w:tcBorders>
          </w:tcPr>
          <w:p w:rsidR="00F512CE" w:rsidRPr="00074BBC" w:rsidRDefault="00F512CE" w:rsidP="00CF2D08">
            <w:pPr>
              <w:pStyle w:val="a8"/>
              <w:rPr>
                <w:rFonts w:ascii="Times New Roman" w:hAnsi="Times New Roman" w:cs="Times New Roman"/>
              </w:rPr>
            </w:pPr>
            <w:r w:rsidRPr="00074BBC">
              <w:rPr>
                <w:rFonts w:ascii="Times New Roman" w:hAnsi="Times New Roman" w:cs="Times New Roman"/>
              </w:rPr>
              <w:t xml:space="preserve">ответственное лицо </w:t>
            </w:r>
          </w:p>
        </w:tc>
        <w:tc>
          <w:tcPr>
            <w:tcW w:w="1419" w:type="dxa"/>
            <w:tcBorders>
              <w:top w:val="single" w:sz="4" w:space="0" w:color="auto"/>
              <w:left w:val="single" w:sz="4" w:space="0" w:color="auto"/>
              <w:bottom w:val="single" w:sz="4" w:space="0" w:color="auto"/>
              <w:right w:val="single" w:sz="4" w:space="0" w:color="auto"/>
            </w:tcBorders>
          </w:tcPr>
          <w:p w:rsidR="00F512CE" w:rsidRPr="00074BBC" w:rsidRDefault="00CF2D08"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512CE" w:rsidRPr="00074BBC" w:rsidRDefault="00392BA0" w:rsidP="00DF3112">
            <w:pPr>
              <w:pStyle w:val="a8"/>
              <w:rPr>
                <w:rFonts w:ascii="Times New Roman" w:hAnsi="Times New Roman" w:cs="Times New Roman"/>
              </w:rPr>
            </w:pPr>
            <w:r w:rsidRPr="00074BBC">
              <w:rPr>
                <w:rFonts w:ascii="Times New Roman" w:hAnsi="Times New Roman" w:cs="Times New Roman"/>
              </w:rPr>
              <w:t>не позднее трех рабочих дней после получения документа</w:t>
            </w:r>
          </w:p>
        </w:tc>
        <w:tc>
          <w:tcPr>
            <w:tcW w:w="1591" w:type="dxa"/>
            <w:gridSpan w:val="3"/>
            <w:tcBorders>
              <w:top w:val="single" w:sz="4" w:space="0" w:color="auto"/>
              <w:left w:val="single" w:sz="4" w:space="0" w:color="auto"/>
              <w:bottom w:val="single" w:sz="4" w:space="0" w:color="auto"/>
              <w:right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t xml:space="preserve">формирование Заявки на кассовый расход </w:t>
            </w:r>
            <w:r w:rsidRPr="00074BBC">
              <w:rPr>
                <w:rFonts w:ascii="Times New Roman" w:hAnsi="Times New Roman" w:cs="Times New Roman"/>
                <w:b/>
              </w:rPr>
              <w:t>(</w:t>
            </w:r>
            <w:r w:rsidRPr="00074BBC">
              <w:rPr>
                <w:rStyle w:val="a4"/>
                <w:rFonts w:ascii="Times New Roman" w:hAnsi="Times New Roman"/>
                <w:b w:val="0"/>
                <w:color w:val="auto"/>
              </w:rPr>
              <w:t>ф. 0531801</w:t>
            </w:r>
            <w:r w:rsidRPr="00074BBC">
              <w:rPr>
                <w:rFonts w:ascii="Times New Roman" w:hAnsi="Times New Roman" w:cs="Times New Roman"/>
                <w:b/>
              </w:rPr>
              <w:t>)</w:t>
            </w:r>
          </w:p>
        </w:tc>
        <w:tc>
          <w:tcPr>
            <w:tcW w:w="1527" w:type="dxa"/>
            <w:tcBorders>
              <w:top w:val="single" w:sz="4" w:space="0" w:color="auto"/>
              <w:left w:val="single" w:sz="4" w:space="0" w:color="auto"/>
              <w:bottom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t xml:space="preserve">для отражения в Журналах операций </w:t>
            </w:r>
            <w:r w:rsidRPr="00074BBC">
              <w:rPr>
                <w:rFonts w:ascii="Times New Roman" w:hAnsi="Times New Roman" w:cs="Times New Roman"/>
                <w:b/>
              </w:rPr>
              <w:t>(</w:t>
            </w:r>
            <w:r w:rsidRPr="00074BBC">
              <w:rPr>
                <w:rStyle w:val="a4"/>
                <w:rFonts w:ascii="Times New Roman" w:hAnsi="Times New Roman"/>
                <w:b w:val="0"/>
                <w:color w:val="auto"/>
              </w:rPr>
              <w:t>ф. 0504071</w:t>
            </w:r>
            <w:r w:rsidRPr="00074BBC">
              <w:rPr>
                <w:rFonts w:ascii="Times New Roman" w:hAnsi="Times New Roman" w:cs="Times New Roman"/>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512CE" w:rsidRPr="001139C8" w:rsidRDefault="00894411" w:rsidP="004426AC">
            <w:pPr>
              <w:pStyle w:val="a7"/>
              <w:jc w:val="center"/>
              <w:rPr>
                <w:rFonts w:ascii="Times New Roman" w:hAnsi="Times New Roman" w:cs="Times New Roman"/>
              </w:rPr>
            </w:pPr>
            <w:r>
              <w:rPr>
                <w:rFonts w:ascii="Times New Roman" w:hAnsi="Times New Roman" w:cs="Times New Roman"/>
              </w:rPr>
              <w:t>78</w:t>
            </w:r>
          </w:p>
        </w:tc>
        <w:tc>
          <w:tcPr>
            <w:tcW w:w="2113" w:type="dxa"/>
            <w:gridSpan w:val="4"/>
            <w:tcBorders>
              <w:top w:val="single" w:sz="4" w:space="0" w:color="auto"/>
              <w:left w:val="single" w:sz="4" w:space="0" w:color="auto"/>
              <w:bottom w:val="single" w:sz="4" w:space="0" w:color="auto"/>
              <w:right w:val="single" w:sz="4" w:space="0" w:color="auto"/>
            </w:tcBorders>
          </w:tcPr>
          <w:p w:rsidR="00F512CE" w:rsidRPr="00074BBC" w:rsidRDefault="00F512CE" w:rsidP="00A92326">
            <w:pPr>
              <w:pStyle w:val="a8"/>
              <w:rPr>
                <w:rFonts w:ascii="Times New Roman" w:hAnsi="Times New Roman" w:cs="Times New Roman"/>
              </w:rPr>
            </w:pPr>
            <w:r w:rsidRPr="00074BBC">
              <w:rPr>
                <w:rFonts w:ascii="Times New Roman" w:hAnsi="Times New Roman" w:cs="Times New Roman"/>
              </w:rPr>
              <w:t>Реестр на перечисление межбюджетных трансфертов</w:t>
            </w:r>
          </w:p>
        </w:tc>
        <w:tc>
          <w:tcPr>
            <w:tcW w:w="1855" w:type="dxa"/>
            <w:gridSpan w:val="3"/>
            <w:tcBorders>
              <w:top w:val="single" w:sz="4" w:space="0" w:color="auto"/>
              <w:left w:val="single" w:sz="4" w:space="0" w:color="auto"/>
              <w:bottom w:val="single" w:sz="4" w:space="0" w:color="auto"/>
              <w:right w:val="single" w:sz="4" w:space="0" w:color="auto"/>
            </w:tcBorders>
          </w:tcPr>
          <w:p w:rsidR="00F512CE" w:rsidRPr="00074BBC" w:rsidRDefault="00A92326" w:rsidP="00DF3112">
            <w:pPr>
              <w:pStyle w:val="a8"/>
              <w:rPr>
                <w:rFonts w:ascii="Times New Roman" w:hAnsi="Times New Roman" w:cs="Times New Roman"/>
              </w:rPr>
            </w:pPr>
            <w:r w:rsidRPr="00074BBC">
              <w:rPr>
                <w:rFonts w:ascii="Times New Roman" w:hAnsi="Times New Roman" w:cs="Times New Roman"/>
                <w:shd w:val="clear" w:color="auto" w:fill="FFFFFF"/>
              </w:rPr>
              <w:t>отдел межбюджетных отношений, сводного планирования и мониторинга муниципальных финансов</w:t>
            </w:r>
          </w:p>
        </w:tc>
        <w:tc>
          <w:tcPr>
            <w:tcW w:w="1810" w:type="dxa"/>
            <w:gridSpan w:val="2"/>
            <w:tcBorders>
              <w:top w:val="single" w:sz="4" w:space="0" w:color="auto"/>
              <w:left w:val="single" w:sz="4" w:space="0" w:color="auto"/>
              <w:bottom w:val="single" w:sz="4" w:space="0" w:color="auto"/>
              <w:right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t>не позднее следующего рабочего дня после формирования (подписания) документа</w:t>
            </w:r>
          </w:p>
        </w:tc>
        <w:tc>
          <w:tcPr>
            <w:tcW w:w="2016" w:type="dxa"/>
            <w:gridSpan w:val="2"/>
            <w:tcBorders>
              <w:top w:val="single" w:sz="4" w:space="0" w:color="auto"/>
              <w:left w:val="single" w:sz="4" w:space="0" w:color="auto"/>
              <w:bottom w:val="single" w:sz="4" w:space="0" w:color="auto"/>
              <w:right w:val="single" w:sz="4" w:space="0" w:color="auto"/>
            </w:tcBorders>
          </w:tcPr>
          <w:p w:rsidR="00F512CE" w:rsidRPr="00074BBC" w:rsidRDefault="00F512CE" w:rsidP="00A92326">
            <w:pPr>
              <w:pStyle w:val="a8"/>
              <w:rPr>
                <w:rFonts w:ascii="Times New Roman" w:hAnsi="Times New Roman" w:cs="Times New Roman"/>
              </w:rPr>
            </w:pPr>
            <w:r w:rsidRPr="00074BBC">
              <w:rPr>
                <w:rFonts w:ascii="Times New Roman" w:hAnsi="Times New Roman" w:cs="Times New Roman"/>
              </w:rPr>
              <w:t xml:space="preserve">ответственное лицо </w:t>
            </w:r>
          </w:p>
        </w:tc>
        <w:tc>
          <w:tcPr>
            <w:tcW w:w="1419" w:type="dxa"/>
            <w:tcBorders>
              <w:top w:val="single" w:sz="4" w:space="0" w:color="auto"/>
              <w:left w:val="single" w:sz="4" w:space="0" w:color="auto"/>
              <w:bottom w:val="single" w:sz="4" w:space="0" w:color="auto"/>
              <w:right w:val="single" w:sz="4" w:space="0" w:color="auto"/>
            </w:tcBorders>
          </w:tcPr>
          <w:p w:rsidR="00F512CE" w:rsidRPr="00074BBC" w:rsidRDefault="00A92326"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512CE" w:rsidRPr="00074BBC" w:rsidRDefault="0076037F" w:rsidP="00DF3112">
            <w:pPr>
              <w:pStyle w:val="a8"/>
              <w:rPr>
                <w:rFonts w:ascii="Times New Roman" w:hAnsi="Times New Roman" w:cs="Times New Roman"/>
              </w:rPr>
            </w:pPr>
            <w:r w:rsidRPr="00074BBC">
              <w:rPr>
                <w:rFonts w:ascii="Times New Roman" w:hAnsi="Times New Roman" w:cs="Times New Roman"/>
              </w:rPr>
              <w:t>не позднее трех рабочих дней после получения документа</w:t>
            </w:r>
          </w:p>
        </w:tc>
        <w:tc>
          <w:tcPr>
            <w:tcW w:w="1591" w:type="dxa"/>
            <w:gridSpan w:val="3"/>
            <w:tcBorders>
              <w:top w:val="single" w:sz="4" w:space="0" w:color="auto"/>
              <w:left w:val="single" w:sz="4" w:space="0" w:color="auto"/>
              <w:bottom w:val="single" w:sz="4" w:space="0" w:color="auto"/>
              <w:right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t xml:space="preserve">формирование Заявки на кассовый расход </w:t>
            </w:r>
            <w:r w:rsidRPr="00074BBC">
              <w:rPr>
                <w:rFonts w:ascii="Times New Roman" w:hAnsi="Times New Roman" w:cs="Times New Roman"/>
                <w:b/>
              </w:rPr>
              <w:t>(</w:t>
            </w:r>
            <w:r w:rsidRPr="00074BBC">
              <w:rPr>
                <w:rStyle w:val="a4"/>
                <w:rFonts w:ascii="Times New Roman" w:hAnsi="Times New Roman"/>
                <w:b w:val="0"/>
                <w:color w:val="auto"/>
              </w:rPr>
              <w:t>ф. 0531801</w:t>
            </w:r>
            <w:r w:rsidRPr="00074BBC">
              <w:rPr>
                <w:rFonts w:ascii="Times New Roman" w:hAnsi="Times New Roman" w:cs="Times New Roman"/>
                <w:b/>
              </w:rPr>
              <w:t>)</w:t>
            </w:r>
          </w:p>
        </w:tc>
        <w:tc>
          <w:tcPr>
            <w:tcW w:w="1527" w:type="dxa"/>
            <w:tcBorders>
              <w:top w:val="single" w:sz="4" w:space="0" w:color="auto"/>
              <w:left w:val="single" w:sz="4" w:space="0" w:color="auto"/>
              <w:bottom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t>для отражения в Журналах операций (</w:t>
            </w:r>
            <w:r w:rsidRPr="00074BBC">
              <w:rPr>
                <w:rStyle w:val="a4"/>
                <w:rFonts w:ascii="Times New Roman" w:hAnsi="Times New Roman"/>
                <w:b w:val="0"/>
                <w:color w:val="auto"/>
              </w:rPr>
              <w:t>ф. 0504071</w:t>
            </w:r>
            <w:r w:rsidRPr="00074BBC">
              <w:rPr>
                <w:rFonts w:ascii="Times New Roman" w:hAnsi="Times New Roman" w:cs="Times New Roman"/>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512CE" w:rsidRPr="001139C8" w:rsidRDefault="00894411" w:rsidP="004426AC">
            <w:pPr>
              <w:pStyle w:val="a7"/>
              <w:jc w:val="center"/>
              <w:rPr>
                <w:rFonts w:ascii="Times New Roman" w:hAnsi="Times New Roman" w:cs="Times New Roman"/>
              </w:rPr>
            </w:pPr>
            <w:r>
              <w:rPr>
                <w:rFonts w:ascii="Times New Roman" w:hAnsi="Times New Roman" w:cs="Times New Roman"/>
              </w:rPr>
              <w:t>79</w:t>
            </w:r>
          </w:p>
        </w:tc>
        <w:tc>
          <w:tcPr>
            <w:tcW w:w="2113" w:type="dxa"/>
            <w:gridSpan w:val="4"/>
            <w:tcBorders>
              <w:top w:val="single" w:sz="4" w:space="0" w:color="auto"/>
              <w:left w:val="single" w:sz="4" w:space="0" w:color="auto"/>
              <w:bottom w:val="single" w:sz="4" w:space="0" w:color="auto"/>
              <w:right w:val="single" w:sz="4" w:space="0" w:color="auto"/>
            </w:tcBorders>
          </w:tcPr>
          <w:p w:rsidR="00F512CE" w:rsidRPr="00074BBC" w:rsidRDefault="00F512CE" w:rsidP="00624444">
            <w:pPr>
              <w:pStyle w:val="a8"/>
              <w:rPr>
                <w:rFonts w:ascii="Times New Roman" w:hAnsi="Times New Roman" w:cs="Times New Roman"/>
              </w:rPr>
            </w:pPr>
            <w:r w:rsidRPr="00074BBC">
              <w:rPr>
                <w:rFonts w:ascii="Times New Roman" w:hAnsi="Times New Roman" w:cs="Times New Roman"/>
              </w:rPr>
              <w:t xml:space="preserve">Соглашение о предоставлении из </w:t>
            </w:r>
            <w:r w:rsidR="00C13481" w:rsidRPr="00074BBC">
              <w:rPr>
                <w:rFonts w:ascii="Times New Roman" w:hAnsi="Times New Roman" w:cs="Times New Roman"/>
              </w:rPr>
              <w:t xml:space="preserve">республиканского </w:t>
            </w:r>
            <w:r w:rsidRPr="00074BBC">
              <w:rPr>
                <w:rFonts w:ascii="Times New Roman" w:hAnsi="Times New Roman" w:cs="Times New Roman"/>
              </w:rPr>
              <w:t>бюджета</w:t>
            </w:r>
            <w:r w:rsidR="00624444" w:rsidRPr="00074BBC">
              <w:rPr>
                <w:rFonts w:ascii="Times New Roman" w:hAnsi="Times New Roman" w:cs="Times New Roman"/>
              </w:rPr>
              <w:t xml:space="preserve"> Республики Адыгея</w:t>
            </w:r>
            <w:r w:rsidRPr="00074BBC">
              <w:rPr>
                <w:rFonts w:ascii="Times New Roman" w:hAnsi="Times New Roman" w:cs="Times New Roman"/>
              </w:rPr>
              <w:t xml:space="preserve"> межбюджетных трансфертов бюджету муниципального образования</w:t>
            </w:r>
          </w:p>
        </w:tc>
        <w:tc>
          <w:tcPr>
            <w:tcW w:w="1855" w:type="dxa"/>
            <w:gridSpan w:val="3"/>
            <w:tcBorders>
              <w:top w:val="single" w:sz="4" w:space="0" w:color="auto"/>
              <w:left w:val="single" w:sz="4" w:space="0" w:color="auto"/>
              <w:bottom w:val="single" w:sz="4" w:space="0" w:color="auto"/>
              <w:right w:val="single" w:sz="4" w:space="0" w:color="auto"/>
            </w:tcBorders>
          </w:tcPr>
          <w:p w:rsidR="00F512CE" w:rsidRPr="00074BBC" w:rsidRDefault="00624444" w:rsidP="00DF3112">
            <w:pPr>
              <w:pStyle w:val="a8"/>
              <w:rPr>
                <w:rFonts w:ascii="Times New Roman" w:hAnsi="Times New Roman" w:cs="Times New Roman"/>
              </w:rPr>
            </w:pPr>
            <w:r w:rsidRPr="00074BBC">
              <w:rPr>
                <w:rFonts w:ascii="Times New Roman" w:hAnsi="Times New Roman" w:cs="Times New Roman"/>
                <w:shd w:val="clear" w:color="auto" w:fill="FFFFFF"/>
              </w:rPr>
              <w:t>отдел межбюджетных отношений, сводного планирования и мониторинга муниципальных финансов</w:t>
            </w:r>
          </w:p>
        </w:tc>
        <w:tc>
          <w:tcPr>
            <w:tcW w:w="1810" w:type="dxa"/>
            <w:gridSpan w:val="2"/>
            <w:tcBorders>
              <w:top w:val="single" w:sz="4" w:space="0" w:color="auto"/>
              <w:left w:val="single" w:sz="4" w:space="0" w:color="auto"/>
              <w:bottom w:val="single" w:sz="4" w:space="0" w:color="auto"/>
              <w:right w:val="single" w:sz="4" w:space="0" w:color="auto"/>
            </w:tcBorders>
          </w:tcPr>
          <w:p w:rsidR="00F512CE" w:rsidRPr="00074BBC" w:rsidRDefault="00F512CE" w:rsidP="00F12874">
            <w:pPr>
              <w:pStyle w:val="a8"/>
              <w:rPr>
                <w:rFonts w:ascii="Times New Roman" w:hAnsi="Times New Roman" w:cs="Times New Roman"/>
              </w:rPr>
            </w:pPr>
            <w:r w:rsidRPr="00074BBC">
              <w:rPr>
                <w:rFonts w:ascii="Times New Roman" w:hAnsi="Times New Roman" w:cs="Times New Roman"/>
              </w:rPr>
              <w:t>не позднее одного рабочего дня после подписания Соглашения</w:t>
            </w:r>
          </w:p>
        </w:tc>
        <w:tc>
          <w:tcPr>
            <w:tcW w:w="2016" w:type="dxa"/>
            <w:gridSpan w:val="2"/>
            <w:tcBorders>
              <w:top w:val="single" w:sz="4" w:space="0" w:color="auto"/>
              <w:left w:val="single" w:sz="4" w:space="0" w:color="auto"/>
              <w:bottom w:val="single" w:sz="4" w:space="0" w:color="auto"/>
              <w:right w:val="single" w:sz="4" w:space="0" w:color="auto"/>
            </w:tcBorders>
          </w:tcPr>
          <w:p w:rsidR="00F512CE" w:rsidRPr="00074BBC" w:rsidRDefault="00624444" w:rsidP="00DF3112">
            <w:pPr>
              <w:pStyle w:val="a8"/>
              <w:rPr>
                <w:rFonts w:ascii="Times New Roman" w:hAnsi="Times New Roman" w:cs="Times New Roman"/>
              </w:rPr>
            </w:pPr>
            <w:r w:rsidRPr="00074BBC">
              <w:rPr>
                <w:rFonts w:ascii="Times New Roman" w:hAnsi="Times New Roman" w:cs="Times New Roman"/>
              </w:rPr>
              <w:t>Министр финансов Республики Адыгея (уполномоченное лицо)</w:t>
            </w:r>
          </w:p>
        </w:tc>
        <w:tc>
          <w:tcPr>
            <w:tcW w:w="1419" w:type="dxa"/>
            <w:tcBorders>
              <w:top w:val="single" w:sz="4" w:space="0" w:color="auto"/>
              <w:left w:val="single" w:sz="4" w:space="0" w:color="auto"/>
              <w:bottom w:val="single" w:sz="4" w:space="0" w:color="auto"/>
              <w:right w:val="single" w:sz="4" w:space="0" w:color="auto"/>
            </w:tcBorders>
          </w:tcPr>
          <w:p w:rsidR="00F512CE" w:rsidRPr="00074BBC" w:rsidRDefault="00B30C1A" w:rsidP="00B30C1A">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t>не позднее следующего рабочего дня после получения</w:t>
            </w:r>
          </w:p>
        </w:tc>
        <w:tc>
          <w:tcPr>
            <w:tcW w:w="1591" w:type="dxa"/>
            <w:gridSpan w:val="3"/>
            <w:tcBorders>
              <w:top w:val="single" w:sz="4" w:space="0" w:color="auto"/>
              <w:left w:val="single" w:sz="4" w:space="0" w:color="auto"/>
              <w:bottom w:val="single" w:sz="4" w:space="0" w:color="auto"/>
              <w:right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t>1. отражение факта хозяйственной жизни в учете;</w:t>
            </w:r>
          </w:p>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t>2. принятие к учету бюджетного обязательства</w:t>
            </w:r>
          </w:p>
        </w:tc>
        <w:tc>
          <w:tcPr>
            <w:tcW w:w="1527" w:type="dxa"/>
            <w:tcBorders>
              <w:top w:val="single" w:sz="4" w:space="0" w:color="auto"/>
              <w:left w:val="single" w:sz="4" w:space="0" w:color="auto"/>
              <w:bottom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t xml:space="preserve">для отражения в Журналах операций </w:t>
            </w:r>
            <w:r w:rsidRPr="00074BBC">
              <w:rPr>
                <w:rFonts w:ascii="Times New Roman" w:hAnsi="Times New Roman" w:cs="Times New Roman"/>
                <w:b/>
              </w:rPr>
              <w:t>(</w:t>
            </w:r>
            <w:r w:rsidRPr="00074BBC">
              <w:rPr>
                <w:rStyle w:val="a4"/>
                <w:rFonts w:ascii="Times New Roman" w:hAnsi="Times New Roman"/>
                <w:b w:val="0"/>
                <w:color w:val="auto"/>
              </w:rPr>
              <w:t>ф. 0504071</w:t>
            </w:r>
            <w:r w:rsidRPr="00074BBC">
              <w:rPr>
                <w:rFonts w:ascii="Times New Roman" w:hAnsi="Times New Roman" w:cs="Times New Roman"/>
                <w:b/>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F512CE" w:rsidRPr="001139C8" w:rsidRDefault="009F762D" w:rsidP="00894411">
            <w:pPr>
              <w:pStyle w:val="a7"/>
              <w:jc w:val="center"/>
              <w:rPr>
                <w:rFonts w:ascii="Times New Roman" w:hAnsi="Times New Roman" w:cs="Times New Roman"/>
              </w:rPr>
            </w:pPr>
            <w:r w:rsidRPr="001139C8">
              <w:rPr>
                <w:rFonts w:ascii="Times New Roman" w:hAnsi="Times New Roman" w:cs="Times New Roman"/>
              </w:rPr>
              <w:t>8</w:t>
            </w:r>
            <w:r w:rsidR="00894411">
              <w:rPr>
                <w:rFonts w:ascii="Times New Roman" w:hAnsi="Times New Roman" w:cs="Times New Roman"/>
              </w:rPr>
              <w:t>0</w:t>
            </w:r>
          </w:p>
        </w:tc>
        <w:tc>
          <w:tcPr>
            <w:tcW w:w="2113" w:type="dxa"/>
            <w:gridSpan w:val="4"/>
            <w:tcBorders>
              <w:top w:val="single" w:sz="4" w:space="0" w:color="auto"/>
              <w:left w:val="single" w:sz="4" w:space="0" w:color="auto"/>
              <w:bottom w:val="single" w:sz="4" w:space="0" w:color="auto"/>
              <w:right w:val="single" w:sz="4" w:space="0" w:color="auto"/>
            </w:tcBorders>
          </w:tcPr>
          <w:p w:rsidR="00F512CE" w:rsidRPr="00074BBC" w:rsidRDefault="00F512CE" w:rsidP="0066508E">
            <w:pPr>
              <w:pStyle w:val="a8"/>
              <w:rPr>
                <w:rFonts w:ascii="Times New Roman" w:hAnsi="Times New Roman" w:cs="Times New Roman"/>
              </w:rPr>
            </w:pPr>
            <w:r w:rsidRPr="00074BBC">
              <w:rPr>
                <w:rFonts w:ascii="Times New Roman" w:hAnsi="Times New Roman" w:cs="Times New Roman"/>
              </w:rPr>
              <w:t xml:space="preserve">Уведомление по </w:t>
            </w:r>
            <w:r w:rsidRPr="00074BBC">
              <w:rPr>
                <w:rFonts w:ascii="Times New Roman" w:hAnsi="Times New Roman" w:cs="Times New Roman"/>
              </w:rPr>
              <w:lastRenderedPageBreak/>
              <w:t xml:space="preserve">расчетам между бюджетами </w:t>
            </w:r>
            <w:r w:rsidRPr="00074BBC">
              <w:rPr>
                <w:rFonts w:ascii="Times New Roman" w:hAnsi="Times New Roman" w:cs="Times New Roman"/>
                <w:b/>
              </w:rPr>
              <w:t>(</w:t>
            </w:r>
            <w:r w:rsidRPr="00074BBC">
              <w:rPr>
                <w:rStyle w:val="a4"/>
                <w:rFonts w:ascii="Times New Roman" w:hAnsi="Times New Roman"/>
                <w:b w:val="0"/>
                <w:color w:val="auto"/>
              </w:rPr>
              <w:t>ф. 0504817</w:t>
            </w:r>
            <w:r w:rsidRPr="00074BBC">
              <w:rPr>
                <w:rFonts w:ascii="Times New Roman" w:hAnsi="Times New Roman" w:cs="Times New Roman"/>
                <w:b/>
              </w:rPr>
              <w:t>)</w:t>
            </w:r>
          </w:p>
        </w:tc>
        <w:tc>
          <w:tcPr>
            <w:tcW w:w="1855" w:type="dxa"/>
            <w:gridSpan w:val="3"/>
            <w:tcBorders>
              <w:top w:val="single" w:sz="4" w:space="0" w:color="auto"/>
              <w:left w:val="single" w:sz="4" w:space="0" w:color="auto"/>
              <w:bottom w:val="single" w:sz="4" w:space="0" w:color="auto"/>
              <w:right w:val="single" w:sz="4" w:space="0" w:color="auto"/>
            </w:tcBorders>
          </w:tcPr>
          <w:p w:rsidR="00F512CE" w:rsidRPr="00074BBC" w:rsidRDefault="008726D5" w:rsidP="00DF3112">
            <w:pPr>
              <w:pStyle w:val="a8"/>
              <w:rPr>
                <w:rFonts w:ascii="Times New Roman" w:hAnsi="Times New Roman" w:cs="Times New Roman"/>
              </w:rPr>
            </w:pPr>
            <w:r w:rsidRPr="00074BBC">
              <w:rPr>
                <w:rFonts w:ascii="Times New Roman" w:hAnsi="Times New Roman" w:cs="Times New Roman"/>
              </w:rPr>
              <w:lastRenderedPageBreak/>
              <w:t xml:space="preserve">отдел </w:t>
            </w:r>
            <w:r w:rsidRPr="00074BBC">
              <w:rPr>
                <w:rFonts w:ascii="Times New Roman" w:hAnsi="Times New Roman" w:cs="Times New Roman"/>
              </w:rPr>
              <w:lastRenderedPageBreak/>
              <w:t>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F512CE" w:rsidRPr="00074BBC" w:rsidRDefault="00F512CE" w:rsidP="008726D5">
            <w:pPr>
              <w:pStyle w:val="a8"/>
              <w:rPr>
                <w:rFonts w:ascii="Times New Roman" w:hAnsi="Times New Roman" w:cs="Times New Roman"/>
              </w:rPr>
            </w:pPr>
            <w:r w:rsidRPr="00074BBC">
              <w:rPr>
                <w:rFonts w:ascii="Times New Roman" w:hAnsi="Times New Roman" w:cs="Times New Roman"/>
              </w:rPr>
              <w:lastRenderedPageBreak/>
              <w:t xml:space="preserve">не позднее </w:t>
            </w:r>
            <w:r w:rsidRPr="00074BBC">
              <w:rPr>
                <w:rFonts w:ascii="Times New Roman" w:hAnsi="Times New Roman" w:cs="Times New Roman"/>
              </w:rPr>
              <w:lastRenderedPageBreak/>
              <w:t>первых пятнадцати</w:t>
            </w:r>
            <w:r w:rsidR="008726D5" w:rsidRPr="00074BBC">
              <w:rPr>
                <w:rFonts w:ascii="Times New Roman" w:hAnsi="Times New Roman" w:cs="Times New Roman"/>
              </w:rPr>
              <w:t xml:space="preserve"> </w:t>
            </w:r>
            <w:r w:rsidRPr="00074BBC">
              <w:rPr>
                <w:rFonts w:ascii="Times New Roman" w:hAnsi="Times New Roman" w:cs="Times New Roman"/>
              </w:rPr>
              <w:t>рабочих дней текущего финансового года</w:t>
            </w:r>
          </w:p>
        </w:tc>
        <w:tc>
          <w:tcPr>
            <w:tcW w:w="2016" w:type="dxa"/>
            <w:gridSpan w:val="2"/>
            <w:tcBorders>
              <w:top w:val="single" w:sz="4" w:space="0" w:color="auto"/>
              <w:left w:val="single" w:sz="4" w:space="0" w:color="auto"/>
              <w:bottom w:val="single" w:sz="4" w:space="0" w:color="auto"/>
              <w:right w:val="single" w:sz="4" w:space="0" w:color="auto"/>
            </w:tcBorders>
          </w:tcPr>
          <w:p w:rsidR="00F512CE" w:rsidRPr="00074BBC" w:rsidRDefault="00F512CE" w:rsidP="008D54B0">
            <w:pPr>
              <w:pStyle w:val="a8"/>
              <w:rPr>
                <w:rFonts w:ascii="Times New Roman" w:hAnsi="Times New Roman" w:cs="Times New Roman"/>
              </w:rPr>
            </w:pPr>
            <w:r w:rsidRPr="00074BBC">
              <w:rPr>
                <w:rFonts w:ascii="Times New Roman" w:hAnsi="Times New Roman" w:cs="Times New Roman"/>
              </w:rPr>
              <w:lastRenderedPageBreak/>
              <w:t xml:space="preserve">ответственные </w:t>
            </w:r>
            <w:r w:rsidRPr="00074BBC">
              <w:rPr>
                <w:rFonts w:ascii="Times New Roman" w:hAnsi="Times New Roman" w:cs="Times New Roman"/>
              </w:rPr>
              <w:lastRenderedPageBreak/>
              <w:t xml:space="preserve">лица </w:t>
            </w:r>
          </w:p>
        </w:tc>
        <w:tc>
          <w:tcPr>
            <w:tcW w:w="1419" w:type="dxa"/>
            <w:tcBorders>
              <w:top w:val="single" w:sz="4" w:space="0" w:color="auto"/>
              <w:left w:val="single" w:sz="4" w:space="0" w:color="auto"/>
              <w:bottom w:val="single" w:sz="4" w:space="0" w:color="auto"/>
              <w:right w:val="single" w:sz="4" w:space="0" w:color="auto"/>
            </w:tcBorders>
          </w:tcPr>
          <w:p w:rsidR="00F512CE" w:rsidRPr="00074BBC" w:rsidRDefault="008726D5" w:rsidP="00DF3112">
            <w:pPr>
              <w:pStyle w:val="a8"/>
              <w:rPr>
                <w:rFonts w:ascii="Times New Roman" w:hAnsi="Times New Roman" w:cs="Times New Roman"/>
              </w:rPr>
            </w:pPr>
            <w:r w:rsidRPr="00074BBC">
              <w:rPr>
                <w:rFonts w:ascii="Times New Roman" w:hAnsi="Times New Roman" w:cs="Times New Roman"/>
              </w:rPr>
              <w:lastRenderedPageBreak/>
              <w:t xml:space="preserve">отдел </w:t>
            </w:r>
            <w:r w:rsidRPr="00074BBC">
              <w:rPr>
                <w:rFonts w:ascii="Times New Roman" w:hAnsi="Times New Roman" w:cs="Times New Roman"/>
              </w:rPr>
              <w:lastRenderedPageBreak/>
              <w:t>консолидированной отчетности</w:t>
            </w:r>
          </w:p>
        </w:tc>
        <w:tc>
          <w:tcPr>
            <w:tcW w:w="1705" w:type="dxa"/>
            <w:gridSpan w:val="5"/>
            <w:tcBorders>
              <w:top w:val="single" w:sz="4" w:space="0" w:color="auto"/>
              <w:left w:val="single" w:sz="4" w:space="0" w:color="auto"/>
              <w:bottom w:val="single" w:sz="4" w:space="0" w:color="auto"/>
              <w:right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lastRenderedPageBreak/>
              <w:t xml:space="preserve">не позднее </w:t>
            </w:r>
            <w:r w:rsidRPr="00074BBC">
              <w:rPr>
                <w:rFonts w:ascii="Times New Roman" w:hAnsi="Times New Roman" w:cs="Times New Roman"/>
              </w:rPr>
              <w:lastRenderedPageBreak/>
              <w:t>следующего рабочего дня после получения документа</w:t>
            </w:r>
          </w:p>
        </w:tc>
        <w:tc>
          <w:tcPr>
            <w:tcW w:w="1591" w:type="dxa"/>
            <w:gridSpan w:val="3"/>
            <w:tcBorders>
              <w:top w:val="single" w:sz="4" w:space="0" w:color="auto"/>
              <w:left w:val="single" w:sz="4" w:space="0" w:color="auto"/>
              <w:bottom w:val="single" w:sz="4" w:space="0" w:color="auto"/>
              <w:right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lastRenderedPageBreak/>
              <w:t xml:space="preserve">отражение </w:t>
            </w:r>
            <w:r w:rsidRPr="00074BBC">
              <w:rPr>
                <w:rFonts w:ascii="Times New Roman" w:hAnsi="Times New Roman" w:cs="Times New Roman"/>
              </w:rPr>
              <w:lastRenderedPageBreak/>
              <w:t>факта хозяйственной жизни в учете</w:t>
            </w:r>
          </w:p>
        </w:tc>
        <w:tc>
          <w:tcPr>
            <w:tcW w:w="1527" w:type="dxa"/>
            <w:tcBorders>
              <w:top w:val="single" w:sz="4" w:space="0" w:color="auto"/>
              <w:left w:val="single" w:sz="4" w:space="0" w:color="auto"/>
              <w:bottom w:val="single" w:sz="4" w:space="0" w:color="auto"/>
            </w:tcBorders>
          </w:tcPr>
          <w:p w:rsidR="00F512CE" w:rsidRPr="00074BBC" w:rsidRDefault="00F512CE" w:rsidP="00DF3112">
            <w:pPr>
              <w:pStyle w:val="a8"/>
              <w:rPr>
                <w:rFonts w:ascii="Times New Roman" w:hAnsi="Times New Roman" w:cs="Times New Roman"/>
              </w:rPr>
            </w:pPr>
            <w:r w:rsidRPr="00074BBC">
              <w:rPr>
                <w:rFonts w:ascii="Times New Roman" w:hAnsi="Times New Roman" w:cs="Times New Roman"/>
              </w:rPr>
              <w:lastRenderedPageBreak/>
              <w:t xml:space="preserve">для </w:t>
            </w:r>
            <w:r w:rsidRPr="00074BBC">
              <w:rPr>
                <w:rFonts w:ascii="Times New Roman" w:hAnsi="Times New Roman" w:cs="Times New Roman"/>
              </w:rPr>
              <w:lastRenderedPageBreak/>
              <w:t>отражения в Журналах операций (</w:t>
            </w:r>
            <w:r w:rsidRPr="00074BBC">
              <w:rPr>
                <w:rStyle w:val="a4"/>
                <w:rFonts w:ascii="Times New Roman" w:hAnsi="Times New Roman"/>
                <w:b w:val="0"/>
                <w:color w:val="auto"/>
              </w:rPr>
              <w:t>ф. 0504071</w:t>
            </w:r>
            <w:r w:rsidRPr="00074BBC">
              <w:rPr>
                <w:rFonts w:ascii="Times New Roman" w:hAnsi="Times New Roman" w:cs="Times New Roman"/>
              </w:rPr>
              <w:t>)</w:t>
            </w:r>
          </w:p>
        </w:tc>
      </w:tr>
      <w:tr w:rsidR="00FF3573" w:rsidRPr="006C098A" w:rsidTr="00B67AC0">
        <w:tblPrEx>
          <w:tblCellMar>
            <w:top w:w="0" w:type="dxa"/>
            <w:bottom w:w="0" w:type="dxa"/>
          </w:tblCellMar>
        </w:tblPrEx>
        <w:tc>
          <w:tcPr>
            <w:tcW w:w="14884" w:type="dxa"/>
            <w:gridSpan w:val="23"/>
            <w:tcBorders>
              <w:top w:val="single" w:sz="4" w:space="0" w:color="auto"/>
              <w:bottom w:val="single" w:sz="4" w:space="0" w:color="auto"/>
            </w:tcBorders>
          </w:tcPr>
          <w:p w:rsidR="00FF3573" w:rsidRPr="00074BBC" w:rsidRDefault="00FF3573" w:rsidP="004426AC">
            <w:pPr>
              <w:pStyle w:val="a8"/>
              <w:jc w:val="center"/>
              <w:rPr>
                <w:rFonts w:ascii="Times New Roman" w:hAnsi="Times New Roman" w:cs="Times New Roman"/>
              </w:rPr>
            </w:pPr>
            <w:r w:rsidRPr="00074BBC">
              <w:rPr>
                <w:rFonts w:ascii="Times New Roman" w:hAnsi="Times New Roman" w:cs="Times New Roman"/>
              </w:rPr>
              <w:lastRenderedPageBreak/>
              <w:t>1</w:t>
            </w:r>
            <w:r w:rsidR="00D038E6" w:rsidRPr="00074BBC">
              <w:rPr>
                <w:rFonts w:ascii="Times New Roman" w:hAnsi="Times New Roman" w:cs="Times New Roman"/>
              </w:rPr>
              <w:t>1</w:t>
            </w:r>
            <w:r w:rsidRPr="00074BBC">
              <w:rPr>
                <w:rFonts w:ascii="Times New Roman" w:hAnsi="Times New Roman" w:cs="Times New Roman"/>
              </w:rPr>
              <w:t>. Доведение бюджетных данных главным распорядителям бюджетных средств (ГРБС), главным администраторам доходов бюджета (ГАДБ), главным администраторам источников финансирования доходов бюджета (ГАИФБ)</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017BEE" w:rsidRPr="001139C8" w:rsidRDefault="009F762D" w:rsidP="00894411">
            <w:pPr>
              <w:pStyle w:val="a7"/>
              <w:jc w:val="center"/>
              <w:rPr>
                <w:rFonts w:ascii="Times New Roman" w:hAnsi="Times New Roman" w:cs="Times New Roman"/>
              </w:rPr>
            </w:pPr>
            <w:r w:rsidRPr="001139C8">
              <w:rPr>
                <w:rFonts w:ascii="Times New Roman" w:hAnsi="Times New Roman" w:cs="Times New Roman"/>
              </w:rPr>
              <w:t>8</w:t>
            </w:r>
            <w:r w:rsidR="00894411">
              <w:rPr>
                <w:rFonts w:ascii="Times New Roman" w:hAnsi="Times New Roman" w:cs="Times New Roman"/>
              </w:rPr>
              <w:t>1</w:t>
            </w:r>
          </w:p>
        </w:tc>
        <w:tc>
          <w:tcPr>
            <w:tcW w:w="2053" w:type="dxa"/>
            <w:tcBorders>
              <w:top w:val="single" w:sz="4" w:space="0" w:color="auto"/>
              <w:left w:val="single" w:sz="4" w:space="0" w:color="auto"/>
              <w:bottom w:val="single" w:sz="4" w:space="0" w:color="auto"/>
              <w:right w:val="single" w:sz="4" w:space="0" w:color="auto"/>
            </w:tcBorders>
          </w:tcPr>
          <w:p w:rsidR="00017BEE" w:rsidRPr="00074BBC" w:rsidRDefault="00017BEE" w:rsidP="00886961">
            <w:pPr>
              <w:pStyle w:val="a8"/>
              <w:rPr>
                <w:rFonts w:ascii="Times New Roman" w:hAnsi="Times New Roman" w:cs="Times New Roman"/>
              </w:rPr>
            </w:pPr>
            <w:r w:rsidRPr="00074BBC">
              <w:rPr>
                <w:rFonts w:ascii="Times New Roman" w:hAnsi="Times New Roman" w:cs="Times New Roman"/>
              </w:rPr>
              <w:t xml:space="preserve">Казначейское уведомление </w:t>
            </w:r>
            <w:r w:rsidRPr="00074BBC">
              <w:rPr>
                <w:rFonts w:ascii="Times New Roman" w:hAnsi="Times New Roman" w:cs="Times New Roman"/>
                <w:b/>
              </w:rPr>
              <w:t>(</w:t>
            </w:r>
            <w:r w:rsidRPr="00074BBC">
              <w:rPr>
                <w:rStyle w:val="a4"/>
                <w:rFonts w:ascii="Times New Roman" w:hAnsi="Times New Roman"/>
                <w:b w:val="0"/>
                <w:color w:val="auto"/>
              </w:rPr>
              <w:t>ф. 0531721</w:t>
            </w:r>
            <w:r w:rsidRPr="00074BBC">
              <w:rPr>
                <w:rFonts w:ascii="Times New Roman" w:hAnsi="Times New Roman" w:cs="Times New Roman"/>
                <w:b/>
              </w:rPr>
              <w:t>)</w:t>
            </w:r>
          </w:p>
        </w:tc>
        <w:tc>
          <w:tcPr>
            <w:tcW w:w="1915" w:type="dxa"/>
            <w:gridSpan w:val="6"/>
            <w:tcBorders>
              <w:top w:val="single" w:sz="4" w:space="0" w:color="auto"/>
              <w:left w:val="single" w:sz="4" w:space="0" w:color="auto"/>
              <w:bottom w:val="single" w:sz="4" w:space="0" w:color="auto"/>
              <w:right w:val="single" w:sz="4" w:space="0" w:color="auto"/>
            </w:tcBorders>
          </w:tcPr>
          <w:p w:rsidR="00017BEE" w:rsidRPr="00074BBC" w:rsidRDefault="00886961" w:rsidP="00DF3112">
            <w:pPr>
              <w:pStyle w:val="a8"/>
              <w:rPr>
                <w:rFonts w:ascii="Times New Roman" w:hAnsi="Times New Roman" w:cs="Times New Roman"/>
              </w:rPr>
            </w:pPr>
            <w:r w:rsidRPr="00074BBC">
              <w:rPr>
                <w:rFonts w:ascii="Times New Roman" w:hAnsi="Times New Roman" w:cs="Times New Roman"/>
              </w:rPr>
              <w:t>Управление федерального казначейства по Республике Адыгея (Адыгея)</w:t>
            </w:r>
          </w:p>
        </w:tc>
        <w:tc>
          <w:tcPr>
            <w:tcW w:w="1810" w:type="dxa"/>
            <w:gridSpan w:val="2"/>
            <w:tcBorders>
              <w:top w:val="single" w:sz="4" w:space="0" w:color="auto"/>
              <w:left w:val="single" w:sz="4" w:space="0" w:color="auto"/>
              <w:bottom w:val="single" w:sz="4" w:space="0" w:color="auto"/>
              <w:right w:val="single" w:sz="4" w:space="0" w:color="auto"/>
            </w:tcBorders>
          </w:tcPr>
          <w:p w:rsidR="00017BEE" w:rsidRPr="00074BBC" w:rsidRDefault="00017BEE" w:rsidP="00DF3112">
            <w:pPr>
              <w:pStyle w:val="a7"/>
              <w:jc w:val="center"/>
              <w:rPr>
                <w:rFonts w:ascii="Times New Roman" w:hAnsi="Times New Roman" w:cs="Times New Roman"/>
              </w:rPr>
            </w:pPr>
            <w:r w:rsidRPr="00074BBC">
              <w:rPr>
                <w:rFonts w:ascii="Times New Roman" w:hAnsi="Times New Roman" w:cs="Times New Roman"/>
              </w:rPr>
              <w:t>X</w:t>
            </w:r>
          </w:p>
        </w:tc>
        <w:tc>
          <w:tcPr>
            <w:tcW w:w="2016" w:type="dxa"/>
            <w:gridSpan w:val="2"/>
            <w:tcBorders>
              <w:top w:val="single" w:sz="4" w:space="0" w:color="auto"/>
              <w:left w:val="single" w:sz="4" w:space="0" w:color="auto"/>
              <w:bottom w:val="single" w:sz="4" w:space="0" w:color="auto"/>
              <w:right w:val="single" w:sz="4" w:space="0" w:color="auto"/>
            </w:tcBorders>
          </w:tcPr>
          <w:p w:rsidR="00017BEE" w:rsidRPr="00074BBC" w:rsidRDefault="00017BEE" w:rsidP="00DF3112">
            <w:pPr>
              <w:pStyle w:val="a8"/>
              <w:rPr>
                <w:rFonts w:ascii="Times New Roman" w:hAnsi="Times New Roman" w:cs="Times New Roman"/>
              </w:rPr>
            </w:pPr>
            <w:r w:rsidRPr="00074BBC">
              <w:rPr>
                <w:rFonts w:ascii="Times New Roman" w:hAnsi="Times New Roman" w:cs="Times New Roman"/>
              </w:rPr>
              <w:t>ответственное лицо уполномоченной организации</w:t>
            </w:r>
          </w:p>
        </w:tc>
        <w:tc>
          <w:tcPr>
            <w:tcW w:w="1482" w:type="dxa"/>
            <w:gridSpan w:val="5"/>
            <w:tcBorders>
              <w:top w:val="single" w:sz="4" w:space="0" w:color="auto"/>
              <w:left w:val="single" w:sz="4" w:space="0" w:color="auto"/>
              <w:bottom w:val="single" w:sz="4" w:space="0" w:color="auto"/>
              <w:right w:val="single" w:sz="4" w:space="0" w:color="auto"/>
            </w:tcBorders>
          </w:tcPr>
          <w:p w:rsidR="00017BEE" w:rsidRPr="00074BBC" w:rsidRDefault="00886961"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642" w:type="dxa"/>
            <w:tcBorders>
              <w:top w:val="single" w:sz="4" w:space="0" w:color="auto"/>
              <w:left w:val="single" w:sz="4" w:space="0" w:color="auto"/>
              <w:bottom w:val="single" w:sz="4" w:space="0" w:color="auto"/>
              <w:right w:val="single" w:sz="4" w:space="0" w:color="auto"/>
            </w:tcBorders>
          </w:tcPr>
          <w:p w:rsidR="00017BEE" w:rsidRPr="00074BBC" w:rsidRDefault="00017BEE" w:rsidP="00886961">
            <w:pPr>
              <w:pStyle w:val="a8"/>
              <w:rPr>
                <w:rFonts w:ascii="Times New Roman" w:hAnsi="Times New Roman" w:cs="Times New Roman"/>
              </w:rPr>
            </w:pPr>
            <w:r w:rsidRPr="00074BBC">
              <w:rPr>
                <w:rFonts w:ascii="Times New Roman" w:hAnsi="Times New Roman" w:cs="Times New Roman"/>
              </w:rPr>
              <w:t>в течение одного рабочего дня после получения документа</w:t>
            </w:r>
          </w:p>
        </w:tc>
        <w:tc>
          <w:tcPr>
            <w:tcW w:w="1591" w:type="dxa"/>
            <w:gridSpan w:val="3"/>
            <w:tcBorders>
              <w:top w:val="single" w:sz="4" w:space="0" w:color="auto"/>
              <w:left w:val="single" w:sz="4" w:space="0" w:color="auto"/>
              <w:bottom w:val="single" w:sz="4" w:space="0" w:color="auto"/>
              <w:right w:val="single" w:sz="4" w:space="0" w:color="auto"/>
            </w:tcBorders>
          </w:tcPr>
          <w:p w:rsidR="00017BEE" w:rsidRPr="00074BBC" w:rsidRDefault="00017BEE" w:rsidP="00DF3112">
            <w:pPr>
              <w:pStyle w:val="a8"/>
              <w:rPr>
                <w:rFonts w:ascii="Times New Roman" w:hAnsi="Times New Roman" w:cs="Times New Roman"/>
              </w:rPr>
            </w:pPr>
            <w:r w:rsidRPr="00074BBC">
              <w:rPr>
                <w:rFonts w:ascii="Times New Roman" w:hAnsi="Times New Roman" w:cs="Times New Roman"/>
              </w:rPr>
              <w:t>обработка Выписки из лицевого счета главного распорядителя (распорядителя) бюджетных средств (ф. 0531758) для отражения факта хозяйственной жизни</w:t>
            </w:r>
          </w:p>
        </w:tc>
        <w:tc>
          <w:tcPr>
            <w:tcW w:w="1527" w:type="dxa"/>
            <w:tcBorders>
              <w:top w:val="single" w:sz="4" w:space="0" w:color="auto"/>
              <w:left w:val="single" w:sz="4" w:space="0" w:color="auto"/>
              <w:bottom w:val="single" w:sz="4" w:space="0" w:color="auto"/>
            </w:tcBorders>
          </w:tcPr>
          <w:p w:rsidR="00017BEE" w:rsidRPr="00074BBC" w:rsidRDefault="00017BEE" w:rsidP="00DF3112">
            <w:pPr>
              <w:pStyle w:val="a8"/>
              <w:rPr>
                <w:rFonts w:ascii="Times New Roman" w:hAnsi="Times New Roman" w:cs="Times New Roman"/>
              </w:rPr>
            </w:pPr>
            <w:r w:rsidRPr="00074BBC">
              <w:rPr>
                <w:rFonts w:ascii="Times New Roman" w:hAnsi="Times New Roman" w:cs="Times New Roman"/>
              </w:rPr>
              <w:t>для отражения в Журналах операций</w:t>
            </w:r>
            <w:r w:rsidRPr="00074BBC">
              <w:rPr>
                <w:rFonts w:ascii="Times New Roman" w:hAnsi="Times New Roman" w:cs="Times New Roman"/>
                <w:b/>
              </w:rPr>
              <w:t xml:space="preserve"> </w:t>
            </w:r>
            <w:r w:rsidRPr="00074BBC">
              <w:rPr>
                <w:rFonts w:ascii="Times New Roman" w:hAnsi="Times New Roman" w:cs="Times New Roman"/>
              </w:rPr>
              <w:t>(</w:t>
            </w:r>
            <w:r w:rsidRPr="00074BBC">
              <w:rPr>
                <w:rStyle w:val="a4"/>
                <w:rFonts w:ascii="Times New Roman" w:hAnsi="Times New Roman"/>
                <w:b w:val="0"/>
                <w:color w:val="auto"/>
              </w:rPr>
              <w:t>ф. 0504071</w:t>
            </w:r>
            <w:r w:rsidRPr="00074BBC">
              <w:rPr>
                <w:rFonts w:ascii="Times New Roman" w:hAnsi="Times New Roman" w:cs="Times New Roman"/>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017BEE" w:rsidRPr="001139C8" w:rsidRDefault="009F762D" w:rsidP="00894411">
            <w:pPr>
              <w:pStyle w:val="a7"/>
              <w:jc w:val="center"/>
              <w:rPr>
                <w:rFonts w:ascii="Times New Roman" w:hAnsi="Times New Roman" w:cs="Times New Roman"/>
              </w:rPr>
            </w:pPr>
            <w:r w:rsidRPr="001139C8">
              <w:rPr>
                <w:rFonts w:ascii="Times New Roman" w:hAnsi="Times New Roman" w:cs="Times New Roman"/>
              </w:rPr>
              <w:t>8</w:t>
            </w:r>
            <w:r w:rsidR="00894411">
              <w:rPr>
                <w:rFonts w:ascii="Times New Roman" w:hAnsi="Times New Roman" w:cs="Times New Roman"/>
              </w:rPr>
              <w:t>2</w:t>
            </w:r>
          </w:p>
        </w:tc>
        <w:tc>
          <w:tcPr>
            <w:tcW w:w="2053" w:type="dxa"/>
            <w:tcBorders>
              <w:top w:val="single" w:sz="4" w:space="0" w:color="auto"/>
              <w:left w:val="single" w:sz="4" w:space="0" w:color="auto"/>
              <w:bottom w:val="single" w:sz="4" w:space="0" w:color="auto"/>
              <w:right w:val="single" w:sz="4" w:space="0" w:color="auto"/>
            </w:tcBorders>
          </w:tcPr>
          <w:p w:rsidR="00017BEE" w:rsidRPr="001139C8" w:rsidRDefault="00017BEE" w:rsidP="00886961">
            <w:pPr>
              <w:pStyle w:val="a8"/>
              <w:rPr>
                <w:rFonts w:ascii="Times New Roman" w:hAnsi="Times New Roman" w:cs="Times New Roman"/>
              </w:rPr>
            </w:pPr>
            <w:r w:rsidRPr="001139C8">
              <w:rPr>
                <w:rFonts w:ascii="Times New Roman" w:hAnsi="Times New Roman" w:cs="Times New Roman"/>
              </w:rPr>
              <w:t xml:space="preserve">Отчет о состоянии лицевого счета главного распорядителя (распорядителя) бюджетных средств </w:t>
            </w:r>
            <w:r w:rsidRPr="001139C8">
              <w:rPr>
                <w:rFonts w:ascii="Times New Roman" w:hAnsi="Times New Roman" w:cs="Times New Roman"/>
                <w:b/>
              </w:rPr>
              <w:t>(</w:t>
            </w:r>
            <w:r w:rsidRPr="001139C8">
              <w:rPr>
                <w:rStyle w:val="a4"/>
                <w:rFonts w:ascii="Times New Roman" w:hAnsi="Times New Roman"/>
                <w:b w:val="0"/>
                <w:color w:val="auto"/>
              </w:rPr>
              <w:t>ф. 0531785</w:t>
            </w:r>
            <w:r w:rsidRPr="001139C8">
              <w:rPr>
                <w:rFonts w:ascii="Times New Roman" w:hAnsi="Times New Roman" w:cs="Times New Roman"/>
                <w:b/>
              </w:rPr>
              <w:t>)</w:t>
            </w:r>
          </w:p>
        </w:tc>
        <w:tc>
          <w:tcPr>
            <w:tcW w:w="1915" w:type="dxa"/>
            <w:gridSpan w:val="6"/>
            <w:tcBorders>
              <w:top w:val="single" w:sz="4" w:space="0" w:color="auto"/>
              <w:left w:val="single" w:sz="4" w:space="0" w:color="auto"/>
              <w:bottom w:val="single" w:sz="4" w:space="0" w:color="auto"/>
              <w:right w:val="single" w:sz="4" w:space="0" w:color="auto"/>
            </w:tcBorders>
          </w:tcPr>
          <w:p w:rsidR="00017BEE" w:rsidRPr="001139C8" w:rsidRDefault="00886961" w:rsidP="00DF3112">
            <w:pPr>
              <w:pStyle w:val="a8"/>
              <w:rPr>
                <w:rFonts w:ascii="Times New Roman" w:hAnsi="Times New Roman" w:cs="Times New Roman"/>
              </w:rPr>
            </w:pPr>
            <w:r w:rsidRPr="001139C8">
              <w:rPr>
                <w:rFonts w:ascii="Times New Roman" w:hAnsi="Times New Roman" w:cs="Times New Roman"/>
              </w:rPr>
              <w:t>Управление федерального казначейства по Республике Адыгея (Адыгея)</w:t>
            </w:r>
          </w:p>
        </w:tc>
        <w:tc>
          <w:tcPr>
            <w:tcW w:w="1810" w:type="dxa"/>
            <w:gridSpan w:val="2"/>
            <w:tcBorders>
              <w:top w:val="single" w:sz="4" w:space="0" w:color="auto"/>
              <w:left w:val="single" w:sz="4" w:space="0" w:color="auto"/>
              <w:bottom w:val="single" w:sz="4" w:space="0" w:color="auto"/>
              <w:right w:val="single" w:sz="4" w:space="0" w:color="auto"/>
            </w:tcBorders>
          </w:tcPr>
          <w:p w:rsidR="00017BEE" w:rsidRPr="001139C8" w:rsidRDefault="00017BEE" w:rsidP="00DF3112">
            <w:pPr>
              <w:pStyle w:val="a7"/>
              <w:jc w:val="center"/>
              <w:rPr>
                <w:rFonts w:ascii="Times New Roman" w:hAnsi="Times New Roman" w:cs="Times New Roman"/>
              </w:rPr>
            </w:pPr>
            <w:r w:rsidRPr="001139C8">
              <w:rPr>
                <w:rFonts w:ascii="Times New Roman" w:hAnsi="Times New Roman" w:cs="Times New Roman"/>
              </w:rPr>
              <w:t>X</w:t>
            </w:r>
          </w:p>
        </w:tc>
        <w:tc>
          <w:tcPr>
            <w:tcW w:w="2016" w:type="dxa"/>
            <w:gridSpan w:val="2"/>
            <w:tcBorders>
              <w:top w:val="single" w:sz="4" w:space="0" w:color="auto"/>
              <w:left w:val="single" w:sz="4" w:space="0" w:color="auto"/>
              <w:bottom w:val="single" w:sz="4" w:space="0" w:color="auto"/>
              <w:right w:val="single" w:sz="4" w:space="0" w:color="auto"/>
            </w:tcBorders>
          </w:tcPr>
          <w:p w:rsidR="00017BEE" w:rsidRPr="001139C8" w:rsidRDefault="00017BEE" w:rsidP="00DF3112">
            <w:pPr>
              <w:pStyle w:val="a8"/>
              <w:rPr>
                <w:rFonts w:ascii="Times New Roman" w:hAnsi="Times New Roman" w:cs="Times New Roman"/>
              </w:rPr>
            </w:pPr>
            <w:r w:rsidRPr="001139C8">
              <w:rPr>
                <w:rFonts w:ascii="Times New Roman" w:hAnsi="Times New Roman" w:cs="Times New Roman"/>
              </w:rPr>
              <w:t>ответственное лицо уполномоченной организации</w:t>
            </w:r>
          </w:p>
        </w:tc>
        <w:tc>
          <w:tcPr>
            <w:tcW w:w="1482" w:type="dxa"/>
            <w:gridSpan w:val="5"/>
            <w:tcBorders>
              <w:top w:val="single" w:sz="4" w:space="0" w:color="auto"/>
              <w:left w:val="single" w:sz="4" w:space="0" w:color="auto"/>
              <w:bottom w:val="single" w:sz="4" w:space="0" w:color="auto"/>
              <w:right w:val="single" w:sz="4" w:space="0" w:color="auto"/>
            </w:tcBorders>
          </w:tcPr>
          <w:p w:rsidR="00017BEE" w:rsidRPr="001139C8" w:rsidRDefault="00886961" w:rsidP="00DF3112">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642" w:type="dxa"/>
            <w:tcBorders>
              <w:top w:val="single" w:sz="4" w:space="0" w:color="auto"/>
              <w:left w:val="single" w:sz="4" w:space="0" w:color="auto"/>
              <w:bottom w:val="single" w:sz="4" w:space="0" w:color="auto"/>
              <w:right w:val="single" w:sz="4" w:space="0" w:color="auto"/>
            </w:tcBorders>
          </w:tcPr>
          <w:p w:rsidR="00017BEE" w:rsidRPr="001139C8" w:rsidRDefault="00017BEE" w:rsidP="00886961">
            <w:pPr>
              <w:pStyle w:val="a8"/>
              <w:rPr>
                <w:rFonts w:ascii="Times New Roman" w:hAnsi="Times New Roman" w:cs="Times New Roman"/>
              </w:rPr>
            </w:pPr>
            <w:r w:rsidRPr="001139C8">
              <w:rPr>
                <w:rFonts w:ascii="Times New Roman" w:hAnsi="Times New Roman" w:cs="Times New Roman"/>
              </w:rPr>
              <w:t>в течение одного рабочего дня после получения документа</w:t>
            </w:r>
          </w:p>
        </w:tc>
        <w:tc>
          <w:tcPr>
            <w:tcW w:w="1591" w:type="dxa"/>
            <w:gridSpan w:val="3"/>
            <w:tcBorders>
              <w:top w:val="single" w:sz="4" w:space="0" w:color="auto"/>
              <w:left w:val="single" w:sz="4" w:space="0" w:color="auto"/>
              <w:bottom w:val="single" w:sz="4" w:space="0" w:color="auto"/>
              <w:right w:val="single" w:sz="4" w:space="0" w:color="auto"/>
            </w:tcBorders>
          </w:tcPr>
          <w:p w:rsidR="00017BEE" w:rsidRPr="001139C8" w:rsidRDefault="00017BEE" w:rsidP="00DF3112">
            <w:pPr>
              <w:pStyle w:val="a8"/>
              <w:rPr>
                <w:rFonts w:ascii="Times New Roman" w:hAnsi="Times New Roman" w:cs="Times New Roman"/>
              </w:rPr>
            </w:pPr>
            <w:r w:rsidRPr="001139C8">
              <w:rPr>
                <w:rFonts w:ascii="Times New Roman" w:hAnsi="Times New Roman" w:cs="Times New Roman"/>
              </w:rPr>
              <w:t>сверка данных</w:t>
            </w:r>
          </w:p>
        </w:tc>
        <w:tc>
          <w:tcPr>
            <w:tcW w:w="1527" w:type="dxa"/>
            <w:tcBorders>
              <w:top w:val="single" w:sz="4" w:space="0" w:color="auto"/>
              <w:left w:val="single" w:sz="4" w:space="0" w:color="auto"/>
              <w:bottom w:val="single" w:sz="4" w:space="0" w:color="auto"/>
            </w:tcBorders>
          </w:tcPr>
          <w:p w:rsidR="00017BEE" w:rsidRPr="006C098A" w:rsidRDefault="00017BEE" w:rsidP="00DF3112">
            <w:pPr>
              <w:pStyle w:val="a8"/>
              <w:rPr>
                <w:rFonts w:ascii="Times New Roman" w:hAnsi="Times New Roman" w:cs="Times New Roman"/>
              </w:rPr>
            </w:pPr>
            <w:r w:rsidRPr="006C098A">
              <w:rPr>
                <w:rFonts w:ascii="Times New Roman" w:hAnsi="Times New Roman" w:cs="Times New Roman"/>
              </w:rPr>
              <w:t>для внутреннего пользования</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017BEE" w:rsidRPr="001139C8" w:rsidRDefault="009F762D" w:rsidP="00894411">
            <w:pPr>
              <w:pStyle w:val="a7"/>
              <w:jc w:val="center"/>
              <w:rPr>
                <w:rFonts w:ascii="Times New Roman" w:hAnsi="Times New Roman" w:cs="Times New Roman"/>
              </w:rPr>
            </w:pPr>
            <w:r w:rsidRPr="001139C8">
              <w:rPr>
                <w:rFonts w:ascii="Times New Roman" w:hAnsi="Times New Roman" w:cs="Times New Roman"/>
              </w:rPr>
              <w:t>8</w:t>
            </w:r>
            <w:r w:rsidR="00894411">
              <w:rPr>
                <w:rFonts w:ascii="Times New Roman" w:hAnsi="Times New Roman" w:cs="Times New Roman"/>
              </w:rPr>
              <w:t>3</w:t>
            </w:r>
          </w:p>
        </w:tc>
        <w:tc>
          <w:tcPr>
            <w:tcW w:w="2053" w:type="dxa"/>
            <w:tcBorders>
              <w:top w:val="single" w:sz="4" w:space="0" w:color="auto"/>
              <w:left w:val="single" w:sz="4" w:space="0" w:color="auto"/>
              <w:bottom w:val="single" w:sz="4" w:space="0" w:color="auto"/>
              <w:right w:val="single" w:sz="4" w:space="0" w:color="auto"/>
            </w:tcBorders>
          </w:tcPr>
          <w:p w:rsidR="00017BEE" w:rsidRPr="00074BBC" w:rsidRDefault="00017BEE" w:rsidP="00886961">
            <w:pPr>
              <w:pStyle w:val="a8"/>
              <w:rPr>
                <w:rFonts w:ascii="Times New Roman" w:hAnsi="Times New Roman" w:cs="Times New Roman"/>
              </w:rPr>
            </w:pPr>
            <w:r w:rsidRPr="00074BBC">
              <w:rPr>
                <w:rFonts w:ascii="Times New Roman" w:hAnsi="Times New Roman" w:cs="Times New Roman"/>
              </w:rPr>
              <w:t xml:space="preserve">Прогнозные данные администратора </w:t>
            </w:r>
            <w:r w:rsidRPr="00074BBC">
              <w:rPr>
                <w:rFonts w:ascii="Times New Roman" w:hAnsi="Times New Roman" w:cs="Times New Roman"/>
              </w:rPr>
              <w:lastRenderedPageBreak/>
              <w:t>доходов бюджета, администратора источников финансирования дефицита бюджета</w:t>
            </w:r>
          </w:p>
        </w:tc>
        <w:tc>
          <w:tcPr>
            <w:tcW w:w="1915" w:type="dxa"/>
            <w:gridSpan w:val="6"/>
            <w:tcBorders>
              <w:top w:val="single" w:sz="4" w:space="0" w:color="auto"/>
              <w:left w:val="single" w:sz="4" w:space="0" w:color="auto"/>
              <w:bottom w:val="single" w:sz="4" w:space="0" w:color="auto"/>
              <w:right w:val="single" w:sz="4" w:space="0" w:color="auto"/>
            </w:tcBorders>
          </w:tcPr>
          <w:p w:rsidR="00017BEE" w:rsidRPr="00074BBC" w:rsidRDefault="00886961" w:rsidP="00DF3112">
            <w:pPr>
              <w:pStyle w:val="a8"/>
              <w:rPr>
                <w:rFonts w:ascii="Times New Roman" w:hAnsi="Times New Roman" w:cs="Times New Roman"/>
              </w:rPr>
            </w:pPr>
            <w:r w:rsidRPr="00074BBC">
              <w:rPr>
                <w:rFonts w:ascii="Times New Roman" w:hAnsi="Times New Roman" w:cs="Times New Roman"/>
              </w:rPr>
              <w:lastRenderedPageBreak/>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017BEE" w:rsidRPr="00074BBC" w:rsidRDefault="00017BEE" w:rsidP="00DF3112">
            <w:pPr>
              <w:pStyle w:val="a8"/>
              <w:rPr>
                <w:rFonts w:ascii="Times New Roman" w:hAnsi="Times New Roman" w:cs="Times New Roman"/>
              </w:rPr>
            </w:pPr>
            <w:r w:rsidRPr="00074BBC">
              <w:rPr>
                <w:rFonts w:ascii="Times New Roman" w:hAnsi="Times New Roman" w:cs="Times New Roman"/>
              </w:rPr>
              <w:t xml:space="preserve">не позднее следующего рабочего дня </w:t>
            </w:r>
            <w:r w:rsidRPr="00074BBC">
              <w:rPr>
                <w:rFonts w:ascii="Times New Roman" w:hAnsi="Times New Roman" w:cs="Times New Roman"/>
              </w:rPr>
              <w:lastRenderedPageBreak/>
              <w:t>после утверждения документа</w:t>
            </w:r>
          </w:p>
        </w:tc>
        <w:tc>
          <w:tcPr>
            <w:tcW w:w="2016" w:type="dxa"/>
            <w:gridSpan w:val="2"/>
            <w:tcBorders>
              <w:top w:val="single" w:sz="4" w:space="0" w:color="auto"/>
              <w:left w:val="single" w:sz="4" w:space="0" w:color="auto"/>
              <w:bottom w:val="single" w:sz="4" w:space="0" w:color="auto"/>
              <w:right w:val="single" w:sz="4" w:space="0" w:color="auto"/>
            </w:tcBorders>
          </w:tcPr>
          <w:p w:rsidR="00017BEE" w:rsidRPr="00074BBC" w:rsidRDefault="00017BEE" w:rsidP="00DF3112">
            <w:pPr>
              <w:pStyle w:val="a8"/>
              <w:rPr>
                <w:rFonts w:ascii="Times New Roman" w:hAnsi="Times New Roman" w:cs="Times New Roman"/>
              </w:rPr>
            </w:pPr>
            <w:r w:rsidRPr="00074BBC">
              <w:rPr>
                <w:rFonts w:ascii="Times New Roman" w:hAnsi="Times New Roman" w:cs="Times New Roman"/>
              </w:rPr>
              <w:lastRenderedPageBreak/>
              <w:t>ответственное лицо субъекта учета</w:t>
            </w:r>
          </w:p>
        </w:tc>
        <w:tc>
          <w:tcPr>
            <w:tcW w:w="1482" w:type="dxa"/>
            <w:gridSpan w:val="5"/>
            <w:tcBorders>
              <w:top w:val="single" w:sz="4" w:space="0" w:color="auto"/>
              <w:left w:val="single" w:sz="4" w:space="0" w:color="auto"/>
              <w:bottom w:val="single" w:sz="4" w:space="0" w:color="auto"/>
              <w:right w:val="single" w:sz="4" w:space="0" w:color="auto"/>
            </w:tcBorders>
          </w:tcPr>
          <w:p w:rsidR="00017BEE" w:rsidRPr="00074BBC" w:rsidRDefault="00886961" w:rsidP="00DF3112">
            <w:pPr>
              <w:pStyle w:val="a8"/>
              <w:rPr>
                <w:rFonts w:ascii="Times New Roman" w:hAnsi="Times New Roman" w:cs="Times New Roman"/>
              </w:rPr>
            </w:pPr>
            <w:r w:rsidRPr="00074BBC">
              <w:rPr>
                <w:rFonts w:ascii="Times New Roman" w:hAnsi="Times New Roman" w:cs="Times New Roman"/>
              </w:rPr>
              <w:t xml:space="preserve">отдел консолидированной </w:t>
            </w:r>
            <w:r w:rsidRPr="00074BBC">
              <w:rPr>
                <w:rFonts w:ascii="Times New Roman" w:hAnsi="Times New Roman" w:cs="Times New Roman"/>
              </w:rPr>
              <w:lastRenderedPageBreak/>
              <w:t>отчетности</w:t>
            </w:r>
          </w:p>
        </w:tc>
        <w:tc>
          <w:tcPr>
            <w:tcW w:w="1642" w:type="dxa"/>
            <w:tcBorders>
              <w:top w:val="single" w:sz="4" w:space="0" w:color="auto"/>
              <w:left w:val="single" w:sz="4" w:space="0" w:color="auto"/>
              <w:bottom w:val="single" w:sz="4" w:space="0" w:color="auto"/>
              <w:right w:val="single" w:sz="4" w:space="0" w:color="auto"/>
            </w:tcBorders>
          </w:tcPr>
          <w:p w:rsidR="00017BEE" w:rsidRPr="00074BBC" w:rsidRDefault="00017BEE" w:rsidP="00DF3112">
            <w:pPr>
              <w:pStyle w:val="a8"/>
              <w:rPr>
                <w:rFonts w:ascii="Times New Roman" w:hAnsi="Times New Roman" w:cs="Times New Roman"/>
              </w:rPr>
            </w:pPr>
            <w:r w:rsidRPr="00074BBC">
              <w:rPr>
                <w:rFonts w:ascii="Times New Roman" w:hAnsi="Times New Roman" w:cs="Times New Roman"/>
              </w:rPr>
              <w:lastRenderedPageBreak/>
              <w:t xml:space="preserve">не позднее следующего рабочего дня </w:t>
            </w:r>
            <w:r w:rsidRPr="00074BBC">
              <w:rPr>
                <w:rFonts w:ascii="Times New Roman" w:hAnsi="Times New Roman" w:cs="Times New Roman"/>
              </w:rPr>
              <w:lastRenderedPageBreak/>
              <w:t>после получения документа</w:t>
            </w:r>
          </w:p>
        </w:tc>
        <w:tc>
          <w:tcPr>
            <w:tcW w:w="1591" w:type="dxa"/>
            <w:gridSpan w:val="3"/>
            <w:tcBorders>
              <w:top w:val="single" w:sz="4" w:space="0" w:color="auto"/>
              <w:left w:val="single" w:sz="4" w:space="0" w:color="auto"/>
              <w:bottom w:val="single" w:sz="4" w:space="0" w:color="auto"/>
              <w:right w:val="single" w:sz="4" w:space="0" w:color="auto"/>
            </w:tcBorders>
          </w:tcPr>
          <w:p w:rsidR="00017BEE" w:rsidRPr="00074BBC" w:rsidRDefault="00017BEE" w:rsidP="00DF3112">
            <w:pPr>
              <w:pStyle w:val="a8"/>
              <w:rPr>
                <w:rFonts w:ascii="Times New Roman" w:hAnsi="Times New Roman" w:cs="Times New Roman"/>
              </w:rPr>
            </w:pPr>
            <w:r w:rsidRPr="00074BBC">
              <w:rPr>
                <w:rFonts w:ascii="Times New Roman" w:hAnsi="Times New Roman" w:cs="Times New Roman"/>
              </w:rPr>
              <w:lastRenderedPageBreak/>
              <w:t>отражение факта хозяйственн</w:t>
            </w:r>
            <w:r w:rsidRPr="00074BBC">
              <w:rPr>
                <w:rFonts w:ascii="Times New Roman" w:hAnsi="Times New Roman" w:cs="Times New Roman"/>
              </w:rPr>
              <w:lastRenderedPageBreak/>
              <w:t>ой жизни</w:t>
            </w:r>
          </w:p>
        </w:tc>
        <w:tc>
          <w:tcPr>
            <w:tcW w:w="1527" w:type="dxa"/>
            <w:tcBorders>
              <w:top w:val="single" w:sz="4" w:space="0" w:color="auto"/>
              <w:left w:val="single" w:sz="4" w:space="0" w:color="auto"/>
              <w:bottom w:val="single" w:sz="4" w:space="0" w:color="auto"/>
            </w:tcBorders>
          </w:tcPr>
          <w:p w:rsidR="00017BEE" w:rsidRPr="00074BBC" w:rsidRDefault="00017BEE" w:rsidP="00DF3112">
            <w:pPr>
              <w:pStyle w:val="a8"/>
              <w:rPr>
                <w:rFonts w:ascii="Times New Roman" w:hAnsi="Times New Roman" w:cs="Times New Roman"/>
              </w:rPr>
            </w:pPr>
            <w:r w:rsidRPr="00074BBC">
              <w:rPr>
                <w:rFonts w:ascii="Times New Roman" w:hAnsi="Times New Roman" w:cs="Times New Roman"/>
              </w:rPr>
              <w:lastRenderedPageBreak/>
              <w:t xml:space="preserve">для отражения в Журналах </w:t>
            </w:r>
            <w:r w:rsidRPr="00074BBC">
              <w:rPr>
                <w:rFonts w:ascii="Times New Roman" w:hAnsi="Times New Roman" w:cs="Times New Roman"/>
              </w:rPr>
              <w:lastRenderedPageBreak/>
              <w:t>операций (</w:t>
            </w:r>
            <w:r w:rsidRPr="00074BBC">
              <w:rPr>
                <w:rStyle w:val="a4"/>
                <w:rFonts w:ascii="Times New Roman" w:hAnsi="Times New Roman"/>
                <w:b w:val="0"/>
                <w:color w:val="auto"/>
              </w:rPr>
              <w:t>ф. 0504071</w:t>
            </w:r>
            <w:r w:rsidRPr="00074BBC">
              <w:rPr>
                <w:rFonts w:ascii="Times New Roman" w:hAnsi="Times New Roman" w:cs="Times New Roman"/>
              </w:rPr>
              <w:t>), в Карточке учета прогнозных (плановых) назначений</w:t>
            </w:r>
          </w:p>
        </w:tc>
      </w:tr>
      <w:tr w:rsidR="004464D4" w:rsidRPr="006C098A" w:rsidTr="00B67AC0">
        <w:tblPrEx>
          <w:tblCellMar>
            <w:top w:w="0" w:type="dxa"/>
            <w:bottom w:w="0" w:type="dxa"/>
          </w:tblCellMar>
        </w:tblPrEx>
        <w:tc>
          <w:tcPr>
            <w:tcW w:w="14884" w:type="dxa"/>
            <w:gridSpan w:val="23"/>
            <w:tcBorders>
              <w:top w:val="single" w:sz="4" w:space="0" w:color="auto"/>
              <w:bottom w:val="single" w:sz="4" w:space="0" w:color="auto"/>
            </w:tcBorders>
          </w:tcPr>
          <w:p w:rsidR="004464D4" w:rsidRPr="00074BBC" w:rsidRDefault="004464D4" w:rsidP="004426AC">
            <w:pPr>
              <w:pStyle w:val="a8"/>
              <w:jc w:val="center"/>
              <w:rPr>
                <w:rFonts w:ascii="Times New Roman" w:hAnsi="Times New Roman" w:cs="Times New Roman"/>
              </w:rPr>
            </w:pPr>
            <w:bookmarkStart w:id="53" w:name="sub_14"/>
            <w:r w:rsidRPr="00074BBC">
              <w:rPr>
                <w:rFonts w:ascii="Times New Roman" w:hAnsi="Times New Roman" w:cs="Times New Roman"/>
              </w:rPr>
              <w:lastRenderedPageBreak/>
              <w:t>1</w:t>
            </w:r>
            <w:r w:rsidR="00D038E6" w:rsidRPr="00074BBC">
              <w:rPr>
                <w:rFonts w:ascii="Times New Roman" w:hAnsi="Times New Roman" w:cs="Times New Roman"/>
              </w:rPr>
              <w:t>2</w:t>
            </w:r>
            <w:r w:rsidRPr="00074BBC">
              <w:rPr>
                <w:rFonts w:ascii="Times New Roman" w:hAnsi="Times New Roman" w:cs="Times New Roman"/>
              </w:rPr>
              <w:t>. Государственный долг</w:t>
            </w:r>
            <w:bookmarkEnd w:id="53"/>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017BEE" w:rsidRPr="001139C8" w:rsidRDefault="009F762D" w:rsidP="00894411">
            <w:pPr>
              <w:pStyle w:val="a7"/>
              <w:jc w:val="center"/>
              <w:rPr>
                <w:rFonts w:ascii="Times New Roman" w:hAnsi="Times New Roman" w:cs="Times New Roman"/>
              </w:rPr>
            </w:pPr>
            <w:r w:rsidRPr="001139C8">
              <w:rPr>
                <w:rFonts w:ascii="Times New Roman" w:hAnsi="Times New Roman" w:cs="Times New Roman"/>
              </w:rPr>
              <w:t>8</w:t>
            </w:r>
            <w:r w:rsidR="00894411">
              <w:rPr>
                <w:rFonts w:ascii="Times New Roman" w:hAnsi="Times New Roman" w:cs="Times New Roman"/>
              </w:rPr>
              <w:t>4</w:t>
            </w:r>
          </w:p>
        </w:tc>
        <w:tc>
          <w:tcPr>
            <w:tcW w:w="2068" w:type="dxa"/>
            <w:gridSpan w:val="2"/>
            <w:tcBorders>
              <w:top w:val="single" w:sz="4" w:space="0" w:color="auto"/>
              <w:left w:val="single" w:sz="4" w:space="0" w:color="auto"/>
              <w:bottom w:val="single" w:sz="4" w:space="0" w:color="auto"/>
              <w:right w:val="single" w:sz="4" w:space="0" w:color="auto"/>
            </w:tcBorders>
          </w:tcPr>
          <w:p w:rsidR="00017BEE" w:rsidRPr="00074BBC" w:rsidRDefault="00017BEE" w:rsidP="00876F73">
            <w:pPr>
              <w:pStyle w:val="a8"/>
              <w:rPr>
                <w:rFonts w:ascii="Times New Roman" w:hAnsi="Times New Roman" w:cs="Times New Roman"/>
              </w:rPr>
            </w:pPr>
            <w:r w:rsidRPr="00074BBC">
              <w:rPr>
                <w:rFonts w:ascii="Times New Roman" w:hAnsi="Times New Roman" w:cs="Times New Roman"/>
              </w:rPr>
              <w:t xml:space="preserve">Заявка на кассовый расход </w:t>
            </w:r>
            <w:r w:rsidRPr="00074BBC">
              <w:rPr>
                <w:rFonts w:ascii="Times New Roman" w:hAnsi="Times New Roman" w:cs="Times New Roman"/>
                <w:b/>
              </w:rPr>
              <w:t>(</w:t>
            </w:r>
            <w:r w:rsidRPr="00074BBC">
              <w:rPr>
                <w:rStyle w:val="a4"/>
                <w:rFonts w:ascii="Times New Roman" w:hAnsi="Times New Roman"/>
                <w:b w:val="0"/>
                <w:color w:val="auto"/>
              </w:rPr>
              <w:t>ф. 0531801</w:t>
            </w:r>
            <w:r w:rsidRPr="00074BBC">
              <w:rPr>
                <w:rFonts w:ascii="Times New Roman" w:hAnsi="Times New Roman" w:cs="Times New Roman"/>
              </w:rPr>
              <w:t>) для обслуживания государственного долга</w:t>
            </w:r>
          </w:p>
        </w:tc>
        <w:tc>
          <w:tcPr>
            <w:tcW w:w="1900" w:type="dxa"/>
            <w:gridSpan w:val="5"/>
            <w:tcBorders>
              <w:top w:val="single" w:sz="4" w:space="0" w:color="auto"/>
              <w:left w:val="single" w:sz="4" w:space="0" w:color="auto"/>
              <w:bottom w:val="single" w:sz="4" w:space="0" w:color="auto"/>
              <w:right w:val="single" w:sz="4" w:space="0" w:color="auto"/>
            </w:tcBorders>
          </w:tcPr>
          <w:p w:rsidR="00017BEE" w:rsidRPr="00074BBC" w:rsidRDefault="004464D4"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017BEE" w:rsidRPr="00074BBC" w:rsidRDefault="00017BEE" w:rsidP="004464D4">
            <w:pPr>
              <w:pStyle w:val="a8"/>
              <w:rPr>
                <w:rFonts w:ascii="Times New Roman" w:hAnsi="Times New Roman" w:cs="Times New Roman"/>
              </w:rPr>
            </w:pPr>
            <w:r w:rsidRPr="00074BBC">
              <w:rPr>
                <w:rFonts w:ascii="Times New Roman" w:hAnsi="Times New Roman" w:cs="Times New Roman"/>
              </w:rPr>
              <w:t xml:space="preserve">в сроки, установленные </w:t>
            </w:r>
            <w:r w:rsidR="004464D4" w:rsidRPr="00074BBC">
              <w:rPr>
                <w:rFonts w:ascii="Times New Roman" w:hAnsi="Times New Roman" w:cs="Times New Roman"/>
              </w:rPr>
              <w:t>договором</w:t>
            </w:r>
          </w:p>
        </w:tc>
        <w:tc>
          <w:tcPr>
            <w:tcW w:w="2016" w:type="dxa"/>
            <w:gridSpan w:val="2"/>
            <w:tcBorders>
              <w:top w:val="single" w:sz="4" w:space="0" w:color="auto"/>
              <w:left w:val="single" w:sz="4" w:space="0" w:color="auto"/>
              <w:bottom w:val="single" w:sz="4" w:space="0" w:color="auto"/>
              <w:right w:val="single" w:sz="4" w:space="0" w:color="auto"/>
            </w:tcBorders>
          </w:tcPr>
          <w:p w:rsidR="00017BEE" w:rsidRPr="00074BBC" w:rsidRDefault="00DD3FB9" w:rsidP="00E773B6">
            <w:pPr>
              <w:pStyle w:val="a8"/>
              <w:rPr>
                <w:rFonts w:ascii="Times New Roman" w:hAnsi="Times New Roman" w:cs="Times New Roman"/>
              </w:rPr>
            </w:pPr>
            <w:r w:rsidRPr="00074BBC">
              <w:rPr>
                <w:rFonts w:ascii="Times New Roman" w:hAnsi="Times New Roman" w:cs="Times New Roman"/>
              </w:rPr>
              <w:t>Министр финансов Республики Адыгея (уполномоченное лицо), н</w:t>
            </w:r>
            <w:r w:rsidR="004464D4" w:rsidRPr="00074BBC">
              <w:rPr>
                <w:rFonts w:ascii="Times New Roman" w:hAnsi="Times New Roman" w:cs="Times New Roman"/>
              </w:rPr>
              <w:t xml:space="preserve">ачальник  </w:t>
            </w:r>
            <w:r w:rsidRPr="00074BBC">
              <w:rPr>
                <w:rFonts w:ascii="Times New Roman" w:hAnsi="Times New Roman" w:cs="Times New Roman"/>
              </w:rPr>
              <w:t>У</w:t>
            </w:r>
            <w:r w:rsidR="004464D4" w:rsidRPr="00074BBC">
              <w:rPr>
                <w:rFonts w:ascii="Times New Roman" w:hAnsi="Times New Roman" w:cs="Times New Roman"/>
              </w:rPr>
              <w:t>правления бюджетного учета и отчетности исполнения бюджетов (</w:t>
            </w:r>
            <w:r w:rsidR="00017BEE" w:rsidRPr="00074BBC">
              <w:rPr>
                <w:rFonts w:ascii="Times New Roman" w:hAnsi="Times New Roman" w:cs="Times New Roman"/>
              </w:rPr>
              <w:t>главный бухгалтер</w:t>
            </w:r>
            <w:r w:rsidR="004464D4" w:rsidRPr="00074BBC">
              <w:rPr>
                <w:rFonts w:ascii="Times New Roman" w:hAnsi="Times New Roman" w:cs="Times New Roman"/>
              </w:rPr>
              <w:t>)</w:t>
            </w:r>
            <w:r w:rsidRPr="00074BBC">
              <w:rPr>
                <w:rFonts w:ascii="Times New Roman" w:hAnsi="Times New Roman" w:cs="Times New Roman"/>
              </w:rPr>
              <w:t xml:space="preserve"> </w:t>
            </w:r>
            <w:r w:rsidR="00E773B6" w:rsidRPr="00074BBC">
              <w:rPr>
                <w:rFonts w:ascii="Times New Roman" w:hAnsi="Times New Roman" w:cs="Times New Roman"/>
              </w:rPr>
              <w:t>(</w:t>
            </w:r>
            <w:r w:rsidRPr="00074BBC">
              <w:rPr>
                <w:rFonts w:ascii="Times New Roman" w:hAnsi="Times New Roman" w:cs="Times New Roman"/>
              </w:rPr>
              <w:t>уполномоченное лицо)</w:t>
            </w:r>
          </w:p>
        </w:tc>
        <w:tc>
          <w:tcPr>
            <w:tcW w:w="1474" w:type="dxa"/>
            <w:gridSpan w:val="4"/>
            <w:tcBorders>
              <w:top w:val="single" w:sz="4" w:space="0" w:color="auto"/>
              <w:left w:val="single" w:sz="4" w:space="0" w:color="auto"/>
              <w:bottom w:val="single" w:sz="4" w:space="0" w:color="auto"/>
              <w:right w:val="single" w:sz="4" w:space="0" w:color="auto"/>
            </w:tcBorders>
          </w:tcPr>
          <w:p w:rsidR="00017BEE" w:rsidRPr="00074BBC" w:rsidRDefault="004B18CB"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650" w:type="dxa"/>
            <w:gridSpan w:val="2"/>
            <w:tcBorders>
              <w:top w:val="single" w:sz="4" w:space="0" w:color="auto"/>
              <w:left w:val="single" w:sz="4" w:space="0" w:color="auto"/>
              <w:bottom w:val="single" w:sz="4" w:space="0" w:color="auto"/>
              <w:right w:val="single" w:sz="4" w:space="0" w:color="auto"/>
            </w:tcBorders>
          </w:tcPr>
          <w:p w:rsidR="00017BEE" w:rsidRPr="00074BBC" w:rsidRDefault="00017BEE" w:rsidP="00DF3112">
            <w:pPr>
              <w:pStyle w:val="a8"/>
              <w:rPr>
                <w:rFonts w:ascii="Times New Roman" w:hAnsi="Times New Roman" w:cs="Times New Roman"/>
              </w:rPr>
            </w:pPr>
            <w:r w:rsidRPr="00074BBC">
              <w:rPr>
                <w:rFonts w:ascii="Times New Roman" w:hAnsi="Times New Roman" w:cs="Times New Roman"/>
              </w:rPr>
              <w:t>не позднее следующего рабочего дня после получения выписки</w:t>
            </w:r>
          </w:p>
        </w:tc>
        <w:tc>
          <w:tcPr>
            <w:tcW w:w="1591" w:type="dxa"/>
            <w:gridSpan w:val="3"/>
            <w:tcBorders>
              <w:top w:val="single" w:sz="4" w:space="0" w:color="auto"/>
              <w:left w:val="single" w:sz="4" w:space="0" w:color="auto"/>
              <w:bottom w:val="single" w:sz="4" w:space="0" w:color="auto"/>
              <w:right w:val="single" w:sz="4" w:space="0" w:color="auto"/>
            </w:tcBorders>
          </w:tcPr>
          <w:p w:rsidR="00017BEE" w:rsidRPr="00074BBC" w:rsidRDefault="00017BEE" w:rsidP="00DF3112">
            <w:pPr>
              <w:pStyle w:val="a8"/>
              <w:rPr>
                <w:rFonts w:ascii="Times New Roman" w:hAnsi="Times New Roman" w:cs="Times New Roman"/>
              </w:rPr>
            </w:pPr>
            <w:r w:rsidRPr="00074BBC">
              <w:rPr>
                <w:rFonts w:ascii="Times New Roman" w:hAnsi="Times New Roman" w:cs="Times New Roman"/>
              </w:rPr>
              <w:t>обработка Выписки для отражения факта хозяйственной жизни в учете</w:t>
            </w:r>
          </w:p>
        </w:tc>
        <w:tc>
          <w:tcPr>
            <w:tcW w:w="1527" w:type="dxa"/>
            <w:tcBorders>
              <w:top w:val="single" w:sz="4" w:space="0" w:color="auto"/>
              <w:left w:val="single" w:sz="4" w:space="0" w:color="auto"/>
              <w:bottom w:val="single" w:sz="4" w:space="0" w:color="auto"/>
            </w:tcBorders>
          </w:tcPr>
          <w:p w:rsidR="00017BEE" w:rsidRPr="00074BBC" w:rsidRDefault="00017BEE" w:rsidP="00DF3112">
            <w:pPr>
              <w:pStyle w:val="a8"/>
              <w:rPr>
                <w:rFonts w:ascii="Times New Roman" w:hAnsi="Times New Roman" w:cs="Times New Roman"/>
              </w:rPr>
            </w:pPr>
            <w:r w:rsidRPr="00074BBC">
              <w:rPr>
                <w:rFonts w:ascii="Times New Roman" w:hAnsi="Times New Roman" w:cs="Times New Roman"/>
              </w:rPr>
              <w:t xml:space="preserve">для отражения в Журналах операций </w:t>
            </w:r>
            <w:r w:rsidRPr="00074BBC">
              <w:rPr>
                <w:rFonts w:ascii="Times New Roman" w:hAnsi="Times New Roman" w:cs="Times New Roman"/>
                <w:b/>
              </w:rPr>
              <w:t>(</w:t>
            </w:r>
            <w:r w:rsidRPr="00074BBC">
              <w:rPr>
                <w:rStyle w:val="a4"/>
                <w:rFonts w:ascii="Times New Roman" w:hAnsi="Times New Roman"/>
                <w:b w:val="0"/>
                <w:color w:val="auto"/>
              </w:rPr>
              <w:t>ф. 0504071</w:t>
            </w:r>
            <w:r w:rsidRPr="00074BBC">
              <w:rPr>
                <w:rFonts w:ascii="Times New Roman" w:hAnsi="Times New Roman" w:cs="Times New Roman"/>
                <w:b/>
              </w:rPr>
              <w:t>)</w:t>
            </w:r>
          </w:p>
        </w:tc>
      </w:tr>
      <w:tr w:rsidR="008726D5" w:rsidRPr="006C098A" w:rsidTr="00B67AC0">
        <w:tblPrEx>
          <w:tblCellMar>
            <w:top w:w="0" w:type="dxa"/>
            <w:bottom w:w="0" w:type="dxa"/>
          </w:tblCellMar>
        </w:tblPrEx>
        <w:tc>
          <w:tcPr>
            <w:tcW w:w="14884" w:type="dxa"/>
            <w:gridSpan w:val="23"/>
            <w:tcBorders>
              <w:top w:val="single" w:sz="4" w:space="0" w:color="auto"/>
              <w:bottom w:val="single" w:sz="4" w:space="0" w:color="auto"/>
            </w:tcBorders>
          </w:tcPr>
          <w:p w:rsidR="008726D5" w:rsidRPr="001139C8" w:rsidRDefault="00C661E4" w:rsidP="004426AC">
            <w:pPr>
              <w:jc w:val="center"/>
              <w:rPr>
                <w:rFonts w:ascii="Times New Roman" w:hAnsi="Times New Roman" w:cs="Times New Roman"/>
              </w:rPr>
            </w:pPr>
            <w:r w:rsidRPr="002D2219">
              <w:rPr>
                <w:rFonts w:ascii="Times New Roman" w:hAnsi="Times New Roman" w:cs="Times New Roman"/>
                <w:shd w:val="clear" w:color="auto" w:fill="FFFFFF"/>
              </w:rPr>
              <w:t xml:space="preserve">13. </w:t>
            </w:r>
            <w:r w:rsidR="00FB5DC6" w:rsidRPr="002D2219">
              <w:rPr>
                <w:rFonts w:ascii="Times New Roman" w:hAnsi="Times New Roman" w:cs="Times New Roman"/>
                <w:shd w:val="clear" w:color="auto" w:fill="FFFFFF"/>
              </w:rPr>
              <w:t>Учет</w:t>
            </w:r>
            <w:r w:rsidR="00FB5DC6" w:rsidRPr="001139C8">
              <w:rPr>
                <w:rFonts w:ascii="Times New Roman" w:hAnsi="Times New Roman" w:cs="Times New Roman"/>
                <w:shd w:val="clear" w:color="auto" w:fill="FFFFFF"/>
              </w:rPr>
              <w:t xml:space="preserve"> предоставленных бюджетных кредитов на пополнение остатков средств на счетах местных бюджетов</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9F762D" w:rsidRPr="001139C8" w:rsidRDefault="009F762D" w:rsidP="00894411">
            <w:pPr>
              <w:pStyle w:val="a7"/>
              <w:jc w:val="center"/>
              <w:rPr>
                <w:rFonts w:ascii="Times New Roman" w:hAnsi="Times New Roman" w:cs="Times New Roman"/>
              </w:rPr>
            </w:pPr>
            <w:r w:rsidRPr="001139C8">
              <w:rPr>
                <w:rFonts w:ascii="Times New Roman" w:hAnsi="Times New Roman" w:cs="Times New Roman"/>
              </w:rPr>
              <w:t>8</w:t>
            </w:r>
            <w:r w:rsidR="00894411">
              <w:rPr>
                <w:rFonts w:ascii="Times New Roman" w:hAnsi="Times New Roman" w:cs="Times New Roman"/>
              </w:rPr>
              <w:t>5</w:t>
            </w:r>
          </w:p>
        </w:tc>
        <w:tc>
          <w:tcPr>
            <w:tcW w:w="2053" w:type="dxa"/>
            <w:tcBorders>
              <w:top w:val="single" w:sz="4" w:space="0" w:color="auto"/>
              <w:left w:val="single" w:sz="4" w:space="0" w:color="auto"/>
              <w:bottom w:val="single" w:sz="4" w:space="0" w:color="auto"/>
              <w:right w:val="single" w:sz="4" w:space="0" w:color="auto"/>
            </w:tcBorders>
          </w:tcPr>
          <w:p w:rsidR="009F762D" w:rsidRPr="001139C8" w:rsidRDefault="009F762D" w:rsidP="00597C9F">
            <w:pPr>
              <w:pStyle w:val="a8"/>
              <w:rPr>
                <w:rFonts w:ascii="Times New Roman" w:hAnsi="Times New Roman" w:cs="Times New Roman"/>
              </w:rPr>
            </w:pPr>
            <w:r w:rsidRPr="001139C8">
              <w:rPr>
                <w:rFonts w:ascii="Times New Roman" w:hAnsi="Times New Roman" w:cs="Times New Roman"/>
              </w:rPr>
              <w:t>Договор о предоставлении бюджетного кредита</w:t>
            </w:r>
          </w:p>
        </w:tc>
        <w:tc>
          <w:tcPr>
            <w:tcW w:w="1915" w:type="dxa"/>
            <w:gridSpan w:val="6"/>
            <w:tcBorders>
              <w:top w:val="single" w:sz="4" w:space="0" w:color="auto"/>
              <w:left w:val="single" w:sz="4" w:space="0" w:color="auto"/>
              <w:bottom w:val="single" w:sz="4" w:space="0" w:color="auto"/>
              <w:right w:val="single" w:sz="4" w:space="0" w:color="auto"/>
            </w:tcBorders>
          </w:tcPr>
          <w:p w:rsidR="009F762D" w:rsidRPr="001139C8" w:rsidRDefault="009F762D" w:rsidP="00597C9F">
            <w:pPr>
              <w:pStyle w:val="a8"/>
              <w:rPr>
                <w:rFonts w:ascii="Times New Roman" w:hAnsi="Times New Roman" w:cs="Times New Roman"/>
              </w:rPr>
            </w:pPr>
            <w:r w:rsidRPr="001139C8">
              <w:rPr>
                <w:rFonts w:ascii="Times New Roman" w:hAnsi="Times New Roman" w:cs="Times New Roman"/>
                <w:shd w:val="clear" w:color="auto" w:fill="FFFFFF"/>
              </w:rPr>
              <w:t>отдел межбюджетных отношений, сводного планирования и мониторинга муниципальных финансов</w:t>
            </w:r>
          </w:p>
        </w:tc>
        <w:tc>
          <w:tcPr>
            <w:tcW w:w="1810" w:type="dxa"/>
            <w:gridSpan w:val="2"/>
            <w:tcBorders>
              <w:top w:val="single" w:sz="4" w:space="0" w:color="auto"/>
              <w:left w:val="single" w:sz="4" w:space="0" w:color="auto"/>
              <w:bottom w:val="single" w:sz="4" w:space="0" w:color="auto"/>
              <w:right w:val="single" w:sz="4" w:space="0" w:color="auto"/>
            </w:tcBorders>
          </w:tcPr>
          <w:p w:rsidR="009F762D" w:rsidRPr="001139C8" w:rsidRDefault="009F762D" w:rsidP="00597C9F">
            <w:pPr>
              <w:pStyle w:val="a8"/>
              <w:rPr>
                <w:rFonts w:ascii="Times New Roman" w:hAnsi="Times New Roman" w:cs="Times New Roman"/>
              </w:rPr>
            </w:pPr>
            <w:r w:rsidRPr="001139C8">
              <w:rPr>
                <w:rFonts w:ascii="Times New Roman" w:hAnsi="Times New Roman" w:cs="Times New Roman"/>
              </w:rPr>
              <w:t>не позднее одного рабочего дня после подписания документа</w:t>
            </w:r>
          </w:p>
        </w:tc>
        <w:tc>
          <w:tcPr>
            <w:tcW w:w="2016" w:type="dxa"/>
            <w:gridSpan w:val="2"/>
            <w:tcBorders>
              <w:top w:val="single" w:sz="4" w:space="0" w:color="auto"/>
              <w:left w:val="single" w:sz="4" w:space="0" w:color="auto"/>
              <w:bottom w:val="single" w:sz="4" w:space="0" w:color="auto"/>
              <w:right w:val="single" w:sz="4" w:space="0" w:color="auto"/>
            </w:tcBorders>
          </w:tcPr>
          <w:p w:rsidR="009F762D" w:rsidRPr="001139C8" w:rsidRDefault="009F762D" w:rsidP="00597C9F">
            <w:pPr>
              <w:pStyle w:val="a8"/>
              <w:rPr>
                <w:rFonts w:ascii="Times New Roman" w:hAnsi="Times New Roman" w:cs="Times New Roman"/>
              </w:rPr>
            </w:pPr>
            <w:r w:rsidRPr="001139C8">
              <w:rPr>
                <w:rFonts w:ascii="Times New Roman" w:hAnsi="Times New Roman" w:cs="Times New Roman"/>
              </w:rPr>
              <w:t>Министр финансов Республики Адыгея (уполномоченное лицо)</w:t>
            </w:r>
          </w:p>
        </w:tc>
        <w:tc>
          <w:tcPr>
            <w:tcW w:w="1464" w:type="dxa"/>
            <w:gridSpan w:val="3"/>
            <w:tcBorders>
              <w:top w:val="single" w:sz="4" w:space="0" w:color="auto"/>
              <w:left w:val="single" w:sz="4" w:space="0" w:color="auto"/>
              <w:bottom w:val="single" w:sz="4" w:space="0" w:color="auto"/>
              <w:right w:val="single" w:sz="4" w:space="0" w:color="auto"/>
            </w:tcBorders>
          </w:tcPr>
          <w:p w:rsidR="009F762D" w:rsidRPr="001139C8" w:rsidRDefault="009F762D" w:rsidP="00597C9F">
            <w:pPr>
              <w:pStyle w:val="a8"/>
              <w:rPr>
                <w:rFonts w:ascii="Times New Roman" w:hAnsi="Times New Roman" w:cs="Times New Roman"/>
              </w:rPr>
            </w:pPr>
            <w:r w:rsidRPr="001139C8">
              <w:rPr>
                <w:rFonts w:ascii="Times New Roman" w:hAnsi="Times New Roman" w:cs="Times New Roman"/>
              </w:rPr>
              <w:t>отдел консолидированной отчетности</w:t>
            </w:r>
          </w:p>
        </w:tc>
        <w:tc>
          <w:tcPr>
            <w:tcW w:w="1660" w:type="dxa"/>
            <w:gridSpan w:val="3"/>
            <w:tcBorders>
              <w:top w:val="single" w:sz="4" w:space="0" w:color="auto"/>
              <w:left w:val="single" w:sz="4" w:space="0" w:color="auto"/>
              <w:bottom w:val="single" w:sz="4" w:space="0" w:color="auto"/>
              <w:right w:val="single" w:sz="4" w:space="0" w:color="auto"/>
            </w:tcBorders>
          </w:tcPr>
          <w:p w:rsidR="009F762D" w:rsidRPr="001139C8" w:rsidRDefault="009F762D" w:rsidP="00597C9F">
            <w:pPr>
              <w:pStyle w:val="a8"/>
              <w:rPr>
                <w:rFonts w:ascii="Times New Roman" w:hAnsi="Times New Roman" w:cs="Times New Roman"/>
              </w:rPr>
            </w:pPr>
            <w:r w:rsidRPr="001139C8">
              <w:rPr>
                <w:rFonts w:ascii="Times New Roman" w:hAnsi="Times New Roman" w:cs="Times New Roman"/>
              </w:rPr>
              <w:t>в течение одного рабочего дня после получения документа</w:t>
            </w:r>
          </w:p>
        </w:tc>
        <w:tc>
          <w:tcPr>
            <w:tcW w:w="1591" w:type="dxa"/>
            <w:gridSpan w:val="3"/>
            <w:tcBorders>
              <w:top w:val="single" w:sz="4" w:space="0" w:color="auto"/>
              <w:left w:val="single" w:sz="4" w:space="0" w:color="auto"/>
              <w:bottom w:val="single" w:sz="4" w:space="0" w:color="auto"/>
              <w:right w:val="single" w:sz="4" w:space="0" w:color="auto"/>
            </w:tcBorders>
          </w:tcPr>
          <w:p w:rsidR="009F762D" w:rsidRPr="001139C8" w:rsidRDefault="009F762D" w:rsidP="00597C9F">
            <w:pPr>
              <w:pStyle w:val="a8"/>
              <w:rPr>
                <w:rFonts w:ascii="Times New Roman" w:hAnsi="Times New Roman" w:cs="Times New Roman"/>
              </w:rPr>
            </w:pPr>
            <w:r w:rsidRPr="001139C8">
              <w:rPr>
                <w:rFonts w:ascii="Times New Roman" w:hAnsi="Times New Roman" w:cs="Times New Roman"/>
              </w:rPr>
              <w:t>отражение факта хозяйственной жизни в учете</w:t>
            </w:r>
          </w:p>
        </w:tc>
        <w:tc>
          <w:tcPr>
            <w:tcW w:w="1527" w:type="dxa"/>
            <w:tcBorders>
              <w:top w:val="single" w:sz="4" w:space="0" w:color="auto"/>
              <w:left w:val="single" w:sz="4" w:space="0" w:color="auto"/>
              <w:bottom w:val="single" w:sz="4" w:space="0" w:color="auto"/>
            </w:tcBorders>
          </w:tcPr>
          <w:p w:rsidR="009F762D" w:rsidRPr="006C098A" w:rsidRDefault="009F762D" w:rsidP="00597C9F">
            <w:pPr>
              <w:pStyle w:val="a8"/>
              <w:rPr>
                <w:rFonts w:ascii="Times New Roman" w:hAnsi="Times New Roman" w:cs="Times New Roman"/>
              </w:rPr>
            </w:pPr>
            <w:r w:rsidRPr="006C098A">
              <w:rPr>
                <w:rFonts w:ascii="Times New Roman" w:hAnsi="Times New Roman" w:cs="Times New Roman"/>
              </w:rPr>
              <w:t>для внутреннего пользования</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9F762D" w:rsidRPr="001139C8" w:rsidRDefault="00894411" w:rsidP="004426AC">
            <w:pPr>
              <w:pStyle w:val="a7"/>
              <w:jc w:val="center"/>
              <w:rPr>
                <w:rFonts w:ascii="Times New Roman" w:hAnsi="Times New Roman" w:cs="Times New Roman"/>
              </w:rPr>
            </w:pPr>
            <w:r>
              <w:rPr>
                <w:rFonts w:ascii="Times New Roman" w:hAnsi="Times New Roman" w:cs="Times New Roman"/>
              </w:rPr>
              <w:t>86</w:t>
            </w:r>
          </w:p>
        </w:tc>
        <w:tc>
          <w:tcPr>
            <w:tcW w:w="2053" w:type="dxa"/>
            <w:tcBorders>
              <w:top w:val="single" w:sz="4" w:space="0" w:color="auto"/>
              <w:left w:val="single" w:sz="4" w:space="0" w:color="auto"/>
              <w:bottom w:val="single" w:sz="4" w:space="0" w:color="auto"/>
              <w:right w:val="single" w:sz="4" w:space="0" w:color="auto"/>
            </w:tcBorders>
          </w:tcPr>
          <w:p w:rsidR="009F762D" w:rsidRPr="00074BBC" w:rsidRDefault="009F762D" w:rsidP="00C846E5">
            <w:pPr>
              <w:pStyle w:val="a8"/>
              <w:rPr>
                <w:rFonts w:ascii="Times New Roman" w:hAnsi="Times New Roman" w:cs="Times New Roman"/>
              </w:rPr>
            </w:pPr>
            <w:r w:rsidRPr="00074BBC">
              <w:rPr>
                <w:rFonts w:ascii="Times New Roman" w:hAnsi="Times New Roman" w:cs="Times New Roman"/>
              </w:rPr>
              <w:t xml:space="preserve">Дополнительное </w:t>
            </w:r>
            <w:r w:rsidRPr="00074BBC">
              <w:rPr>
                <w:rFonts w:ascii="Times New Roman" w:hAnsi="Times New Roman" w:cs="Times New Roman"/>
              </w:rPr>
              <w:lastRenderedPageBreak/>
              <w:t>соглашение к договору о предоставлении бюджетного кредита</w:t>
            </w:r>
          </w:p>
        </w:tc>
        <w:tc>
          <w:tcPr>
            <w:tcW w:w="1915" w:type="dxa"/>
            <w:gridSpan w:val="6"/>
            <w:tcBorders>
              <w:top w:val="single" w:sz="4" w:space="0" w:color="auto"/>
              <w:left w:val="single" w:sz="4" w:space="0" w:color="auto"/>
              <w:bottom w:val="single" w:sz="4" w:space="0" w:color="auto"/>
              <w:right w:val="single" w:sz="4" w:space="0" w:color="auto"/>
            </w:tcBorders>
          </w:tcPr>
          <w:p w:rsidR="009F762D" w:rsidRPr="00074BBC" w:rsidRDefault="009F762D" w:rsidP="00DF3112">
            <w:pPr>
              <w:pStyle w:val="a8"/>
              <w:rPr>
                <w:rFonts w:ascii="Times New Roman" w:hAnsi="Times New Roman" w:cs="Times New Roman"/>
              </w:rPr>
            </w:pPr>
            <w:r w:rsidRPr="00074BBC">
              <w:rPr>
                <w:rFonts w:ascii="Times New Roman" w:hAnsi="Times New Roman" w:cs="Times New Roman"/>
                <w:shd w:val="clear" w:color="auto" w:fill="FFFFFF"/>
              </w:rPr>
              <w:lastRenderedPageBreak/>
              <w:t xml:space="preserve">отдел </w:t>
            </w:r>
            <w:r w:rsidRPr="00074BBC">
              <w:rPr>
                <w:rFonts w:ascii="Times New Roman" w:hAnsi="Times New Roman" w:cs="Times New Roman"/>
                <w:shd w:val="clear" w:color="auto" w:fill="FFFFFF"/>
              </w:rPr>
              <w:lastRenderedPageBreak/>
              <w:t>межбюджетных отношений, сводного планирования и мониторинга муниципальных финансов</w:t>
            </w:r>
          </w:p>
        </w:tc>
        <w:tc>
          <w:tcPr>
            <w:tcW w:w="1810" w:type="dxa"/>
            <w:gridSpan w:val="2"/>
            <w:tcBorders>
              <w:top w:val="single" w:sz="4" w:space="0" w:color="auto"/>
              <w:left w:val="single" w:sz="4" w:space="0" w:color="auto"/>
              <w:bottom w:val="single" w:sz="4" w:space="0" w:color="auto"/>
              <w:right w:val="single" w:sz="4" w:space="0" w:color="auto"/>
            </w:tcBorders>
          </w:tcPr>
          <w:p w:rsidR="009F762D" w:rsidRPr="00074BBC" w:rsidRDefault="009F762D" w:rsidP="00C846E5">
            <w:pPr>
              <w:pStyle w:val="a8"/>
              <w:rPr>
                <w:rFonts w:ascii="Times New Roman" w:hAnsi="Times New Roman" w:cs="Times New Roman"/>
              </w:rPr>
            </w:pPr>
            <w:r w:rsidRPr="00074BBC">
              <w:rPr>
                <w:rFonts w:ascii="Times New Roman" w:hAnsi="Times New Roman" w:cs="Times New Roman"/>
              </w:rPr>
              <w:lastRenderedPageBreak/>
              <w:t xml:space="preserve">не позднее </w:t>
            </w:r>
            <w:r w:rsidRPr="00074BBC">
              <w:rPr>
                <w:rFonts w:ascii="Times New Roman" w:hAnsi="Times New Roman" w:cs="Times New Roman"/>
              </w:rPr>
              <w:lastRenderedPageBreak/>
              <w:t>одного рабочего дня после подписания документа</w:t>
            </w:r>
          </w:p>
        </w:tc>
        <w:tc>
          <w:tcPr>
            <w:tcW w:w="2016" w:type="dxa"/>
            <w:gridSpan w:val="2"/>
            <w:tcBorders>
              <w:top w:val="single" w:sz="4" w:space="0" w:color="auto"/>
              <w:left w:val="single" w:sz="4" w:space="0" w:color="auto"/>
              <w:bottom w:val="single" w:sz="4" w:space="0" w:color="auto"/>
              <w:right w:val="single" w:sz="4" w:space="0" w:color="auto"/>
            </w:tcBorders>
          </w:tcPr>
          <w:p w:rsidR="009F762D" w:rsidRPr="00074BBC" w:rsidRDefault="009F762D" w:rsidP="00DF3112">
            <w:pPr>
              <w:pStyle w:val="a8"/>
              <w:rPr>
                <w:rFonts w:ascii="Times New Roman" w:hAnsi="Times New Roman" w:cs="Times New Roman"/>
              </w:rPr>
            </w:pPr>
            <w:r w:rsidRPr="00074BBC">
              <w:rPr>
                <w:rFonts w:ascii="Times New Roman" w:hAnsi="Times New Roman" w:cs="Times New Roman"/>
              </w:rPr>
              <w:lastRenderedPageBreak/>
              <w:t xml:space="preserve">Министр </w:t>
            </w:r>
            <w:r w:rsidRPr="00074BBC">
              <w:rPr>
                <w:rFonts w:ascii="Times New Roman" w:hAnsi="Times New Roman" w:cs="Times New Roman"/>
              </w:rPr>
              <w:lastRenderedPageBreak/>
              <w:t>финансов Республики Адыгея (уполномоченное лицо)</w:t>
            </w:r>
          </w:p>
        </w:tc>
        <w:tc>
          <w:tcPr>
            <w:tcW w:w="1464" w:type="dxa"/>
            <w:gridSpan w:val="3"/>
            <w:tcBorders>
              <w:top w:val="single" w:sz="4" w:space="0" w:color="auto"/>
              <w:left w:val="single" w:sz="4" w:space="0" w:color="auto"/>
              <w:bottom w:val="single" w:sz="4" w:space="0" w:color="auto"/>
              <w:right w:val="single" w:sz="4" w:space="0" w:color="auto"/>
            </w:tcBorders>
          </w:tcPr>
          <w:p w:rsidR="009F762D" w:rsidRPr="00074BBC" w:rsidRDefault="009F762D" w:rsidP="00DF3112">
            <w:pPr>
              <w:pStyle w:val="a8"/>
              <w:rPr>
                <w:rFonts w:ascii="Times New Roman" w:hAnsi="Times New Roman" w:cs="Times New Roman"/>
              </w:rPr>
            </w:pPr>
            <w:r w:rsidRPr="00074BBC">
              <w:rPr>
                <w:rFonts w:ascii="Times New Roman" w:hAnsi="Times New Roman" w:cs="Times New Roman"/>
              </w:rPr>
              <w:lastRenderedPageBreak/>
              <w:t xml:space="preserve">отдел </w:t>
            </w:r>
            <w:r w:rsidRPr="00074BBC">
              <w:rPr>
                <w:rFonts w:ascii="Times New Roman" w:hAnsi="Times New Roman" w:cs="Times New Roman"/>
              </w:rPr>
              <w:lastRenderedPageBreak/>
              <w:t>консолидированной отчетности</w:t>
            </w:r>
          </w:p>
        </w:tc>
        <w:tc>
          <w:tcPr>
            <w:tcW w:w="1660" w:type="dxa"/>
            <w:gridSpan w:val="3"/>
            <w:tcBorders>
              <w:top w:val="single" w:sz="4" w:space="0" w:color="auto"/>
              <w:left w:val="single" w:sz="4" w:space="0" w:color="auto"/>
              <w:bottom w:val="single" w:sz="4" w:space="0" w:color="auto"/>
              <w:right w:val="single" w:sz="4" w:space="0" w:color="auto"/>
            </w:tcBorders>
          </w:tcPr>
          <w:p w:rsidR="009F762D" w:rsidRPr="00074BBC" w:rsidRDefault="009F762D" w:rsidP="0028120C">
            <w:pPr>
              <w:pStyle w:val="a8"/>
              <w:rPr>
                <w:rFonts w:ascii="Times New Roman" w:hAnsi="Times New Roman" w:cs="Times New Roman"/>
              </w:rPr>
            </w:pPr>
            <w:r w:rsidRPr="00074BBC">
              <w:rPr>
                <w:rFonts w:ascii="Times New Roman" w:hAnsi="Times New Roman" w:cs="Times New Roman"/>
              </w:rPr>
              <w:lastRenderedPageBreak/>
              <w:t xml:space="preserve">в течение </w:t>
            </w:r>
            <w:r w:rsidRPr="00074BBC">
              <w:rPr>
                <w:rFonts w:ascii="Times New Roman" w:hAnsi="Times New Roman" w:cs="Times New Roman"/>
              </w:rPr>
              <w:lastRenderedPageBreak/>
              <w:t>одного рабочего дня после получения документа</w:t>
            </w:r>
          </w:p>
        </w:tc>
        <w:tc>
          <w:tcPr>
            <w:tcW w:w="1591" w:type="dxa"/>
            <w:gridSpan w:val="3"/>
            <w:tcBorders>
              <w:top w:val="single" w:sz="4" w:space="0" w:color="auto"/>
              <w:left w:val="single" w:sz="4" w:space="0" w:color="auto"/>
              <w:bottom w:val="single" w:sz="4" w:space="0" w:color="auto"/>
              <w:right w:val="single" w:sz="4" w:space="0" w:color="auto"/>
            </w:tcBorders>
          </w:tcPr>
          <w:p w:rsidR="009F762D" w:rsidRPr="00074BBC" w:rsidRDefault="009F762D" w:rsidP="00DF3112">
            <w:pPr>
              <w:pStyle w:val="a8"/>
              <w:rPr>
                <w:rFonts w:ascii="Times New Roman" w:hAnsi="Times New Roman" w:cs="Times New Roman"/>
              </w:rPr>
            </w:pPr>
            <w:r w:rsidRPr="00074BBC">
              <w:rPr>
                <w:rFonts w:ascii="Times New Roman" w:hAnsi="Times New Roman" w:cs="Times New Roman"/>
              </w:rPr>
              <w:lastRenderedPageBreak/>
              <w:t xml:space="preserve">отражение </w:t>
            </w:r>
            <w:r w:rsidRPr="00074BBC">
              <w:rPr>
                <w:rFonts w:ascii="Times New Roman" w:hAnsi="Times New Roman" w:cs="Times New Roman"/>
              </w:rPr>
              <w:lastRenderedPageBreak/>
              <w:t>факта хозяйственной жизни в учете</w:t>
            </w:r>
          </w:p>
        </w:tc>
        <w:tc>
          <w:tcPr>
            <w:tcW w:w="1527" w:type="dxa"/>
            <w:tcBorders>
              <w:top w:val="single" w:sz="4" w:space="0" w:color="auto"/>
              <w:left w:val="single" w:sz="4" w:space="0" w:color="auto"/>
              <w:bottom w:val="single" w:sz="4" w:space="0" w:color="auto"/>
            </w:tcBorders>
          </w:tcPr>
          <w:p w:rsidR="009F762D" w:rsidRPr="00074BBC" w:rsidRDefault="009F762D" w:rsidP="00DF3112">
            <w:pPr>
              <w:pStyle w:val="a8"/>
              <w:rPr>
                <w:rFonts w:ascii="Times New Roman" w:hAnsi="Times New Roman" w:cs="Times New Roman"/>
              </w:rPr>
            </w:pPr>
            <w:r w:rsidRPr="00074BBC">
              <w:rPr>
                <w:rFonts w:ascii="Times New Roman" w:hAnsi="Times New Roman" w:cs="Times New Roman"/>
              </w:rPr>
              <w:lastRenderedPageBreak/>
              <w:t xml:space="preserve">для </w:t>
            </w:r>
            <w:r w:rsidRPr="00074BBC">
              <w:rPr>
                <w:rFonts w:ascii="Times New Roman" w:hAnsi="Times New Roman" w:cs="Times New Roman"/>
              </w:rPr>
              <w:lastRenderedPageBreak/>
              <w:t xml:space="preserve">отражения в Журналах операций </w:t>
            </w:r>
            <w:r w:rsidRPr="00074BBC">
              <w:rPr>
                <w:rFonts w:ascii="Times New Roman" w:hAnsi="Times New Roman" w:cs="Times New Roman"/>
                <w:b/>
              </w:rPr>
              <w:t>(</w:t>
            </w:r>
            <w:r w:rsidRPr="00074BBC">
              <w:rPr>
                <w:rStyle w:val="a4"/>
                <w:rFonts w:ascii="Times New Roman" w:hAnsi="Times New Roman"/>
                <w:b w:val="0"/>
                <w:color w:val="auto"/>
              </w:rPr>
              <w:t>ф. 0504071</w:t>
            </w:r>
            <w:r w:rsidRPr="00074BBC">
              <w:rPr>
                <w:rFonts w:ascii="Times New Roman" w:hAnsi="Times New Roman" w:cs="Times New Roman"/>
                <w:b/>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9F762D" w:rsidRPr="006C098A" w:rsidRDefault="00894411" w:rsidP="004426AC">
            <w:pPr>
              <w:pStyle w:val="a7"/>
              <w:jc w:val="center"/>
              <w:rPr>
                <w:rFonts w:ascii="Times New Roman" w:hAnsi="Times New Roman" w:cs="Times New Roman"/>
              </w:rPr>
            </w:pPr>
            <w:r>
              <w:rPr>
                <w:rFonts w:ascii="Times New Roman" w:hAnsi="Times New Roman" w:cs="Times New Roman"/>
              </w:rPr>
              <w:lastRenderedPageBreak/>
              <w:t>87</w:t>
            </w:r>
          </w:p>
        </w:tc>
        <w:tc>
          <w:tcPr>
            <w:tcW w:w="2053" w:type="dxa"/>
            <w:tcBorders>
              <w:top w:val="single" w:sz="4" w:space="0" w:color="auto"/>
              <w:left w:val="single" w:sz="4" w:space="0" w:color="auto"/>
              <w:bottom w:val="single" w:sz="4" w:space="0" w:color="auto"/>
              <w:right w:val="single" w:sz="4" w:space="0" w:color="auto"/>
            </w:tcBorders>
          </w:tcPr>
          <w:p w:rsidR="009F762D" w:rsidRPr="00074BBC" w:rsidRDefault="009F762D" w:rsidP="00C911C4">
            <w:pPr>
              <w:pStyle w:val="a8"/>
              <w:rPr>
                <w:rFonts w:ascii="Times New Roman" w:hAnsi="Times New Roman" w:cs="Times New Roman"/>
              </w:rPr>
            </w:pPr>
            <w:r w:rsidRPr="00074BBC">
              <w:rPr>
                <w:rFonts w:ascii="Times New Roman" w:hAnsi="Times New Roman" w:cs="Times New Roman"/>
              </w:rPr>
              <w:t>Заявка на кассовый расход (</w:t>
            </w:r>
            <w:r w:rsidRPr="00074BBC">
              <w:rPr>
                <w:rStyle w:val="a4"/>
                <w:rFonts w:ascii="Times New Roman" w:hAnsi="Times New Roman"/>
                <w:b w:val="0"/>
                <w:color w:val="auto"/>
              </w:rPr>
              <w:t>ф. 0531801</w:t>
            </w:r>
            <w:r w:rsidRPr="00074BBC">
              <w:rPr>
                <w:rFonts w:ascii="Times New Roman" w:hAnsi="Times New Roman" w:cs="Times New Roman"/>
                <w:b/>
              </w:rPr>
              <w:t>)</w:t>
            </w:r>
            <w:r w:rsidRPr="00074BBC">
              <w:rPr>
                <w:rFonts w:ascii="Times New Roman" w:hAnsi="Times New Roman" w:cs="Times New Roman"/>
              </w:rPr>
              <w:t xml:space="preserve"> (на выдачу бюджетного кредита)</w:t>
            </w:r>
          </w:p>
        </w:tc>
        <w:tc>
          <w:tcPr>
            <w:tcW w:w="1915" w:type="dxa"/>
            <w:gridSpan w:val="6"/>
            <w:tcBorders>
              <w:top w:val="single" w:sz="4" w:space="0" w:color="auto"/>
              <w:left w:val="single" w:sz="4" w:space="0" w:color="auto"/>
              <w:bottom w:val="single" w:sz="4" w:space="0" w:color="auto"/>
              <w:right w:val="single" w:sz="4" w:space="0" w:color="auto"/>
            </w:tcBorders>
          </w:tcPr>
          <w:p w:rsidR="009F762D" w:rsidRPr="00074BBC" w:rsidRDefault="009F762D"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9F762D" w:rsidRPr="00074BBC" w:rsidRDefault="009F762D" w:rsidP="00DF3112">
            <w:pPr>
              <w:pStyle w:val="a8"/>
              <w:rPr>
                <w:rFonts w:ascii="Times New Roman" w:hAnsi="Times New Roman" w:cs="Times New Roman"/>
              </w:rPr>
            </w:pPr>
            <w:r w:rsidRPr="00074BBC">
              <w:rPr>
                <w:rFonts w:ascii="Times New Roman" w:hAnsi="Times New Roman" w:cs="Times New Roman"/>
              </w:rPr>
              <w:t>в сроки, установленные договором о предоставлении бюджетного кредита</w:t>
            </w:r>
          </w:p>
        </w:tc>
        <w:tc>
          <w:tcPr>
            <w:tcW w:w="2016" w:type="dxa"/>
            <w:gridSpan w:val="2"/>
            <w:tcBorders>
              <w:top w:val="single" w:sz="4" w:space="0" w:color="auto"/>
              <w:left w:val="single" w:sz="4" w:space="0" w:color="auto"/>
              <w:bottom w:val="single" w:sz="4" w:space="0" w:color="auto"/>
              <w:right w:val="single" w:sz="4" w:space="0" w:color="auto"/>
            </w:tcBorders>
          </w:tcPr>
          <w:p w:rsidR="009F762D" w:rsidRPr="00074BBC" w:rsidRDefault="009F762D" w:rsidP="008726D5">
            <w:pPr>
              <w:pStyle w:val="a8"/>
              <w:rPr>
                <w:rFonts w:ascii="Times New Roman" w:hAnsi="Times New Roman" w:cs="Times New Roman"/>
              </w:rPr>
            </w:pPr>
            <w:r w:rsidRPr="00074BBC">
              <w:rPr>
                <w:rFonts w:ascii="Times New Roman" w:hAnsi="Times New Roman" w:cs="Times New Roman"/>
              </w:rPr>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p>
        </w:tc>
        <w:tc>
          <w:tcPr>
            <w:tcW w:w="1464" w:type="dxa"/>
            <w:gridSpan w:val="3"/>
            <w:tcBorders>
              <w:top w:val="single" w:sz="4" w:space="0" w:color="auto"/>
              <w:left w:val="single" w:sz="4" w:space="0" w:color="auto"/>
              <w:bottom w:val="single" w:sz="4" w:space="0" w:color="auto"/>
              <w:right w:val="single" w:sz="4" w:space="0" w:color="auto"/>
            </w:tcBorders>
          </w:tcPr>
          <w:p w:rsidR="009F762D" w:rsidRPr="00074BBC" w:rsidRDefault="009F762D"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660" w:type="dxa"/>
            <w:gridSpan w:val="3"/>
            <w:tcBorders>
              <w:top w:val="single" w:sz="4" w:space="0" w:color="auto"/>
              <w:left w:val="single" w:sz="4" w:space="0" w:color="auto"/>
              <w:bottom w:val="single" w:sz="4" w:space="0" w:color="auto"/>
              <w:right w:val="single" w:sz="4" w:space="0" w:color="auto"/>
            </w:tcBorders>
          </w:tcPr>
          <w:p w:rsidR="009F762D" w:rsidRPr="00074BBC" w:rsidRDefault="009F762D" w:rsidP="008726D5">
            <w:pPr>
              <w:pStyle w:val="a8"/>
              <w:rPr>
                <w:rFonts w:ascii="Times New Roman" w:hAnsi="Times New Roman" w:cs="Times New Roman"/>
              </w:rPr>
            </w:pPr>
            <w:r w:rsidRPr="00074BBC">
              <w:rPr>
                <w:rFonts w:ascii="Times New Roman" w:hAnsi="Times New Roman" w:cs="Times New Roman"/>
              </w:rPr>
              <w:t>в течение одного рабочего дня после получения документа</w:t>
            </w:r>
          </w:p>
        </w:tc>
        <w:tc>
          <w:tcPr>
            <w:tcW w:w="1591" w:type="dxa"/>
            <w:gridSpan w:val="3"/>
            <w:tcBorders>
              <w:top w:val="single" w:sz="4" w:space="0" w:color="auto"/>
              <w:left w:val="single" w:sz="4" w:space="0" w:color="auto"/>
              <w:bottom w:val="single" w:sz="4" w:space="0" w:color="auto"/>
              <w:right w:val="single" w:sz="4" w:space="0" w:color="auto"/>
            </w:tcBorders>
          </w:tcPr>
          <w:p w:rsidR="009F762D" w:rsidRPr="00074BBC" w:rsidRDefault="009F762D" w:rsidP="00DF3112">
            <w:pPr>
              <w:pStyle w:val="a8"/>
              <w:rPr>
                <w:rFonts w:ascii="Times New Roman" w:hAnsi="Times New Roman" w:cs="Times New Roman"/>
              </w:rPr>
            </w:pPr>
            <w:r w:rsidRPr="00074BBC">
              <w:rPr>
                <w:rFonts w:ascii="Times New Roman" w:hAnsi="Times New Roman" w:cs="Times New Roman"/>
              </w:rPr>
              <w:t>отражение факта хозяйственной жизни в учете на основании отражения операции по лицевому счету администратора источников внутреннего финансирования дефицита бюджета (код лицевого счета -08)</w:t>
            </w:r>
          </w:p>
        </w:tc>
        <w:tc>
          <w:tcPr>
            <w:tcW w:w="1527" w:type="dxa"/>
            <w:tcBorders>
              <w:top w:val="single" w:sz="4" w:space="0" w:color="auto"/>
              <w:left w:val="single" w:sz="4" w:space="0" w:color="auto"/>
              <w:bottom w:val="single" w:sz="4" w:space="0" w:color="auto"/>
            </w:tcBorders>
          </w:tcPr>
          <w:p w:rsidR="009F762D" w:rsidRPr="00074BBC" w:rsidRDefault="009F762D" w:rsidP="00DF3112">
            <w:pPr>
              <w:pStyle w:val="a8"/>
              <w:rPr>
                <w:rFonts w:ascii="Times New Roman" w:hAnsi="Times New Roman" w:cs="Times New Roman"/>
              </w:rPr>
            </w:pPr>
            <w:r w:rsidRPr="00074BBC">
              <w:rPr>
                <w:rFonts w:ascii="Times New Roman" w:hAnsi="Times New Roman" w:cs="Times New Roman"/>
              </w:rPr>
              <w:t>для отражения в Журналах операций</w:t>
            </w:r>
            <w:r w:rsidRPr="00074BBC">
              <w:rPr>
                <w:rFonts w:ascii="Times New Roman" w:hAnsi="Times New Roman" w:cs="Times New Roman"/>
                <w:b/>
              </w:rPr>
              <w:t xml:space="preserve"> (</w:t>
            </w:r>
            <w:r w:rsidRPr="00074BBC">
              <w:rPr>
                <w:rStyle w:val="a4"/>
                <w:rFonts w:ascii="Times New Roman" w:hAnsi="Times New Roman"/>
                <w:b w:val="0"/>
                <w:color w:val="auto"/>
              </w:rPr>
              <w:t>ф. 0504071</w:t>
            </w:r>
            <w:r w:rsidRPr="00074BBC">
              <w:rPr>
                <w:rFonts w:ascii="Times New Roman" w:hAnsi="Times New Roman" w:cs="Times New Roman"/>
                <w:b/>
              </w:rPr>
              <w:t>)</w:t>
            </w:r>
          </w:p>
        </w:tc>
      </w:tr>
      <w:tr w:rsidR="009F762D" w:rsidRPr="006C098A" w:rsidTr="00B67AC0">
        <w:tblPrEx>
          <w:tblCellMar>
            <w:top w:w="0" w:type="dxa"/>
            <w:bottom w:w="0" w:type="dxa"/>
          </w:tblCellMar>
        </w:tblPrEx>
        <w:tc>
          <w:tcPr>
            <w:tcW w:w="14884" w:type="dxa"/>
            <w:gridSpan w:val="23"/>
            <w:tcBorders>
              <w:top w:val="single" w:sz="4" w:space="0" w:color="auto"/>
              <w:bottom w:val="single" w:sz="4" w:space="0" w:color="auto"/>
            </w:tcBorders>
          </w:tcPr>
          <w:p w:rsidR="009F762D" w:rsidRPr="006C098A" w:rsidRDefault="009F762D" w:rsidP="004426AC">
            <w:pPr>
              <w:pStyle w:val="a8"/>
              <w:jc w:val="center"/>
              <w:rPr>
                <w:rFonts w:ascii="Times New Roman" w:hAnsi="Times New Roman" w:cs="Times New Roman"/>
              </w:rPr>
            </w:pPr>
            <w:r w:rsidRPr="002D2219">
              <w:rPr>
                <w:rFonts w:ascii="Times New Roman" w:hAnsi="Times New Roman" w:cs="Times New Roman"/>
              </w:rPr>
              <w:t>1</w:t>
            </w:r>
            <w:r w:rsidR="00C661E4" w:rsidRPr="002D2219">
              <w:rPr>
                <w:rFonts w:ascii="Times New Roman" w:hAnsi="Times New Roman" w:cs="Times New Roman"/>
              </w:rPr>
              <w:t>4</w:t>
            </w:r>
            <w:r w:rsidRPr="002D2219">
              <w:rPr>
                <w:rFonts w:ascii="Times New Roman" w:hAnsi="Times New Roman" w:cs="Times New Roman"/>
              </w:rPr>
              <w:t>.</w:t>
            </w:r>
            <w:r w:rsidRPr="006C098A">
              <w:rPr>
                <w:rFonts w:ascii="Times New Roman" w:hAnsi="Times New Roman" w:cs="Times New Roman"/>
              </w:rPr>
              <w:t xml:space="preserve"> Инвентаризация</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9F762D" w:rsidRPr="006C098A" w:rsidRDefault="00894411" w:rsidP="004426AC">
            <w:pPr>
              <w:pStyle w:val="a7"/>
              <w:jc w:val="center"/>
              <w:rPr>
                <w:rFonts w:ascii="Times New Roman" w:hAnsi="Times New Roman" w:cs="Times New Roman"/>
              </w:rPr>
            </w:pPr>
            <w:r>
              <w:rPr>
                <w:rFonts w:ascii="Times New Roman" w:hAnsi="Times New Roman" w:cs="Times New Roman"/>
              </w:rPr>
              <w:t>88</w:t>
            </w:r>
          </w:p>
        </w:tc>
        <w:tc>
          <w:tcPr>
            <w:tcW w:w="2053" w:type="dxa"/>
            <w:tcBorders>
              <w:top w:val="single" w:sz="4" w:space="0" w:color="auto"/>
              <w:left w:val="single" w:sz="4" w:space="0" w:color="auto"/>
              <w:bottom w:val="single" w:sz="4" w:space="0" w:color="auto"/>
              <w:right w:val="single" w:sz="4" w:space="0" w:color="auto"/>
            </w:tcBorders>
          </w:tcPr>
          <w:p w:rsidR="009F762D" w:rsidRPr="00074BBC" w:rsidRDefault="009F762D" w:rsidP="00424DDD">
            <w:pPr>
              <w:pStyle w:val="a8"/>
              <w:rPr>
                <w:rFonts w:ascii="Times New Roman" w:hAnsi="Times New Roman" w:cs="Times New Roman"/>
              </w:rPr>
            </w:pPr>
            <w:r w:rsidRPr="00074BBC">
              <w:rPr>
                <w:rFonts w:ascii="Times New Roman" w:hAnsi="Times New Roman" w:cs="Times New Roman"/>
              </w:rPr>
              <w:t>Акт о результатах инвентаризации (</w:t>
            </w:r>
            <w:r w:rsidRPr="00074BBC">
              <w:rPr>
                <w:rStyle w:val="a4"/>
                <w:rFonts w:ascii="Times New Roman" w:hAnsi="Times New Roman"/>
                <w:b w:val="0"/>
                <w:color w:val="auto"/>
              </w:rPr>
              <w:t>ф. 05</w:t>
            </w:r>
            <w:r w:rsidR="00424DDD" w:rsidRPr="00074BBC">
              <w:rPr>
                <w:rStyle w:val="a4"/>
                <w:rFonts w:ascii="Times New Roman" w:hAnsi="Times New Roman"/>
                <w:b w:val="0"/>
                <w:color w:val="auto"/>
              </w:rPr>
              <w:t>10463</w:t>
            </w:r>
            <w:r w:rsidRPr="00074BBC">
              <w:rPr>
                <w:rFonts w:ascii="Times New Roman" w:hAnsi="Times New Roman" w:cs="Times New Roman"/>
                <w:b/>
              </w:rPr>
              <w:t>)</w:t>
            </w:r>
          </w:p>
        </w:tc>
        <w:tc>
          <w:tcPr>
            <w:tcW w:w="1915" w:type="dxa"/>
            <w:gridSpan w:val="6"/>
            <w:tcBorders>
              <w:top w:val="single" w:sz="4" w:space="0" w:color="auto"/>
              <w:left w:val="single" w:sz="4" w:space="0" w:color="auto"/>
              <w:bottom w:val="single" w:sz="4" w:space="0" w:color="auto"/>
              <w:right w:val="single" w:sz="4" w:space="0" w:color="auto"/>
            </w:tcBorders>
          </w:tcPr>
          <w:p w:rsidR="009F762D" w:rsidRPr="00074BBC" w:rsidRDefault="009F762D" w:rsidP="002F26FF">
            <w:pPr>
              <w:pStyle w:val="a8"/>
              <w:rPr>
                <w:rFonts w:ascii="Times New Roman" w:hAnsi="Times New Roman" w:cs="Times New Roman"/>
              </w:rPr>
            </w:pPr>
            <w:r w:rsidRPr="00074BBC">
              <w:rPr>
                <w:rFonts w:ascii="Times New Roman" w:hAnsi="Times New Roman" w:cs="Times New Roman"/>
              </w:rPr>
              <w:t>инвентаризационная комиссия</w:t>
            </w:r>
          </w:p>
        </w:tc>
        <w:tc>
          <w:tcPr>
            <w:tcW w:w="1843" w:type="dxa"/>
            <w:gridSpan w:val="3"/>
            <w:tcBorders>
              <w:top w:val="single" w:sz="4" w:space="0" w:color="auto"/>
              <w:left w:val="single" w:sz="4" w:space="0" w:color="auto"/>
              <w:bottom w:val="single" w:sz="4" w:space="0" w:color="auto"/>
              <w:right w:val="single" w:sz="4" w:space="0" w:color="auto"/>
            </w:tcBorders>
          </w:tcPr>
          <w:p w:rsidR="009F762D" w:rsidRPr="00074BBC" w:rsidRDefault="009F762D" w:rsidP="002F26FF">
            <w:pPr>
              <w:pStyle w:val="a8"/>
              <w:rPr>
                <w:rFonts w:ascii="Times New Roman" w:hAnsi="Times New Roman" w:cs="Times New Roman"/>
              </w:rPr>
            </w:pPr>
            <w:r w:rsidRPr="00074BBC">
              <w:rPr>
                <w:rFonts w:ascii="Times New Roman" w:hAnsi="Times New Roman" w:cs="Times New Roman"/>
              </w:rPr>
              <w:t xml:space="preserve">в течение одного рабочего дня на основании инвентаризационных описей (сличительных </w:t>
            </w:r>
            <w:r w:rsidRPr="00074BBC">
              <w:rPr>
                <w:rFonts w:ascii="Times New Roman" w:hAnsi="Times New Roman" w:cs="Times New Roman"/>
              </w:rPr>
              <w:lastRenderedPageBreak/>
              <w:t>ведомостей), ведомостей расхождений по результатам инвентаризации</w:t>
            </w:r>
          </w:p>
        </w:tc>
        <w:tc>
          <w:tcPr>
            <w:tcW w:w="1983" w:type="dxa"/>
            <w:tcBorders>
              <w:top w:val="single" w:sz="4" w:space="0" w:color="auto"/>
              <w:left w:val="single" w:sz="4" w:space="0" w:color="auto"/>
              <w:bottom w:val="single" w:sz="4" w:space="0" w:color="auto"/>
              <w:right w:val="single" w:sz="4" w:space="0" w:color="auto"/>
            </w:tcBorders>
          </w:tcPr>
          <w:p w:rsidR="009F762D" w:rsidRPr="00074BBC" w:rsidRDefault="009F762D" w:rsidP="002F26FF">
            <w:pPr>
              <w:pStyle w:val="a8"/>
              <w:rPr>
                <w:rFonts w:ascii="Times New Roman" w:hAnsi="Times New Roman" w:cs="Times New Roman"/>
              </w:rPr>
            </w:pPr>
            <w:r w:rsidRPr="00074BBC">
              <w:rPr>
                <w:rFonts w:ascii="Times New Roman" w:hAnsi="Times New Roman" w:cs="Times New Roman"/>
              </w:rPr>
              <w:lastRenderedPageBreak/>
              <w:t>Министр финансов Республики Адыг</w:t>
            </w:r>
            <w:r w:rsidR="00EF432C" w:rsidRPr="00074BBC">
              <w:rPr>
                <w:rFonts w:ascii="Times New Roman" w:hAnsi="Times New Roman" w:cs="Times New Roman"/>
              </w:rPr>
              <w:t>ея (инвентаризационная комиссия</w:t>
            </w:r>
            <w:r w:rsidRPr="00074BBC">
              <w:rPr>
                <w:rFonts w:ascii="Times New Roman" w:hAnsi="Times New Roman" w:cs="Times New Roman"/>
              </w:rPr>
              <w:t xml:space="preserve">) </w:t>
            </w:r>
          </w:p>
        </w:tc>
        <w:tc>
          <w:tcPr>
            <w:tcW w:w="1482" w:type="dxa"/>
            <w:gridSpan w:val="5"/>
            <w:tcBorders>
              <w:top w:val="single" w:sz="4" w:space="0" w:color="auto"/>
              <w:left w:val="single" w:sz="4" w:space="0" w:color="auto"/>
              <w:bottom w:val="single" w:sz="4" w:space="0" w:color="auto"/>
              <w:right w:val="single" w:sz="4" w:space="0" w:color="auto"/>
            </w:tcBorders>
          </w:tcPr>
          <w:p w:rsidR="009F762D" w:rsidRPr="00074BBC" w:rsidRDefault="009F762D" w:rsidP="002F26FF">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642" w:type="dxa"/>
            <w:tcBorders>
              <w:top w:val="single" w:sz="4" w:space="0" w:color="auto"/>
              <w:left w:val="single" w:sz="4" w:space="0" w:color="auto"/>
              <w:bottom w:val="single" w:sz="4" w:space="0" w:color="auto"/>
              <w:right w:val="single" w:sz="4" w:space="0" w:color="auto"/>
            </w:tcBorders>
          </w:tcPr>
          <w:p w:rsidR="009F762D" w:rsidRPr="00074BBC" w:rsidRDefault="009F762D" w:rsidP="002F26FF">
            <w:pPr>
              <w:pStyle w:val="a8"/>
              <w:rPr>
                <w:rFonts w:ascii="Times New Roman" w:hAnsi="Times New Roman" w:cs="Times New Roman"/>
              </w:rPr>
            </w:pPr>
            <w:r w:rsidRPr="00074BBC">
              <w:rPr>
                <w:rFonts w:ascii="Times New Roman" w:hAnsi="Times New Roman" w:cs="Times New Roman"/>
              </w:rPr>
              <w:t>не позднее одного рабочего дня после получения документа</w:t>
            </w:r>
          </w:p>
        </w:tc>
        <w:tc>
          <w:tcPr>
            <w:tcW w:w="1591" w:type="dxa"/>
            <w:gridSpan w:val="3"/>
            <w:tcBorders>
              <w:top w:val="single" w:sz="4" w:space="0" w:color="auto"/>
              <w:left w:val="single" w:sz="4" w:space="0" w:color="auto"/>
              <w:bottom w:val="single" w:sz="4" w:space="0" w:color="auto"/>
              <w:right w:val="single" w:sz="4" w:space="0" w:color="auto"/>
            </w:tcBorders>
          </w:tcPr>
          <w:p w:rsidR="009F762D" w:rsidRPr="00074BBC" w:rsidRDefault="009F762D" w:rsidP="002F26FF">
            <w:pPr>
              <w:pStyle w:val="a8"/>
              <w:rPr>
                <w:rFonts w:ascii="Times New Roman" w:hAnsi="Times New Roman" w:cs="Times New Roman"/>
              </w:rPr>
            </w:pPr>
            <w:r w:rsidRPr="00074BBC">
              <w:rPr>
                <w:rFonts w:ascii="Times New Roman" w:hAnsi="Times New Roman" w:cs="Times New Roman"/>
              </w:rPr>
              <w:t>в случае выявления излишек или недостач отражение факта хозяйственн</w:t>
            </w:r>
            <w:r w:rsidRPr="00074BBC">
              <w:rPr>
                <w:rFonts w:ascii="Times New Roman" w:hAnsi="Times New Roman" w:cs="Times New Roman"/>
              </w:rPr>
              <w:lastRenderedPageBreak/>
              <w:t>ой жизни в учете</w:t>
            </w:r>
          </w:p>
        </w:tc>
        <w:tc>
          <w:tcPr>
            <w:tcW w:w="1527" w:type="dxa"/>
            <w:tcBorders>
              <w:top w:val="single" w:sz="4" w:space="0" w:color="auto"/>
              <w:left w:val="single" w:sz="4" w:space="0" w:color="auto"/>
              <w:bottom w:val="single" w:sz="4" w:space="0" w:color="auto"/>
            </w:tcBorders>
          </w:tcPr>
          <w:p w:rsidR="009F762D" w:rsidRPr="00074BBC" w:rsidRDefault="009F762D" w:rsidP="00DF3112">
            <w:pPr>
              <w:pStyle w:val="a8"/>
              <w:rPr>
                <w:rFonts w:ascii="Times New Roman" w:hAnsi="Times New Roman" w:cs="Times New Roman"/>
              </w:rPr>
            </w:pPr>
            <w:r w:rsidRPr="00074BBC">
              <w:rPr>
                <w:rFonts w:ascii="Times New Roman" w:hAnsi="Times New Roman" w:cs="Times New Roman"/>
              </w:rPr>
              <w:lastRenderedPageBreak/>
              <w:t>для отражения в Журналах операций</w:t>
            </w:r>
            <w:r w:rsidRPr="00074BBC">
              <w:rPr>
                <w:rFonts w:ascii="Times New Roman" w:hAnsi="Times New Roman" w:cs="Times New Roman"/>
                <w:b/>
              </w:rPr>
              <w:t xml:space="preserve"> (</w:t>
            </w:r>
            <w:r w:rsidRPr="00074BBC">
              <w:rPr>
                <w:rStyle w:val="a4"/>
                <w:rFonts w:ascii="Times New Roman" w:hAnsi="Times New Roman"/>
                <w:b w:val="0"/>
                <w:color w:val="auto"/>
              </w:rPr>
              <w:t>ф. 0504071</w:t>
            </w:r>
            <w:r w:rsidRPr="00074BBC">
              <w:rPr>
                <w:rFonts w:ascii="Times New Roman" w:hAnsi="Times New Roman" w:cs="Times New Roman"/>
              </w:rPr>
              <w:t>)</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9F762D" w:rsidRPr="006C098A" w:rsidRDefault="00894411" w:rsidP="004426AC">
            <w:pPr>
              <w:pStyle w:val="a7"/>
              <w:jc w:val="center"/>
              <w:rPr>
                <w:rFonts w:ascii="Times New Roman" w:hAnsi="Times New Roman" w:cs="Times New Roman"/>
              </w:rPr>
            </w:pPr>
            <w:r>
              <w:rPr>
                <w:rFonts w:ascii="Times New Roman" w:hAnsi="Times New Roman" w:cs="Times New Roman"/>
              </w:rPr>
              <w:lastRenderedPageBreak/>
              <w:t>89</w:t>
            </w:r>
          </w:p>
        </w:tc>
        <w:tc>
          <w:tcPr>
            <w:tcW w:w="2053" w:type="dxa"/>
            <w:tcBorders>
              <w:top w:val="single" w:sz="4" w:space="0" w:color="auto"/>
              <w:left w:val="single" w:sz="4" w:space="0" w:color="auto"/>
              <w:bottom w:val="single" w:sz="4" w:space="0" w:color="auto"/>
              <w:right w:val="single" w:sz="4" w:space="0" w:color="auto"/>
            </w:tcBorders>
          </w:tcPr>
          <w:p w:rsidR="009F762D" w:rsidRPr="006C098A" w:rsidRDefault="009F762D" w:rsidP="003670A6">
            <w:pPr>
              <w:pStyle w:val="a8"/>
              <w:rPr>
                <w:rFonts w:ascii="Times New Roman" w:hAnsi="Times New Roman" w:cs="Times New Roman"/>
              </w:rPr>
            </w:pPr>
            <w:r w:rsidRPr="006C098A">
              <w:rPr>
                <w:rFonts w:ascii="Times New Roman" w:hAnsi="Times New Roman" w:cs="Times New Roman"/>
              </w:rPr>
              <w:t>Акты сверки взаимных расчетов</w:t>
            </w:r>
          </w:p>
        </w:tc>
        <w:tc>
          <w:tcPr>
            <w:tcW w:w="1915" w:type="dxa"/>
            <w:gridSpan w:val="6"/>
            <w:tcBorders>
              <w:top w:val="single" w:sz="4" w:space="0" w:color="auto"/>
              <w:left w:val="single" w:sz="4" w:space="0" w:color="auto"/>
              <w:bottom w:val="single" w:sz="4" w:space="0" w:color="auto"/>
              <w:right w:val="single" w:sz="4" w:space="0" w:color="auto"/>
            </w:tcBorders>
          </w:tcPr>
          <w:p w:rsidR="009F762D" w:rsidRPr="006C098A" w:rsidRDefault="009F762D" w:rsidP="00DF3112">
            <w:pPr>
              <w:pStyle w:val="a8"/>
              <w:rPr>
                <w:rFonts w:ascii="Times New Roman" w:hAnsi="Times New Roman" w:cs="Times New Roman"/>
              </w:rPr>
            </w:pPr>
            <w:r w:rsidRPr="006C098A">
              <w:rPr>
                <w:rFonts w:ascii="Times New Roman" w:hAnsi="Times New Roman" w:cs="Times New Roman"/>
              </w:rPr>
              <w:t>отдел консолидированной отчетности</w:t>
            </w:r>
          </w:p>
        </w:tc>
        <w:tc>
          <w:tcPr>
            <w:tcW w:w="1843" w:type="dxa"/>
            <w:gridSpan w:val="3"/>
            <w:tcBorders>
              <w:top w:val="single" w:sz="4" w:space="0" w:color="auto"/>
              <w:left w:val="single" w:sz="4" w:space="0" w:color="auto"/>
              <w:bottom w:val="single" w:sz="4" w:space="0" w:color="auto"/>
              <w:right w:val="single" w:sz="4" w:space="0" w:color="auto"/>
            </w:tcBorders>
          </w:tcPr>
          <w:p w:rsidR="009F762D" w:rsidRPr="006C098A" w:rsidRDefault="009F762D" w:rsidP="00DF3112">
            <w:pPr>
              <w:pStyle w:val="a8"/>
              <w:rPr>
                <w:rFonts w:ascii="Times New Roman" w:hAnsi="Times New Roman" w:cs="Times New Roman"/>
              </w:rPr>
            </w:pPr>
            <w:r w:rsidRPr="006C098A">
              <w:rPr>
                <w:rFonts w:ascii="Times New Roman" w:hAnsi="Times New Roman" w:cs="Times New Roman"/>
              </w:rPr>
              <w:t>в сроки, установленные приказом об инвентаризации расчетов, при окончании договорных обязательств, по требованию</w:t>
            </w:r>
          </w:p>
        </w:tc>
        <w:tc>
          <w:tcPr>
            <w:tcW w:w="1983" w:type="dxa"/>
            <w:tcBorders>
              <w:top w:val="single" w:sz="4" w:space="0" w:color="auto"/>
              <w:left w:val="single" w:sz="4" w:space="0" w:color="auto"/>
              <w:bottom w:val="single" w:sz="4" w:space="0" w:color="auto"/>
              <w:right w:val="single" w:sz="4" w:space="0" w:color="auto"/>
            </w:tcBorders>
          </w:tcPr>
          <w:p w:rsidR="009F762D" w:rsidRPr="006C098A" w:rsidRDefault="009F762D" w:rsidP="003757C2">
            <w:pPr>
              <w:pStyle w:val="a8"/>
              <w:rPr>
                <w:rFonts w:ascii="Times New Roman" w:hAnsi="Times New Roman" w:cs="Times New Roman"/>
              </w:rPr>
            </w:pPr>
            <w:r w:rsidRPr="006C098A">
              <w:rPr>
                <w:rFonts w:ascii="Times New Roman" w:hAnsi="Times New Roman" w:cs="Times New Roman"/>
              </w:rPr>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p>
        </w:tc>
        <w:tc>
          <w:tcPr>
            <w:tcW w:w="1482" w:type="dxa"/>
            <w:gridSpan w:val="5"/>
            <w:tcBorders>
              <w:top w:val="single" w:sz="4" w:space="0" w:color="auto"/>
              <w:left w:val="single" w:sz="4" w:space="0" w:color="auto"/>
              <w:bottom w:val="single" w:sz="4" w:space="0" w:color="auto"/>
              <w:right w:val="single" w:sz="4" w:space="0" w:color="auto"/>
            </w:tcBorders>
          </w:tcPr>
          <w:p w:rsidR="009F762D" w:rsidRPr="006C098A" w:rsidRDefault="009F762D" w:rsidP="00DF3112">
            <w:pPr>
              <w:pStyle w:val="a8"/>
              <w:rPr>
                <w:rFonts w:ascii="Times New Roman" w:hAnsi="Times New Roman" w:cs="Times New Roman"/>
              </w:rPr>
            </w:pPr>
            <w:r w:rsidRPr="006C098A">
              <w:rPr>
                <w:rFonts w:ascii="Times New Roman" w:hAnsi="Times New Roman" w:cs="Times New Roman"/>
              </w:rPr>
              <w:t>отдел консолидированной отчетности</w:t>
            </w:r>
          </w:p>
        </w:tc>
        <w:tc>
          <w:tcPr>
            <w:tcW w:w="1642" w:type="dxa"/>
            <w:tcBorders>
              <w:top w:val="single" w:sz="4" w:space="0" w:color="auto"/>
              <w:left w:val="single" w:sz="4" w:space="0" w:color="auto"/>
              <w:bottom w:val="single" w:sz="4" w:space="0" w:color="auto"/>
              <w:right w:val="single" w:sz="4" w:space="0" w:color="auto"/>
            </w:tcBorders>
          </w:tcPr>
          <w:p w:rsidR="009F762D" w:rsidRPr="006C098A" w:rsidRDefault="009F762D" w:rsidP="00DF3112">
            <w:pPr>
              <w:pStyle w:val="a8"/>
              <w:rPr>
                <w:rFonts w:ascii="Times New Roman" w:hAnsi="Times New Roman" w:cs="Times New Roman"/>
              </w:rPr>
            </w:pPr>
            <w:r w:rsidRPr="006C098A">
              <w:rPr>
                <w:rFonts w:ascii="Times New Roman" w:hAnsi="Times New Roman" w:cs="Times New Roman"/>
              </w:rPr>
              <w:t>не позднее следующего рабочего дня после получения документа</w:t>
            </w:r>
          </w:p>
        </w:tc>
        <w:tc>
          <w:tcPr>
            <w:tcW w:w="1591" w:type="dxa"/>
            <w:gridSpan w:val="3"/>
            <w:tcBorders>
              <w:top w:val="single" w:sz="4" w:space="0" w:color="auto"/>
              <w:left w:val="single" w:sz="4" w:space="0" w:color="auto"/>
              <w:bottom w:val="single" w:sz="4" w:space="0" w:color="auto"/>
              <w:right w:val="single" w:sz="4" w:space="0" w:color="auto"/>
            </w:tcBorders>
          </w:tcPr>
          <w:p w:rsidR="009F762D" w:rsidRPr="006C098A" w:rsidRDefault="009F762D" w:rsidP="00DF3112">
            <w:pPr>
              <w:pStyle w:val="a8"/>
              <w:rPr>
                <w:rFonts w:ascii="Times New Roman" w:hAnsi="Times New Roman" w:cs="Times New Roman"/>
              </w:rPr>
            </w:pPr>
            <w:r w:rsidRPr="006C098A">
              <w:rPr>
                <w:rFonts w:ascii="Times New Roman" w:hAnsi="Times New Roman" w:cs="Times New Roman"/>
              </w:rPr>
              <w:t>акт сверки взаимных расчетов с контрагентами получен</w:t>
            </w:r>
          </w:p>
        </w:tc>
        <w:tc>
          <w:tcPr>
            <w:tcW w:w="1527" w:type="dxa"/>
            <w:tcBorders>
              <w:top w:val="single" w:sz="4" w:space="0" w:color="auto"/>
              <w:left w:val="single" w:sz="4" w:space="0" w:color="auto"/>
              <w:bottom w:val="single" w:sz="4" w:space="0" w:color="auto"/>
            </w:tcBorders>
          </w:tcPr>
          <w:p w:rsidR="009F762D" w:rsidRPr="006C098A" w:rsidRDefault="009F762D" w:rsidP="00DF3112">
            <w:pPr>
              <w:pStyle w:val="a8"/>
              <w:rPr>
                <w:rFonts w:ascii="Times New Roman" w:hAnsi="Times New Roman" w:cs="Times New Roman"/>
              </w:rPr>
            </w:pPr>
            <w:r w:rsidRPr="006C098A">
              <w:rPr>
                <w:rFonts w:ascii="Times New Roman" w:hAnsi="Times New Roman" w:cs="Times New Roman"/>
              </w:rPr>
              <w:t>для произведения сверки расчетов, анализа и внутреннего использования</w:t>
            </w:r>
          </w:p>
        </w:tc>
      </w:tr>
      <w:tr w:rsidR="00F07716" w:rsidRPr="006C098A" w:rsidTr="00B67AC0">
        <w:tblPrEx>
          <w:tblCellMar>
            <w:top w:w="0" w:type="dxa"/>
            <w:bottom w:w="0" w:type="dxa"/>
          </w:tblCellMar>
        </w:tblPrEx>
        <w:trPr>
          <w:trHeight w:val="268"/>
        </w:trPr>
        <w:tc>
          <w:tcPr>
            <w:tcW w:w="848" w:type="dxa"/>
            <w:gridSpan w:val="2"/>
            <w:tcBorders>
              <w:top w:val="single" w:sz="4" w:space="0" w:color="auto"/>
              <w:bottom w:val="single" w:sz="4" w:space="0" w:color="auto"/>
              <w:right w:val="single" w:sz="4" w:space="0" w:color="auto"/>
            </w:tcBorders>
          </w:tcPr>
          <w:p w:rsidR="009F762D" w:rsidRPr="006C098A" w:rsidRDefault="009F762D" w:rsidP="00894411">
            <w:pPr>
              <w:pStyle w:val="a7"/>
              <w:jc w:val="center"/>
              <w:rPr>
                <w:rFonts w:ascii="Times New Roman" w:hAnsi="Times New Roman" w:cs="Times New Roman"/>
              </w:rPr>
            </w:pPr>
            <w:r>
              <w:rPr>
                <w:rFonts w:ascii="Times New Roman" w:hAnsi="Times New Roman" w:cs="Times New Roman"/>
              </w:rPr>
              <w:t>9</w:t>
            </w:r>
            <w:r w:rsidR="00894411">
              <w:rPr>
                <w:rFonts w:ascii="Times New Roman" w:hAnsi="Times New Roman" w:cs="Times New Roman"/>
              </w:rPr>
              <w:t>0</w:t>
            </w:r>
          </w:p>
        </w:tc>
        <w:tc>
          <w:tcPr>
            <w:tcW w:w="2053" w:type="dxa"/>
            <w:tcBorders>
              <w:top w:val="single" w:sz="4" w:space="0" w:color="auto"/>
              <w:left w:val="single" w:sz="4" w:space="0" w:color="auto"/>
              <w:bottom w:val="single" w:sz="4" w:space="0" w:color="auto"/>
              <w:right w:val="single" w:sz="4" w:space="0" w:color="auto"/>
            </w:tcBorders>
          </w:tcPr>
          <w:p w:rsidR="009F762D" w:rsidRPr="006C098A" w:rsidRDefault="009F762D" w:rsidP="00C7264B">
            <w:pPr>
              <w:pStyle w:val="a8"/>
              <w:rPr>
                <w:rFonts w:ascii="Times New Roman" w:hAnsi="Times New Roman" w:cs="Times New Roman"/>
              </w:rPr>
            </w:pPr>
            <w:r w:rsidRPr="006C098A">
              <w:rPr>
                <w:rFonts w:ascii="Times New Roman" w:hAnsi="Times New Roman" w:cs="Times New Roman"/>
              </w:rPr>
              <w:t>Ведомость расхождений по результатам инвентаризации (</w:t>
            </w:r>
            <w:r w:rsidRPr="00C7264B">
              <w:rPr>
                <w:rStyle w:val="a4"/>
                <w:rFonts w:ascii="Times New Roman" w:hAnsi="Times New Roman"/>
                <w:b w:val="0"/>
                <w:color w:val="auto"/>
              </w:rPr>
              <w:t>ф. 0504092</w:t>
            </w:r>
            <w:r w:rsidRPr="00C7264B">
              <w:rPr>
                <w:rFonts w:ascii="Times New Roman" w:hAnsi="Times New Roman" w:cs="Times New Roman"/>
                <w:b/>
              </w:rPr>
              <w:t>)</w:t>
            </w:r>
          </w:p>
        </w:tc>
        <w:tc>
          <w:tcPr>
            <w:tcW w:w="1915" w:type="dxa"/>
            <w:gridSpan w:val="6"/>
            <w:tcBorders>
              <w:top w:val="single" w:sz="4" w:space="0" w:color="auto"/>
              <w:left w:val="single" w:sz="4" w:space="0" w:color="auto"/>
              <w:bottom w:val="single" w:sz="4" w:space="0" w:color="auto"/>
              <w:right w:val="single" w:sz="4" w:space="0" w:color="auto"/>
            </w:tcBorders>
          </w:tcPr>
          <w:p w:rsidR="009F762D" w:rsidRPr="006C098A" w:rsidRDefault="009F762D" w:rsidP="00DF3112">
            <w:pPr>
              <w:pStyle w:val="a8"/>
              <w:rPr>
                <w:rFonts w:ascii="Times New Roman" w:hAnsi="Times New Roman" w:cs="Times New Roman"/>
              </w:rPr>
            </w:pPr>
            <w:r w:rsidRPr="006C098A">
              <w:rPr>
                <w:rFonts w:ascii="Times New Roman" w:hAnsi="Times New Roman" w:cs="Times New Roman"/>
              </w:rPr>
              <w:t>отдел консолидированной отчетности</w:t>
            </w:r>
          </w:p>
        </w:tc>
        <w:tc>
          <w:tcPr>
            <w:tcW w:w="1843" w:type="dxa"/>
            <w:gridSpan w:val="3"/>
            <w:tcBorders>
              <w:top w:val="single" w:sz="4" w:space="0" w:color="auto"/>
              <w:left w:val="single" w:sz="4" w:space="0" w:color="auto"/>
              <w:bottom w:val="single" w:sz="4" w:space="0" w:color="auto"/>
              <w:right w:val="single" w:sz="4" w:space="0" w:color="auto"/>
            </w:tcBorders>
          </w:tcPr>
          <w:p w:rsidR="009F762D" w:rsidRPr="006C098A" w:rsidRDefault="009F762D" w:rsidP="00590D71">
            <w:pPr>
              <w:pStyle w:val="a8"/>
              <w:rPr>
                <w:rFonts w:ascii="Times New Roman" w:hAnsi="Times New Roman" w:cs="Times New Roman"/>
              </w:rPr>
            </w:pPr>
            <w:r w:rsidRPr="006C098A">
              <w:rPr>
                <w:rFonts w:ascii="Times New Roman" w:hAnsi="Times New Roman" w:cs="Times New Roman"/>
              </w:rPr>
              <w:t>в течение одного рабочего дня на основании Инвентаризационных описей</w:t>
            </w:r>
          </w:p>
        </w:tc>
        <w:tc>
          <w:tcPr>
            <w:tcW w:w="1983" w:type="dxa"/>
            <w:tcBorders>
              <w:top w:val="single" w:sz="4" w:space="0" w:color="auto"/>
              <w:left w:val="single" w:sz="4" w:space="0" w:color="auto"/>
              <w:bottom w:val="single" w:sz="4" w:space="0" w:color="auto"/>
              <w:right w:val="single" w:sz="4" w:space="0" w:color="auto"/>
            </w:tcBorders>
          </w:tcPr>
          <w:p w:rsidR="009F762D" w:rsidRPr="006C098A" w:rsidRDefault="009F762D" w:rsidP="00590D71">
            <w:pPr>
              <w:widowControl/>
              <w:ind w:firstLine="0"/>
              <w:jc w:val="left"/>
              <w:rPr>
                <w:rFonts w:ascii="Times New Roman" w:hAnsi="Times New Roman" w:cs="Times New Roman"/>
              </w:rPr>
            </w:pPr>
            <w:r w:rsidRPr="006C098A">
              <w:rPr>
                <w:rFonts w:ascii="Times New Roman" w:hAnsi="Times New Roman" w:cs="Times New Roman"/>
              </w:rPr>
              <w:t>инвентаризационная комиссия</w:t>
            </w:r>
          </w:p>
          <w:p w:rsidR="009F762D" w:rsidRPr="006C098A" w:rsidRDefault="009F762D" w:rsidP="00DF3112">
            <w:pPr>
              <w:pStyle w:val="a8"/>
              <w:rPr>
                <w:rFonts w:ascii="Times New Roman" w:hAnsi="Times New Roman" w:cs="Times New Roman"/>
              </w:rPr>
            </w:pPr>
          </w:p>
        </w:tc>
        <w:tc>
          <w:tcPr>
            <w:tcW w:w="1482" w:type="dxa"/>
            <w:gridSpan w:val="5"/>
            <w:tcBorders>
              <w:top w:val="single" w:sz="4" w:space="0" w:color="auto"/>
              <w:left w:val="single" w:sz="4" w:space="0" w:color="auto"/>
              <w:bottom w:val="single" w:sz="4" w:space="0" w:color="auto"/>
              <w:right w:val="single" w:sz="4" w:space="0" w:color="auto"/>
            </w:tcBorders>
          </w:tcPr>
          <w:p w:rsidR="009F762D" w:rsidRPr="006C098A" w:rsidRDefault="009F762D" w:rsidP="008E752F">
            <w:r w:rsidRPr="006C098A">
              <w:rPr>
                <w:rFonts w:ascii="Times New Roman" w:hAnsi="Times New Roman" w:cs="Times New Roman"/>
              </w:rPr>
              <w:t>X</w:t>
            </w:r>
          </w:p>
        </w:tc>
        <w:tc>
          <w:tcPr>
            <w:tcW w:w="1642" w:type="dxa"/>
            <w:tcBorders>
              <w:top w:val="single" w:sz="4" w:space="0" w:color="auto"/>
              <w:left w:val="single" w:sz="4" w:space="0" w:color="auto"/>
              <w:bottom w:val="single" w:sz="4" w:space="0" w:color="auto"/>
              <w:right w:val="single" w:sz="4" w:space="0" w:color="auto"/>
            </w:tcBorders>
          </w:tcPr>
          <w:p w:rsidR="009F762D" w:rsidRPr="006C098A" w:rsidRDefault="009F762D" w:rsidP="009706E9">
            <w:pPr>
              <w:pStyle w:val="a8"/>
              <w:jc w:val="center"/>
              <w:rPr>
                <w:rFonts w:ascii="Times New Roman" w:hAnsi="Times New Roman" w:cs="Times New Roman"/>
              </w:rPr>
            </w:pPr>
            <w:r w:rsidRPr="006C098A">
              <w:rPr>
                <w:rFonts w:ascii="Times New Roman" w:hAnsi="Times New Roman" w:cs="Times New Roman"/>
              </w:rPr>
              <w:t>X</w:t>
            </w:r>
          </w:p>
        </w:tc>
        <w:tc>
          <w:tcPr>
            <w:tcW w:w="1591" w:type="dxa"/>
            <w:gridSpan w:val="3"/>
            <w:tcBorders>
              <w:top w:val="single" w:sz="4" w:space="0" w:color="auto"/>
              <w:left w:val="single" w:sz="4" w:space="0" w:color="auto"/>
              <w:bottom w:val="single" w:sz="4" w:space="0" w:color="auto"/>
              <w:right w:val="single" w:sz="4" w:space="0" w:color="auto"/>
            </w:tcBorders>
          </w:tcPr>
          <w:p w:rsidR="009F762D" w:rsidRPr="006C098A" w:rsidRDefault="009F762D" w:rsidP="009706E9">
            <w:pPr>
              <w:pStyle w:val="a8"/>
              <w:jc w:val="center"/>
              <w:rPr>
                <w:rFonts w:ascii="Times New Roman" w:hAnsi="Times New Roman" w:cs="Times New Roman"/>
              </w:rPr>
            </w:pPr>
            <w:r w:rsidRPr="006C098A">
              <w:rPr>
                <w:rFonts w:ascii="Times New Roman" w:hAnsi="Times New Roman" w:cs="Times New Roman"/>
              </w:rPr>
              <w:t>X</w:t>
            </w:r>
          </w:p>
        </w:tc>
        <w:tc>
          <w:tcPr>
            <w:tcW w:w="1527" w:type="dxa"/>
            <w:tcBorders>
              <w:top w:val="single" w:sz="4" w:space="0" w:color="auto"/>
              <w:left w:val="single" w:sz="4" w:space="0" w:color="auto"/>
              <w:bottom w:val="single" w:sz="4" w:space="0" w:color="auto"/>
            </w:tcBorders>
          </w:tcPr>
          <w:p w:rsidR="009F762D" w:rsidRPr="006C098A" w:rsidRDefault="009F762D" w:rsidP="00DF3112">
            <w:pPr>
              <w:pStyle w:val="a8"/>
              <w:rPr>
                <w:rFonts w:ascii="Times New Roman" w:hAnsi="Times New Roman" w:cs="Times New Roman"/>
              </w:rPr>
            </w:pPr>
            <w:r w:rsidRPr="006C098A">
              <w:rPr>
                <w:rFonts w:ascii="Times New Roman" w:hAnsi="Times New Roman" w:cs="Times New Roman"/>
              </w:rPr>
              <w:t>для формирования Акта о результатах инвентаризации</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9F762D" w:rsidRPr="006C098A" w:rsidRDefault="009F762D" w:rsidP="00894411">
            <w:pPr>
              <w:pStyle w:val="a7"/>
              <w:jc w:val="center"/>
              <w:rPr>
                <w:rFonts w:ascii="Times New Roman" w:hAnsi="Times New Roman" w:cs="Times New Roman"/>
              </w:rPr>
            </w:pPr>
            <w:r>
              <w:rPr>
                <w:rFonts w:ascii="Times New Roman" w:hAnsi="Times New Roman" w:cs="Times New Roman"/>
              </w:rPr>
              <w:t>9</w:t>
            </w:r>
            <w:r w:rsidR="00894411">
              <w:rPr>
                <w:rFonts w:ascii="Times New Roman" w:hAnsi="Times New Roman" w:cs="Times New Roman"/>
              </w:rPr>
              <w:t>1</w:t>
            </w:r>
          </w:p>
        </w:tc>
        <w:tc>
          <w:tcPr>
            <w:tcW w:w="2053" w:type="dxa"/>
            <w:tcBorders>
              <w:top w:val="single" w:sz="4" w:space="0" w:color="auto"/>
              <w:left w:val="single" w:sz="4" w:space="0" w:color="auto"/>
              <w:bottom w:val="single" w:sz="4" w:space="0" w:color="auto"/>
              <w:right w:val="single" w:sz="4" w:space="0" w:color="auto"/>
            </w:tcBorders>
          </w:tcPr>
          <w:p w:rsidR="009F762D" w:rsidRPr="006C098A" w:rsidRDefault="009F762D" w:rsidP="00C7264B">
            <w:pPr>
              <w:pStyle w:val="a8"/>
              <w:rPr>
                <w:rFonts w:ascii="Times New Roman" w:hAnsi="Times New Roman" w:cs="Times New Roman"/>
              </w:rPr>
            </w:pPr>
            <w:r w:rsidRPr="006C098A">
              <w:rPr>
                <w:rFonts w:ascii="Times New Roman" w:hAnsi="Times New Roman" w:cs="Times New Roman"/>
              </w:rPr>
              <w:t xml:space="preserve">Инвентаризационная опись задолженности по кредитам, займам (ссудам) </w:t>
            </w:r>
            <w:r w:rsidRPr="00C7264B">
              <w:rPr>
                <w:rFonts w:ascii="Times New Roman" w:hAnsi="Times New Roman" w:cs="Times New Roman"/>
                <w:b/>
              </w:rPr>
              <w:t>(</w:t>
            </w:r>
            <w:r w:rsidRPr="00C7264B">
              <w:rPr>
                <w:rStyle w:val="a4"/>
                <w:rFonts w:ascii="Times New Roman" w:hAnsi="Times New Roman"/>
                <w:b w:val="0"/>
                <w:color w:val="auto"/>
              </w:rPr>
              <w:t>ф. 0504083</w:t>
            </w:r>
            <w:r w:rsidRPr="00C7264B">
              <w:rPr>
                <w:rFonts w:ascii="Times New Roman" w:hAnsi="Times New Roman" w:cs="Times New Roman"/>
                <w:b/>
              </w:rPr>
              <w:t>)</w:t>
            </w:r>
          </w:p>
        </w:tc>
        <w:tc>
          <w:tcPr>
            <w:tcW w:w="1915" w:type="dxa"/>
            <w:gridSpan w:val="6"/>
            <w:tcBorders>
              <w:top w:val="single" w:sz="4" w:space="0" w:color="auto"/>
              <w:left w:val="single" w:sz="4" w:space="0" w:color="auto"/>
              <w:bottom w:val="single" w:sz="4" w:space="0" w:color="auto"/>
              <w:right w:val="single" w:sz="4" w:space="0" w:color="auto"/>
            </w:tcBorders>
          </w:tcPr>
          <w:p w:rsidR="009F762D" w:rsidRPr="006C098A" w:rsidRDefault="009F762D" w:rsidP="00590D71">
            <w:pPr>
              <w:ind w:firstLine="0"/>
            </w:pPr>
            <w:r w:rsidRPr="006C098A">
              <w:rPr>
                <w:rFonts w:ascii="Times New Roman" w:hAnsi="Times New Roman" w:cs="Times New Roman"/>
              </w:rPr>
              <w:t>отдел консолидированной отчетности</w:t>
            </w:r>
          </w:p>
        </w:tc>
        <w:tc>
          <w:tcPr>
            <w:tcW w:w="1843" w:type="dxa"/>
            <w:gridSpan w:val="3"/>
            <w:tcBorders>
              <w:top w:val="single" w:sz="4" w:space="0" w:color="auto"/>
              <w:left w:val="single" w:sz="4" w:space="0" w:color="auto"/>
              <w:bottom w:val="single" w:sz="4" w:space="0" w:color="auto"/>
              <w:right w:val="single" w:sz="4" w:space="0" w:color="auto"/>
            </w:tcBorders>
          </w:tcPr>
          <w:p w:rsidR="009F762D" w:rsidRPr="006C098A" w:rsidRDefault="009F762D" w:rsidP="00590D71">
            <w:pPr>
              <w:pStyle w:val="a8"/>
              <w:rPr>
                <w:rFonts w:ascii="Times New Roman" w:hAnsi="Times New Roman" w:cs="Times New Roman"/>
              </w:rPr>
            </w:pPr>
            <w:r w:rsidRPr="006C098A">
              <w:rPr>
                <w:rFonts w:ascii="Times New Roman" w:hAnsi="Times New Roman" w:cs="Times New Roman"/>
              </w:rPr>
              <w:t>за один рабочий день до начала инвентаризации</w:t>
            </w:r>
          </w:p>
        </w:tc>
        <w:tc>
          <w:tcPr>
            <w:tcW w:w="1983" w:type="dxa"/>
            <w:tcBorders>
              <w:top w:val="single" w:sz="4" w:space="0" w:color="auto"/>
              <w:left w:val="single" w:sz="4" w:space="0" w:color="auto"/>
              <w:bottom w:val="single" w:sz="4" w:space="0" w:color="auto"/>
              <w:right w:val="single" w:sz="4" w:space="0" w:color="auto"/>
            </w:tcBorders>
          </w:tcPr>
          <w:p w:rsidR="009F762D" w:rsidRPr="006C098A" w:rsidRDefault="009F762D" w:rsidP="00590D71">
            <w:pPr>
              <w:widowControl/>
              <w:ind w:firstLine="0"/>
              <w:jc w:val="left"/>
              <w:rPr>
                <w:rFonts w:ascii="Times New Roman" w:hAnsi="Times New Roman" w:cs="Times New Roman"/>
              </w:rPr>
            </w:pPr>
            <w:r w:rsidRPr="006C098A">
              <w:rPr>
                <w:rFonts w:ascii="Times New Roman" w:hAnsi="Times New Roman" w:cs="Times New Roman"/>
              </w:rPr>
              <w:t>инвентаризационная комиссия</w:t>
            </w:r>
          </w:p>
          <w:p w:rsidR="009F762D" w:rsidRPr="006C098A" w:rsidRDefault="009F762D" w:rsidP="00DF3112">
            <w:pPr>
              <w:pStyle w:val="a8"/>
              <w:rPr>
                <w:rFonts w:ascii="Times New Roman" w:hAnsi="Times New Roman" w:cs="Times New Roman"/>
              </w:rPr>
            </w:pPr>
          </w:p>
        </w:tc>
        <w:tc>
          <w:tcPr>
            <w:tcW w:w="1482" w:type="dxa"/>
            <w:gridSpan w:val="5"/>
            <w:tcBorders>
              <w:top w:val="single" w:sz="4" w:space="0" w:color="auto"/>
              <w:left w:val="single" w:sz="4" w:space="0" w:color="auto"/>
              <w:bottom w:val="single" w:sz="4" w:space="0" w:color="auto"/>
              <w:right w:val="single" w:sz="4" w:space="0" w:color="auto"/>
            </w:tcBorders>
          </w:tcPr>
          <w:p w:rsidR="009F762D" w:rsidRPr="006C098A" w:rsidRDefault="009F762D" w:rsidP="008E752F">
            <w:r w:rsidRPr="006C098A">
              <w:rPr>
                <w:rFonts w:ascii="Times New Roman" w:hAnsi="Times New Roman" w:cs="Times New Roman"/>
              </w:rPr>
              <w:t>X</w:t>
            </w:r>
          </w:p>
        </w:tc>
        <w:tc>
          <w:tcPr>
            <w:tcW w:w="1642" w:type="dxa"/>
            <w:tcBorders>
              <w:top w:val="single" w:sz="4" w:space="0" w:color="auto"/>
              <w:left w:val="single" w:sz="4" w:space="0" w:color="auto"/>
              <w:bottom w:val="single" w:sz="4" w:space="0" w:color="auto"/>
              <w:right w:val="single" w:sz="4" w:space="0" w:color="auto"/>
            </w:tcBorders>
          </w:tcPr>
          <w:p w:rsidR="009F762D" w:rsidRPr="006C098A" w:rsidRDefault="009F762D" w:rsidP="009706E9">
            <w:pPr>
              <w:pStyle w:val="a8"/>
              <w:jc w:val="center"/>
              <w:rPr>
                <w:rFonts w:ascii="Times New Roman" w:hAnsi="Times New Roman" w:cs="Times New Roman"/>
              </w:rPr>
            </w:pPr>
            <w:r w:rsidRPr="006C098A">
              <w:rPr>
                <w:rFonts w:ascii="Times New Roman" w:hAnsi="Times New Roman" w:cs="Times New Roman"/>
              </w:rPr>
              <w:t>X</w:t>
            </w:r>
          </w:p>
        </w:tc>
        <w:tc>
          <w:tcPr>
            <w:tcW w:w="1591" w:type="dxa"/>
            <w:gridSpan w:val="3"/>
            <w:tcBorders>
              <w:top w:val="single" w:sz="4" w:space="0" w:color="auto"/>
              <w:left w:val="single" w:sz="4" w:space="0" w:color="auto"/>
              <w:bottom w:val="single" w:sz="4" w:space="0" w:color="auto"/>
              <w:right w:val="single" w:sz="4" w:space="0" w:color="auto"/>
            </w:tcBorders>
          </w:tcPr>
          <w:p w:rsidR="009F762D" w:rsidRPr="006C098A" w:rsidRDefault="009F762D" w:rsidP="009706E9">
            <w:pPr>
              <w:pStyle w:val="a8"/>
              <w:jc w:val="center"/>
              <w:rPr>
                <w:rFonts w:ascii="Times New Roman" w:hAnsi="Times New Roman" w:cs="Times New Roman"/>
              </w:rPr>
            </w:pPr>
            <w:r w:rsidRPr="006C098A">
              <w:rPr>
                <w:rFonts w:ascii="Times New Roman" w:hAnsi="Times New Roman" w:cs="Times New Roman"/>
              </w:rPr>
              <w:t>X</w:t>
            </w:r>
          </w:p>
        </w:tc>
        <w:tc>
          <w:tcPr>
            <w:tcW w:w="1527" w:type="dxa"/>
            <w:tcBorders>
              <w:top w:val="single" w:sz="4" w:space="0" w:color="auto"/>
              <w:left w:val="single" w:sz="4" w:space="0" w:color="auto"/>
              <w:bottom w:val="single" w:sz="4" w:space="0" w:color="auto"/>
            </w:tcBorders>
          </w:tcPr>
          <w:p w:rsidR="009F762D" w:rsidRPr="006C098A" w:rsidRDefault="009F762D" w:rsidP="00DF3112">
            <w:pPr>
              <w:pStyle w:val="a8"/>
              <w:rPr>
                <w:rFonts w:ascii="Times New Roman" w:hAnsi="Times New Roman" w:cs="Times New Roman"/>
              </w:rPr>
            </w:pPr>
            <w:r w:rsidRPr="006C098A">
              <w:rPr>
                <w:rFonts w:ascii="Times New Roman" w:hAnsi="Times New Roman" w:cs="Times New Roman"/>
              </w:rPr>
              <w:t>для проведения инвентаризации</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9F762D" w:rsidRPr="006C098A" w:rsidRDefault="009F762D" w:rsidP="00894411">
            <w:pPr>
              <w:pStyle w:val="a7"/>
              <w:jc w:val="center"/>
              <w:rPr>
                <w:rFonts w:ascii="Times New Roman" w:hAnsi="Times New Roman" w:cs="Times New Roman"/>
              </w:rPr>
            </w:pPr>
            <w:r>
              <w:rPr>
                <w:rFonts w:ascii="Times New Roman" w:hAnsi="Times New Roman" w:cs="Times New Roman"/>
              </w:rPr>
              <w:t>9</w:t>
            </w:r>
            <w:r w:rsidR="00894411">
              <w:rPr>
                <w:rFonts w:ascii="Times New Roman" w:hAnsi="Times New Roman" w:cs="Times New Roman"/>
              </w:rPr>
              <w:t>2</w:t>
            </w:r>
          </w:p>
        </w:tc>
        <w:tc>
          <w:tcPr>
            <w:tcW w:w="2053" w:type="dxa"/>
            <w:tcBorders>
              <w:top w:val="single" w:sz="4" w:space="0" w:color="auto"/>
              <w:left w:val="single" w:sz="4" w:space="0" w:color="auto"/>
              <w:bottom w:val="single" w:sz="4" w:space="0" w:color="auto"/>
              <w:right w:val="single" w:sz="4" w:space="0" w:color="auto"/>
            </w:tcBorders>
          </w:tcPr>
          <w:p w:rsidR="009F762D" w:rsidRPr="006C098A" w:rsidRDefault="009F762D" w:rsidP="00C7264B">
            <w:pPr>
              <w:pStyle w:val="a8"/>
              <w:rPr>
                <w:rFonts w:ascii="Times New Roman" w:hAnsi="Times New Roman" w:cs="Times New Roman"/>
              </w:rPr>
            </w:pPr>
            <w:r w:rsidRPr="006C098A">
              <w:rPr>
                <w:rFonts w:ascii="Times New Roman" w:hAnsi="Times New Roman" w:cs="Times New Roman"/>
              </w:rPr>
              <w:t xml:space="preserve">Инвентаризационная опись (сличительная </w:t>
            </w:r>
            <w:r w:rsidRPr="006C098A">
              <w:rPr>
                <w:rFonts w:ascii="Times New Roman" w:hAnsi="Times New Roman" w:cs="Times New Roman"/>
              </w:rPr>
              <w:lastRenderedPageBreak/>
              <w:t>ведомость) по объектам нефинансовых активов (</w:t>
            </w:r>
            <w:r w:rsidRPr="00C7264B">
              <w:rPr>
                <w:rStyle w:val="a4"/>
                <w:rFonts w:ascii="Times New Roman" w:hAnsi="Times New Roman"/>
                <w:b w:val="0"/>
                <w:color w:val="auto"/>
              </w:rPr>
              <w:t>ф. 0504087</w:t>
            </w:r>
            <w:r w:rsidRPr="00C7264B">
              <w:rPr>
                <w:rFonts w:ascii="Times New Roman" w:hAnsi="Times New Roman" w:cs="Times New Roman"/>
                <w:b/>
              </w:rPr>
              <w:t>)</w:t>
            </w:r>
          </w:p>
        </w:tc>
        <w:tc>
          <w:tcPr>
            <w:tcW w:w="1915" w:type="dxa"/>
            <w:gridSpan w:val="6"/>
            <w:tcBorders>
              <w:top w:val="single" w:sz="4" w:space="0" w:color="auto"/>
              <w:left w:val="single" w:sz="4" w:space="0" w:color="auto"/>
              <w:bottom w:val="single" w:sz="4" w:space="0" w:color="auto"/>
              <w:right w:val="single" w:sz="4" w:space="0" w:color="auto"/>
            </w:tcBorders>
          </w:tcPr>
          <w:p w:rsidR="009F762D" w:rsidRPr="006C098A" w:rsidRDefault="009F762D" w:rsidP="00590D71">
            <w:pPr>
              <w:ind w:firstLine="0"/>
            </w:pPr>
            <w:r w:rsidRPr="006C098A">
              <w:rPr>
                <w:rFonts w:ascii="Times New Roman" w:hAnsi="Times New Roman" w:cs="Times New Roman"/>
              </w:rPr>
              <w:lastRenderedPageBreak/>
              <w:t>отдел консолидированной отчетности</w:t>
            </w:r>
          </w:p>
        </w:tc>
        <w:tc>
          <w:tcPr>
            <w:tcW w:w="1843" w:type="dxa"/>
            <w:gridSpan w:val="3"/>
            <w:tcBorders>
              <w:top w:val="single" w:sz="4" w:space="0" w:color="auto"/>
              <w:left w:val="single" w:sz="4" w:space="0" w:color="auto"/>
              <w:bottom w:val="single" w:sz="4" w:space="0" w:color="auto"/>
              <w:right w:val="single" w:sz="4" w:space="0" w:color="auto"/>
            </w:tcBorders>
          </w:tcPr>
          <w:p w:rsidR="009F762D" w:rsidRPr="006C098A" w:rsidRDefault="009F762D" w:rsidP="00590D71">
            <w:pPr>
              <w:pStyle w:val="a8"/>
              <w:rPr>
                <w:rFonts w:ascii="Times New Roman" w:hAnsi="Times New Roman" w:cs="Times New Roman"/>
              </w:rPr>
            </w:pPr>
            <w:r w:rsidRPr="006C098A">
              <w:rPr>
                <w:rFonts w:ascii="Times New Roman" w:hAnsi="Times New Roman" w:cs="Times New Roman"/>
              </w:rPr>
              <w:t xml:space="preserve">за один рабочий день до начала </w:t>
            </w:r>
            <w:r w:rsidRPr="006C098A">
              <w:rPr>
                <w:rFonts w:ascii="Times New Roman" w:hAnsi="Times New Roman" w:cs="Times New Roman"/>
              </w:rPr>
              <w:lastRenderedPageBreak/>
              <w:t>инвентаризации</w:t>
            </w:r>
          </w:p>
        </w:tc>
        <w:tc>
          <w:tcPr>
            <w:tcW w:w="1983" w:type="dxa"/>
            <w:tcBorders>
              <w:top w:val="single" w:sz="4" w:space="0" w:color="auto"/>
              <w:left w:val="single" w:sz="4" w:space="0" w:color="auto"/>
              <w:bottom w:val="single" w:sz="4" w:space="0" w:color="auto"/>
              <w:right w:val="single" w:sz="4" w:space="0" w:color="auto"/>
            </w:tcBorders>
          </w:tcPr>
          <w:p w:rsidR="009F762D" w:rsidRPr="006C098A" w:rsidRDefault="009F762D" w:rsidP="00590D71">
            <w:pPr>
              <w:widowControl/>
              <w:ind w:firstLine="0"/>
              <w:jc w:val="left"/>
              <w:rPr>
                <w:rFonts w:ascii="Times New Roman" w:hAnsi="Times New Roman" w:cs="Times New Roman"/>
              </w:rPr>
            </w:pPr>
            <w:r w:rsidRPr="006C098A">
              <w:rPr>
                <w:rFonts w:ascii="Times New Roman" w:hAnsi="Times New Roman" w:cs="Times New Roman"/>
              </w:rPr>
              <w:lastRenderedPageBreak/>
              <w:t>инвентаризационная комиссия</w:t>
            </w:r>
          </w:p>
          <w:p w:rsidR="009F762D" w:rsidRPr="006C098A" w:rsidRDefault="009F762D" w:rsidP="00DF3112">
            <w:pPr>
              <w:pStyle w:val="a8"/>
              <w:rPr>
                <w:rFonts w:ascii="Times New Roman" w:hAnsi="Times New Roman" w:cs="Times New Roman"/>
              </w:rPr>
            </w:pPr>
          </w:p>
        </w:tc>
        <w:tc>
          <w:tcPr>
            <w:tcW w:w="1482" w:type="dxa"/>
            <w:gridSpan w:val="5"/>
            <w:tcBorders>
              <w:top w:val="single" w:sz="4" w:space="0" w:color="auto"/>
              <w:left w:val="single" w:sz="4" w:space="0" w:color="auto"/>
              <w:bottom w:val="single" w:sz="4" w:space="0" w:color="auto"/>
              <w:right w:val="single" w:sz="4" w:space="0" w:color="auto"/>
            </w:tcBorders>
          </w:tcPr>
          <w:p w:rsidR="009F762D" w:rsidRPr="006C098A" w:rsidRDefault="009F762D" w:rsidP="008E752F">
            <w:r w:rsidRPr="006C098A">
              <w:rPr>
                <w:rFonts w:ascii="Times New Roman" w:hAnsi="Times New Roman" w:cs="Times New Roman"/>
              </w:rPr>
              <w:t>X</w:t>
            </w:r>
          </w:p>
        </w:tc>
        <w:tc>
          <w:tcPr>
            <w:tcW w:w="1642" w:type="dxa"/>
            <w:tcBorders>
              <w:top w:val="single" w:sz="4" w:space="0" w:color="auto"/>
              <w:left w:val="single" w:sz="4" w:space="0" w:color="auto"/>
              <w:bottom w:val="single" w:sz="4" w:space="0" w:color="auto"/>
              <w:right w:val="single" w:sz="4" w:space="0" w:color="auto"/>
            </w:tcBorders>
          </w:tcPr>
          <w:p w:rsidR="009F762D" w:rsidRPr="006C098A" w:rsidRDefault="009F762D" w:rsidP="009706E9">
            <w:pPr>
              <w:pStyle w:val="a8"/>
              <w:jc w:val="center"/>
              <w:rPr>
                <w:rFonts w:ascii="Times New Roman" w:hAnsi="Times New Roman" w:cs="Times New Roman"/>
              </w:rPr>
            </w:pPr>
            <w:r w:rsidRPr="006C098A">
              <w:rPr>
                <w:rFonts w:ascii="Times New Roman" w:hAnsi="Times New Roman" w:cs="Times New Roman"/>
              </w:rPr>
              <w:t>X</w:t>
            </w:r>
          </w:p>
        </w:tc>
        <w:tc>
          <w:tcPr>
            <w:tcW w:w="1591" w:type="dxa"/>
            <w:gridSpan w:val="3"/>
            <w:tcBorders>
              <w:top w:val="single" w:sz="4" w:space="0" w:color="auto"/>
              <w:left w:val="single" w:sz="4" w:space="0" w:color="auto"/>
              <w:bottom w:val="single" w:sz="4" w:space="0" w:color="auto"/>
              <w:right w:val="single" w:sz="4" w:space="0" w:color="auto"/>
            </w:tcBorders>
          </w:tcPr>
          <w:p w:rsidR="009F762D" w:rsidRPr="006C098A" w:rsidRDefault="009F762D" w:rsidP="009706E9">
            <w:pPr>
              <w:pStyle w:val="a8"/>
              <w:jc w:val="center"/>
              <w:rPr>
                <w:rFonts w:ascii="Times New Roman" w:hAnsi="Times New Roman" w:cs="Times New Roman"/>
              </w:rPr>
            </w:pPr>
            <w:r w:rsidRPr="006C098A">
              <w:rPr>
                <w:rFonts w:ascii="Times New Roman" w:hAnsi="Times New Roman" w:cs="Times New Roman"/>
              </w:rPr>
              <w:t>X</w:t>
            </w:r>
          </w:p>
        </w:tc>
        <w:tc>
          <w:tcPr>
            <w:tcW w:w="1527" w:type="dxa"/>
            <w:tcBorders>
              <w:top w:val="single" w:sz="4" w:space="0" w:color="auto"/>
              <w:left w:val="single" w:sz="4" w:space="0" w:color="auto"/>
              <w:bottom w:val="single" w:sz="4" w:space="0" w:color="auto"/>
            </w:tcBorders>
          </w:tcPr>
          <w:p w:rsidR="009F762D" w:rsidRPr="006C098A" w:rsidRDefault="009F762D" w:rsidP="00DF3112">
            <w:pPr>
              <w:pStyle w:val="a8"/>
              <w:rPr>
                <w:rFonts w:ascii="Times New Roman" w:hAnsi="Times New Roman" w:cs="Times New Roman"/>
              </w:rPr>
            </w:pPr>
            <w:r w:rsidRPr="006C098A">
              <w:rPr>
                <w:rFonts w:ascii="Times New Roman" w:hAnsi="Times New Roman" w:cs="Times New Roman"/>
              </w:rPr>
              <w:t>для проведения инвентариза</w:t>
            </w:r>
            <w:r w:rsidRPr="006C098A">
              <w:rPr>
                <w:rFonts w:ascii="Times New Roman" w:hAnsi="Times New Roman" w:cs="Times New Roman"/>
              </w:rPr>
              <w:lastRenderedPageBreak/>
              <w:t>ции</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9F762D" w:rsidRPr="006C098A" w:rsidRDefault="009F762D" w:rsidP="00894411">
            <w:pPr>
              <w:pStyle w:val="a7"/>
              <w:jc w:val="center"/>
              <w:rPr>
                <w:rFonts w:ascii="Times New Roman" w:hAnsi="Times New Roman" w:cs="Times New Roman"/>
              </w:rPr>
            </w:pPr>
            <w:r>
              <w:rPr>
                <w:rFonts w:ascii="Times New Roman" w:hAnsi="Times New Roman" w:cs="Times New Roman"/>
              </w:rPr>
              <w:lastRenderedPageBreak/>
              <w:t>9</w:t>
            </w:r>
            <w:r w:rsidR="00894411">
              <w:rPr>
                <w:rFonts w:ascii="Times New Roman" w:hAnsi="Times New Roman" w:cs="Times New Roman"/>
              </w:rPr>
              <w:t>3</w:t>
            </w:r>
          </w:p>
        </w:tc>
        <w:tc>
          <w:tcPr>
            <w:tcW w:w="2053" w:type="dxa"/>
            <w:tcBorders>
              <w:top w:val="single" w:sz="4" w:space="0" w:color="auto"/>
              <w:left w:val="single" w:sz="4" w:space="0" w:color="auto"/>
              <w:bottom w:val="single" w:sz="4" w:space="0" w:color="auto"/>
              <w:right w:val="single" w:sz="4" w:space="0" w:color="auto"/>
            </w:tcBorders>
          </w:tcPr>
          <w:p w:rsidR="009F762D" w:rsidRPr="006C098A" w:rsidRDefault="009F762D" w:rsidP="00C7264B">
            <w:pPr>
              <w:pStyle w:val="a8"/>
              <w:rPr>
                <w:rFonts w:ascii="Times New Roman" w:hAnsi="Times New Roman" w:cs="Times New Roman"/>
              </w:rPr>
            </w:pPr>
            <w:r w:rsidRPr="006C098A">
              <w:rPr>
                <w:rFonts w:ascii="Times New Roman" w:hAnsi="Times New Roman" w:cs="Times New Roman"/>
              </w:rPr>
              <w:t>Инвентаризационная опись наличных денежных средств (</w:t>
            </w:r>
            <w:r w:rsidRPr="00C7264B">
              <w:rPr>
                <w:rStyle w:val="a4"/>
                <w:rFonts w:ascii="Times New Roman" w:hAnsi="Times New Roman"/>
                <w:b w:val="0"/>
                <w:color w:val="auto"/>
              </w:rPr>
              <w:t>ф. 0504088</w:t>
            </w:r>
            <w:r w:rsidRPr="00C7264B">
              <w:rPr>
                <w:rFonts w:ascii="Times New Roman" w:hAnsi="Times New Roman" w:cs="Times New Roman"/>
                <w:b/>
              </w:rPr>
              <w:t>)</w:t>
            </w:r>
          </w:p>
        </w:tc>
        <w:tc>
          <w:tcPr>
            <w:tcW w:w="1915" w:type="dxa"/>
            <w:gridSpan w:val="6"/>
            <w:tcBorders>
              <w:top w:val="single" w:sz="4" w:space="0" w:color="auto"/>
              <w:left w:val="single" w:sz="4" w:space="0" w:color="auto"/>
              <w:bottom w:val="single" w:sz="4" w:space="0" w:color="auto"/>
              <w:right w:val="single" w:sz="4" w:space="0" w:color="auto"/>
            </w:tcBorders>
          </w:tcPr>
          <w:p w:rsidR="009F762D" w:rsidRPr="006C098A" w:rsidRDefault="009F762D" w:rsidP="00590D71">
            <w:pPr>
              <w:ind w:firstLine="0"/>
            </w:pPr>
            <w:r w:rsidRPr="006C098A">
              <w:rPr>
                <w:rFonts w:ascii="Times New Roman" w:hAnsi="Times New Roman" w:cs="Times New Roman"/>
              </w:rPr>
              <w:t>отдел консолидированной отчетности</w:t>
            </w:r>
          </w:p>
        </w:tc>
        <w:tc>
          <w:tcPr>
            <w:tcW w:w="1843" w:type="dxa"/>
            <w:gridSpan w:val="3"/>
            <w:tcBorders>
              <w:top w:val="single" w:sz="4" w:space="0" w:color="auto"/>
              <w:left w:val="single" w:sz="4" w:space="0" w:color="auto"/>
              <w:bottom w:val="single" w:sz="4" w:space="0" w:color="auto"/>
              <w:right w:val="single" w:sz="4" w:space="0" w:color="auto"/>
            </w:tcBorders>
          </w:tcPr>
          <w:p w:rsidR="009F762D" w:rsidRPr="006C098A" w:rsidRDefault="009F762D" w:rsidP="00590D71">
            <w:pPr>
              <w:pStyle w:val="a8"/>
              <w:rPr>
                <w:rFonts w:ascii="Times New Roman" w:hAnsi="Times New Roman" w:cs="Times New Roman"/>
              </w:rPr>
            </w:pPr>
            <w:r w:rsidRPr="006C098A">
              <w:rPr>
                <w:rFonts w:ascii="Times New Roman" w:hAnsi="Times New Roman" w:cs="Times New Roman"/>
              </w:rPr>
              <w:t>за один рабочий день до начала инвентаризации</w:t>
            </w:r>
          </w:p>
        </w:tc>
        <w:tc>
          <w:tcPr>
            <w:tcW w:w="1983" w:type="dxa"/>
            <w:tcBorders>
              <w:top w:val="single" w:sz="4" w:space="0" w:color="auto"/>
              <w:left w:val="single" w:sz="4" w:space="0" w:color="auto"/>
              <w:bottom w:val="single" w:sz="4" w:space="0" w:color="auto"/>
              <w:right w:val="single" w:sz="4" w:space="0" w:color="auto"/>
            </w:tcBorders>
          </w:tcPr>
          <w:p w:rsidR="009F762D" w:rsidRPr="006C098A" w:rsidRDefault="009F762D" w:rsidP="00590D71">
            <w:pPr>
              <w:widowControl/>
              <w:ind w:firstLine="0"/>
              <w:jc w:val="left"/>
              <w:rPr>
                <w:rFonts w:ascii="Times New Roman" w:hAnsi="Times New Roman" w:cs="Times New Roman"/>
              </w:rPr>
            </w:pPr>
            <w:r w:rsidRPr="006C098A">
              <w:rPr>
                <w:rFonts w:ascii="Times New Roman" w:hAnsi="Times New Roman" w:cs="Times New Roman"/>
              </w:rPr>
              <w:t>инвентаризационная комиссия</w:t>
            </w:r>
          </w:p>
          <w:p w:rsidR="009F762D" w:rsidRPr="006C098A" w:rsidRDefault="009F762D" w:rsidP="00DF3112">
            <w:pPr>
              <w:pStyle w:val="a8"/>
              <w:rPr>
                <w:rFonts w:ascii="Times New Roman" w:hAnsi="Times New Roman" w:cs="Times New Roman"/>
              </w:rPr>
            </w:pPr>
          </w:p>
        </w:tc>
        <w:tc>
          <w:tcPr>
            <w:tcW w:w="1482" w:type="dxa"/>
            <w:gridSpan w:val="5"/>
            <w:tcBorders>
              <w:top w:val="single" w:sz="4" w:space="0" w:color="auto"/>
              <w:left w:val="single" w:sz="4" w:space="0" w:color="auto"/>
              <w:bottom w:val="single" w:sz="4" w:space="0" w:color="auto"/>
              <w:right w:val="single" w:sz="4" w:space="0" w:color="auto"/>
            </w:tcBorders>
          </w:tcPr>
          <w:p w:rsidR="009F762D" w:rsidRPr="006C098A" w:rsidRDefault="009F762D" w:rsidP="008E752F">
            <w:r w:rsidRPr="006C098A">
              <w:rPr>
                <w:rFonts w:ascii="Times New Roman" w:hAnsi="Times New Roman" w:cs="Times New Roman"/>
              </w:rPr>
              <w:t>X</w:t>
            </w:r>
          </w:p>
        </w:tc>
        <w:tc>
          <w:tcPr>
            <w:tcW w:w="1642" w:type="dxa"/>
            <w:tcBorders>
              <w:top w:val="single" w:sz="4" w:space="0" w:color="auto"/>
              <w:left w:val="single" w:sz="4" w:space="0" w:color="auto"/>
              <w:bottom w:val="single" w:sz="4" w:space="0" w:color="auto"/>
              <w:right w:val="single" w:sz="4" w:space="0" w:color="auto"/>
            </w:tcBorders>
          </w:tcPr>
          <w:p w:rsidR="009F762D" w:rsidRPr="006C098A" w:rsidRDefault="009F762D" w:rsidP="009706E9">
            <w:pPr>
              <w:pStyle w:val="a8"/>
              <w:jc w:val="center"/>
              <w:rPr>
                <w:rFonts w:ascii="Times New Roman" w:hAnsi="Times New Roman" w:cs="Times New Roman"/>
              </w:rPr>
            </w:pPr>
            <w:r w:rsidRPr="006C098A">
              <w:rPr>
                <w:rFonts w:ascii="Times New Roman" w:hAnsi="Times New Roman" w:cs="Times New Roman"/>
              </w:rPr>
              <w:t>X</w:t>
            </w:r>
          </w:p>
        </w:tc>
        <w:tc>
          <w:tcPr>
            <w:tcW w:w="1591" w:type="dxa"/>
            <w:gridSpan w:val="3"/>
            <w:tcBorders>
              <w:top w:val="single" w:sz="4" w:space="0" w:color="auto"/>
              <w:left w:val="single" w:sz="4" w:space="0" w:color="auto"/>
              <w:bottom w:val="single" w:sz="4" w:space="0" w:color="auto"/>
              <w:right w:val="single" w:sz="4" w:space="0" w:color="auto"/>
            </w:tcBorders>
          </w:tcPr>
          <w:p w:rsidR="009F762D" w:rsidRPr="006C098A" w:rsidRDefault="009F762D" w:rsidP="009706E9">
            <w:pPr>
              <w:pStyle w:val="a8"/>
              <w:jc w:val="center"/>
              <w:rPr>
                <w:rFonts w:ascii="Times New Roman" w:hAnsi="Times New Roman" w:cs="Times New Roman"/>
              </w:rPr>
            </w:pPr>
            <w:r w:rsidRPr="006C098A">
              <w:rPr>
                <w:rFonts w:ascii="Times New Roman" w:hAnsi="Times New Roman" w:cs="Times New Roman"/>
              </w:rPr>
              <w:t>X</w:t>
            </w:r>
          </w:p>
        </w:tc>
        <w:tc>
          <w:tcPr>
            <w:tcW w:w="1527" w:type="dxa"/>
            <w:tcBorders>
              <w:top w:val="single" w:sz="4" w:space="0" w:color="auto"/>
              <w:left w:val="single" w:sz="4" w:space="0" w:color="auto"/>
              <w:bottom w:val="single" w:sz="4" w:space="0" w:color="auto"/>
            </w:tcBorders>
          </w:tcPr>
          <w:p w:rsidR="009F762D" w:rsidRPr="006C098A" w:rsidRDefault="009F762D" w:rsidP="00DF3112">
            <w:pPr>
              <w:pStyle w:val="a8"/>
              <w:rPr>
                <w:rFonts w:ascii="Times New Roman" w:hAnsi="Times New Roman" w:cs="Times New Roman"/>
              </w:rPr>
            </w:pPr>
            <w:r w:rsidRPr="006C098A">
              <w:rPr>
                <w:rFonts w:ascii="Times New Roman" w:hAnsi="Times New Roman" w:cs="Times New Roman"/>
              </w:rPr>
              <w:t>для проведения инвентаризации</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9F762D" w:rsidRPr="006C098A" w:rsidRDefault="009F762D" w:rsidP="00894411">
            <w:pPr>
              <w:pStyle w:val="a7"/>
              <w:jc w:val="center"/>
              <w:rPr>
                <w:rFonts w:ascii="Times New Roman" w:hAnsi="Times New Roman" w:cs="Times New Roman"/>
              </w:rPr>
            </w:pPr>
            <w:r>
              <w:rPr>
                <w:rFonts w:ascii="Times New Roman" w:hAnsi="Times New Roman" w:cs="Times New Roman"/>
              </w:rPr>
              <w:t>9</w:t>
            </w:r>
            <w:r w:rsidR="00894411">
              <w:rPr>
                <w:rFonts w:ascii="Times New Roman" w:hAnsi="Times New Roman" w:cs="Times New Roman"/>
              </w:rPr>
              <w:t>4</w:t>
            </w:r>
          </w:p>
        </w:tc>
        <w:tc>
          <w:tcPr>
            <w:tcW w:w="2053" w:type="dxa"/>
            <w:tcBorders>
              <w:top w:val="single" w:sz="4" w:space="0" w:color="auto"/>
              <w:left w:val="single" w:sz="4" w:space="0" w:color="auto"/>
              <w:bottom w:val="single" w:sz="4" w:space="0" w:color="auto"/>
              <w:right w:val="single" w:sz="4" w:space="0" w:color="auto"/>
            </w:tcBorders>
          </w:tcPr>
          <w:p w:rsidR="009F762D" w:rsidRPr="006C098A" w:rsidRDefault="009F762D" w:rsidP="005D09E1">
            <w:pPr>
              <w:pStyle w:val="a8"/>
              <w:rPr>
                <w:rFonts w:ascii="Times New Roman" w:hAnsi="Times New Roman" w:cs="Times New Roman"/>
              </w:rPr>
            </w:pPr>
            <w:r w:rsidRPr="006C098A">
              <w:rPr>
                <w:rFonts w:ascii="Times New Roman" w:hAnsi="Times New Roman" w:cs="Times New Roman"/>
              </w:rPr>
              <w:t xml:space="preserve">Инвентаризационная опись расчетов с покупателями, поставщиками, дебиторами и кредиторами </w:t>
            </w:r>
            <w:r w:rsidRPr="00C7264B">
              <w:rPr>
                <w:rFonts w:ascii="Times New Roman" w:hAnsi="Times New Roman" w:cs="Times New Roman"/>
                <w:b/>
              </w:rPr>
              <w:t>(</w:t>
            </w:r>
            <w:r w:rsidRPr="00C7264B">
              <w:rPr>
                <w:rStyle w:val="a4"/>
                <w:rFonts w:ascii="Times New Roman" w:hAnsi="Times New Roman"/>
                <w:b w:val="0"/>
                <w:color w:val="auto"/>
              </w:rPr>
              <w:t>ф. 0504089</w:t>
            </w:r>
            <w:r w:rsidRPr="00C7264B">
              <w:rPr>
                <w:rFonts w:ascii="Times New Roman" w:hAnsi="Times New Roman" w:cs="Times New Roman"/>
                <w:b/>
              </w:rPr>
              <w:t>)</w:t>
            </w:r>
          </w:p>
        </w:tc>
        <w:tc>
          <w:tcPr>
            <w:tcW w:w="1915" w:type="dxa"/>
            <w:gridSpan w:val="6"/>
            <w:tcBorders>
              <w:top w:val="single" w:sz="4" w:space="0" w:color="auto"/>
              <w:left w:val="single" w:sz="4" w:space="0" w:color="auto"/>
              <w:bottom w:val="single" w:sz="4" w:space="0" w:color="auto"/>
              <w:right w:val="single" w:sz="4" w:space="0" w:color="auto"/>
            </w:tcBorders>
          </w:tcPr>
          <w:p w:rsidR="009F762D" w:rsidRPr="006C098A" w:rsidRDefault="009F762D" w:rsidP="00590D71">
            <w:pPr>
              <w:ind w:firstLine="0"/>
            </w:pPr>
            <w:r w:rsidRPr="006C098A">
              <w:rPr>
                <w:rFonts w:ascii="Times New Roman" w:hAnsi="Times New Roman" w:cs="Times New Roman"/>
              </w:rPr>
              <w:t>отдел консолидированной отчетности</w:t>
            </w:r>
          </w:p>
        </w:tc>
        <w:tc>
          <w:tcPr>
            <w:tcW w:w="1843" w:type="dxa"/>
            <w:gridSpan w:val="3"/>
            <w:tcBorders>
              <w:top w:val="single" w:sz="4" w:space="0" w:color="auto"/>
              <w:left w:val="single" w:sz="4" w:space="0" w:color="auto"/>
              <w:bottom w:val="single" w:sz="4" w:space="0" w:color="auto"/>
              <w:right w:val="single" w:sz="4" w:space="0" w:color="auto"/>
            </w:tcBorders>
          </w:tcPr>
          <w:p w:rsidR="009F762D" w:rsidRPr="006C098A" w:rsidRDefault="009F762D" w:rsidP="00590D71">
            <w:pPr>
              <w:pStyle w:val="a8"/>
              <w:rPr>
                <w:rFonts w:ascii="Times New Roman" w:hAnsi="Times New Roman" w:cs="Times New Roman"/>
              </w:rPr>
            </w:pPr>
            <w:r w:rsidRPr="006C098A">
              <w:rPr>
                <w:rFonts w:ascii="Times New Roman" w:hAnsi="Times New Roman" w:cs="Times New Roman"/>
              </w:rPr>
              <w:t>за один рабочий день до начала инвентаризации</w:t>
            </w:r>
          </w:p>
        </w:tc>
        <w:tc>
          <w:tcPr>
            <w:tcW w:w="1983" w:type="dxa"/>
            <w:tcBorders>
              <w:top w:val="single" w:sz="4" w:space="0" w:color="auto"/>
              <w:left w:val="single" w:sz="4" w:space="0" w:color="auto"/>
              <w:bottom w:val="single" w:sz="4" w:space="0" w:color="auto"/>
              <w:right w:val="single" w:sz="4" w:space="0" w:color="auto"/>
            </w:tcBorders>
          </w:tcPr>
          <w:p w:rsidR="009F762D" w:rsidRPr="006C098A" w:rsidRDefault="009F762D" w:rsidP="00590D71">
            <w:pPr>
              <w:widowControl/>
              <w:ind w:firstLine="0"/>
              <w:jc w:val="left"/>
              <w:rPr>
                <w:rFonts w:ascii="Times New Roman" w:hAnsi="Times New Roman" w:cs="Times New Roman"/>
              </w:rPr>
            </w:pPr>
            <w:r w:rsidRPr="006C098A">
              <w:rPr>
                <w:rFonts w:ascii="Times New Roman" w:hAnsi="Times New Roman" w:cs="Times New Roman"/>
              </w:rPr>
              <w:t>инвентаризационная комиссия</w:t>
            </w:r>
          </w:p>
          <w:p w:rsidR="009F762D" w:rsidRPr="006C098A" w:rsidRDefault="009F762D" w:rsidP="00DF3112">
            <w:pPr>
              <w:pStyle w:val="a8"/>
              <w:rPr>
                <w:rFonts w:ascii="Times New Roman" w:hAnsi="Times New Roman" w:cs="Times New Roman"/>
              </w:rPr>
            </w:pPr>
          </w:p>
        </w:tc>
        <w:tc>
          <w:tcPr>
            <w:tcW w:w="1482" w:type="dxa"/>
            <w:gridSpan w:val="5"/>
            <w:tcBorders>
              <w:top w:val="single" w:sz="4" w:space="0" w:color="auto"/>
              <w:left w:val="single" w:sz="4" w:space="0" w:color="auto"/>
              <w:bottom w:val="single" w:sz="4" w:space="0" w:color="auto"/>
              <w:right w:val="single" w:sz="4" w:space="0" w:color="auto"/>
            </w:tcBorders>
          </w:tcPr>
          <w:p w:rsidR="009F762D" w:rsidRPr="006C098A" w:rsidRDefault="009F762D" w:rsidP="008E752F">
            <w:r w:rsidRPr="006C098A">
              <w:rPr>
                <w:rFonts w:ascii="Times New Roman" w:hAnsi="Times New Roman" w:cs="Times New Roman"/>
              </w:rPr>
              <w:t>X</w:t>
            </w:r>
          </w:p>
        </w:tc>
        <w:tc>
          <w:tcPr>
            <w:tcW w:w="1642" w:type="dxa"/>
            <w:tcBorders>
              <w:top w:val="single" w:sz="4" w:space="0" w:color="auto"/>
              <w:left w:val="single" w:sz="4" w:space="0" w:color="auto"/>
              <w:bottom w:val="single" w:sz="4" w:space="0" w:color="auto"/>
              <w:right w:val="single" w:sz="4" w:space="0" w:color="auto"/>
            </w:tcBorders>
          </w:tcPr>
          <w:p w:rsidR="009F762D" w:rsidRPr="006C098A" w:rsidRDefault="009F762D" w:rsidP="009706E9">
            <w:pPr>
              <w:pStyle w:val="a8"/>
              <w:jc w:val="center"/>
              <w:rPr>
                <w:rFonts w:ascii="Times New Roman" w:hAnsi="Times New Roman" w:cs="Times New Roman"/>
              </w:rPr>
            </w:pPr>
            <w:r w:rsidRPr="006C098A">
              <w:rPr>
                <w:rFonts w:ascii="Times New Roman" w:hAnsi="Times New Roman" w:cs="Times New Roman"/>
              </w:rPr>
              <w:t>X</w:t>
            </w:r>
          </w:p>
        </w:tc>
        <w:tc>
          <w:tcPr>
            <w:tcW w:w="1591" w:type="dxa"/>
            <w:gridSpan w:val="3"/>
            <w:tcBorders>
              <w:top w:val="single" w:sz="4" w:space="0" w:color="auto"/>
              <w:left w:val="single" w:sz="4" w:space="0" w:color="auto"/>
              <w:bottom w:val="single" w:sz="4" w:space="0" w:color="auto"/>
              <w:right w:val="single" w:sz="4" w:space="0" w:color="auto"/>
            </w:tcBorders>
          </w:tcPr>
          <w:p w:rsidR="009F762D" w:rsidRPr="006C098A" w:rsidRDefault="009F762D" w:rsidP="009706E9">
            <w:pPr>
              <w:pStyle w:val="a8"/>
              <w:jc w:val="center"/>
              <w:rPr>
                <w:rFonts w:ascii="Times New Roman" w:hAnsi="Times New Roman" w:cs="Times New Roman"/>
              </w:rPr>
            </w:pPr>
            <w:r w:rsidRPr="006C098A">
              <w:rPr>
                <w:rFonts w:ascii="Times New Roman" w:hAnsi="Times New Roman" w:cs="Times New Roman"/>
              </w:rPr>
              <w:t>X</w:t>
            </w:r>
          </w:p>
        </w:tc>
        <w:tc>
          <w:tcPr>
            <w:tcW w:w="1527" w:type="dxa"/>
            <w:tcBorders>
              <w:top w:val="single" w:sz="4" w:space="0" w:color="auto"/>
              <w:left w:val="single" w:sz="4" w:space="0" w:color="auto"/>
              <w:bottom w:val="single" w:sz="4" w:space="0" w:color="auto"/>
            </w:tcBorders>
          </w:tcPr>
          <w:p w:rsidR="009F762D" w:rsidRPr="006C098A" w:rsidRDefault="009F762D" w:rsidP="00DF3112">
            <w:pPr>
              <w:pStyle w:val="a8"/>
              <w:rPr>
                <w:rFonts w:ascii="Times New Roman" w:hAnsi="Times New Roman" w:cs="Times New Roman"/>
              </w:rPr>
            </w:pPr>
            <w:r w:rsidRPr="006C098A">
              <w:rPr>
                <w:rFonts w:ascii="Times New Roman" w:hAnsi="Times New Roman" w:cs="Times New Roman"/>
              </w:rPr>
              <w:t>для проведения инвентаризации</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9F762D" w:rsidRPr="006C098A" w:rsidRDefault="00894411" w:rsidP="004426AC">
            <w:pPr>
              <w:pStyle w:val="a7"/>
              <w:jc w:val="center"/>
              <w:rPr>
                <w:rFonts w:ascii="Times New Roman" w:hAnsi="Times New Roman" w:cs="Times New Roman"/>
              </w:rPr>
            </w:pPr>
            <w:r>
              <w:rPr>
                <w:rFonts w:ascii="Times New Roman" w:hAnsi="Times New Roman" w:cs="Times New Roman"/>
              </w:rPr>
              <w:t>95</w:t>
            </w:r>
          </w:p>
        </w:tc>
        <w:tc>
          <w:tcPr>
            <w:tcW w:w="2053" w:type="dxa"/>
            <w:tcBorders>
              <w:top w:val="single" w:sz="4" w:space="0" w:color="auto"/>
              <w:left w:val="single" w:sz="4" w:space="0" w:color="auto"/>
              <w:bottom w:val="single" w:sz="4" w:space="0" w:color="auto"/>
              <w:right w:val="single" w:sz="4" w:space="0" w:color="auto"/>
            </w:tcBorders>
          </w:tcPr>
          <w:p w:rsidR="009F762D" w:rsidRPr="006C098A" w:rsidRDefault="009F762D" w:rsidP="00590D71">
            <w:pPr>
              <w:pStyle w:val="a8"/>
              <w:rPr>
                <w:rFonts w:ascii="Times New Roman" w:hAnsi="Times New Roman" w:cs="Times New Roman"/>
              </w:rPr>
            </w:pPr>
            <w:r w:rsidRPr="006C098A">
              <w:rPr>
                <w:rFonts w:ascii="Times New Roman" w:hAnsi="Times New Roman" w:cs="Times New Roman"/>
              </w:rPr>
              <w:t>Инвентаризационная опись расчетов по поступлениям (</w:t>
            </w:r>
            <w:r w:rsidRPr="009F762D">
              <w:rPr>
                <w:rStyle w:val="a4"/>
                <w:rFonts w:ascii="Times New Roman" w:hAnsi="Times New Roman"/>
                <w:b w:val="0"/>
                <w:color w:val="auto"/>
              </w:rPr>
              <w:t>ф. 0504091</w:t>
            </w:r>
            <w:r w:rsidRPr="009F762D">
              <w:rPr>
                <w:rFonts w:ascii="Times New Roman" w:hAnsi="Times New Roman" w:cs="Times New Roman"/>
                <w:b/>
              </w:rPr>
              <w:t>)</w:t>
            </w:r>
          </w:p>
        </w:tc>
        <w:tc>
          <w:tcPr>
            <w:tcW w:w="1915" w:type="dxa"/>
            <w:gridSpan w:val="6"/>
            <w:tcBorders>
              <w:top w:val="single" w:sz="4" w:space="0" w:color="auto"/>
              <w:left w:val="single" w:sz="4" w:space="0" w:color="auto"/>
              <w:bottom w:val="single" w:sz="4" w:space="0" w:color="auto"/>
              <w:right w:val="single" w:sz="4" w:space="0" w:color="auto"/>
            </w:tcBorders>
          </w:tcPr>
          <w:p w:rsidR="009F762D" w:rsidRPr="006C098A" w:rsidRDefault="009F762D" w:rsidP="00DF3112">
            <w:pPr>
              <w:pStyle w:val="a8"/>
              <w:rPr>
                <w:rFonts w:ascii="Times New Roman" w:hAnsi="Times New Roman" w:cs="Times New Roman"/>
              </w:rPr>
            </w:pPr>
            <w:r w:rsidRPr="006C098A">
              <w:rPr>
                <w:rFonts w:ascii="Times New Roman" w:hAnsi="Times New Roman" w:cs="Times New Roman"/>
              </w:rPr>
              <w:t>отдел консолидированной отчетности</w:t>
            </w:r>
          </w:p>
        </w:tc>
        <w:tc>
          <w:tcPr>
            <w:tcW w:w="1843" w:type="dxa"/>
            <w:gridSpan w:val="3"/>
            <w:tcBorders>
              <w:top w:val="single" w:sz="4" w:space="0" w:color="auto"/>
              <w:left w:val="single" w:sz="4" w:space="0" w:color="auto"/>
              <w:bottom w:val="single" w:sz="4" w:space="0" w:color="auto"/>
              <w:right w:val="single" w:sz="4" w:space="0" w:color="auto"/>
            </w:tcBorders>
          </w:tcPr>
          <w:p w:rsidR="009F762D" w:rsidRPr="006C098A" w:rsidRDefault="009F762D" w:rsidP="00590D71">
            <w:pPr>
              <w:pStyle w:val="a8"/>
              <w:rPr>
                <w:rFonts w:ascii="Times New Roman" w:hAnsi="Times New Roman" w:cs="Times New Roman"/>
              </w:rPr>
            </w:pPr>
            <w:r w:rsidRPr="006C098A">
              <w:rPr>
                <w:rFonts w:ascii="Times New Roman" w:hAnsi="Times New Roman" w:cs="Times New Roman"/>
              </w:rPr>
              <w:t>за один рабочий день до начала инвентаризации</w:t>
            </w:r>
          </w:p>
        </w:tc>
        <w:tc>
          <w:tcPr>
            <w:tcW w:w="1983" w:type="dxa"/>
            <w:tcBorders>
              <w:top w:val="single" w:sz="4" w:space="0" w:color="auto"/>
              <w:left w:val="single" w:sz="4" w:space="0" w:color="auto"/>
              <w:bottom w:val="single" w:sz="4" w:space="0" w:color="auto"/>
              <w:right w:val="single" w:sz="4" w:space="0" w:color="auto"/>
            </w:tcBorders>
          </w:tcPr>
          <w:p w:rsidR="009F762D" w:rsidRPr="006C098A" w:rsidRDefault="009F762D" w:rsidP="00590D71">
            <w:pPr>
              <w:widowControl/>
              <w:ind w:firstLine="0"/>
              <w:jc w:val="left"/>
              <w:rPr>
                <w:rFonts w:ascii="Times New Roman" w:hAnsi="Times New Roman" w:cs="Times New Roman"/>
              </w:rPr>
            </w:pPr>
            <w:r w:rsidRPr="006C098A">
              <w:rPr>
                <w:rFonts w:ascii="Times New Roman" w:hAnsi="Times New Roman" w:cs="Times New Roman"/>
              </w:rPr>
              <w:t>инвентаризационная комиссия</w:t>
            </w:r>
          </w:p>
          <w:p w:rsidR="009F762D" w:rsidRPr="006C098A" w:rsidRDefault="009F762D" w:rsidP="00DF3112">
            <w:pPr>
              <w:pStyle w:val="a8"/>
              <w:rPr>
                <w:rFonts w:ascii="Times New Roman" w:hAnsi="Times New Roman" w:cs="Times New Roman"/>
              </w:rPr>
            </w:pPr>
          </w:p>
        </w:tc>
        <w:tc>
          <w:tcPr>
            <w:tcW w:w="1482" w:type="dxa"/>
            <w:gridSpan w:val="5"/>
            <w:tcBorders>
              <w:top w:val="single" w:sz="4" w:space="0" w:color="auto"/>
              <w:left w:val="single" w:sz="4" w:space="0" w:color="auto"/>
              <w:bottom w:val="single" w:sz="4" w:space="0" w:color="auto"/>
              <w:right w:val="single" w:sz="4" w:space="0" w:color="auto"/>
            </w:tcBorders>
          </w:tcPr>
          <w:p w:rsidR="009F762D" w:rsidRPr="006C098A" w:rsidRDefault="009F762D" w:rsidP="008E752F">
            <w:r w:rsidRPr="006C098A">
              <w:rPr>
                <w:rFonts w:ascii="Times New Roman" w:hAnsi="Times New Roman" w:cs="Times New Roman"/>
              </w:rPr>
              <w:t>X</w:t>
            </w:r>
          </w:p>
        </w:tc>
        <w:tc>
          <w:tcPr>
            <w:tcW w:w="1642" w:type="dxa"/>
            <w:tcBorders>
              <w:top w:val="single" w:sz="4" w:space="0" w:color="auto"/>
              <w:left w:val="single" w:sz="4" w:space="0" w:color="auto"/>
              <w:bottom w:val="single" w:sz="4" w:space="0" w:color="auto"/>
              <w:right w:val="single" w:sz="4" w:space="0" w:color="auto"/>
            </w:tcBorders>
          </w:tcPr>
          <w:p w:rsidR="009F762D" w:rsidRPr="006C098A" w:rsidRDefault="009F762D" w:rsidP="009706E9">
            <w:pPr>
              <w:pStyle w:val="a8"/>
              <w:jc w:val="center"/>
              <w:rPr>
                <w:rFonts w:ascii="Times New Roman" w:hAnsi="Times New Roman" w:cs="Times New Roman"/>
              </w:rPr>
            </w:pPr>
            <w:r w:rsidRPr="006C098A">
              <w:rPr>
                <w:rFonts w:ascii="Times New Roman" w:hAnsi="Times New Roman" w:cs="Times New Roman"/>
              </w:rPr>
              <w:t>X</w:t>
            </w:r>
          </w:p>
        </w:tc>
        <w:tc>
          <w:tcPr>
            <w:tcW w:w="1591" w:type="dxa"/>
            <w:gridSpan w:val="3"/>
            <w:tcBorders>
              <w:top w:val="single" w:sz="4" w:space="0" w:color="auto"/>
              <w:left w:val="single" w:sz="4" w:space="0" w:color="auto"/>
              <w:bottom w:val="single" w:sz="4" w:space="0" w:color="auto"/>
              <w:right w:val="single" w:sz="4" w:space="0" w:color="auto"/>
            </w:tcBorders>
          </w:tcPr>
          <w:p w:rsidR="009F762D" w:rsidRPr="006C098A" w:rsidRDefault="009F762D" w:rsidP="009706E9">
            <w:pPr>
              <w:pStyle w:val="a8"/>
              <w:jc w:val="center"/>
              <w:rPr>
                <w:rFonts w:ascii="Times New Roman" w:hAnsi="Times New Roman" w:cs="Times New Roman"/>
              </w:rPr>
            </w:pPr>
            <w:r w:rsidRPr="006C098A">
              <w:rPr>
                <w:rFonts w:ascii="Times New Roman" w:hAnsi="Times New Roman" w:cs="Times New Roman"/>
              </w:rPr>
              <w:t>X</w:t>
            </w:r>
          </w:p>
        </w:tc>
        <w:tc>
          <w:tcPr>
            <w:tcW w:w="1527" w:type="dxa"/>
            <w:tcBorders>
              <w:top w:val="single" w:sz="4" w:space="0" w:color="auto"/>
              <w:left w:val="single" w:sz="4" w:space="0" w:color="auto"/>
              <w:bottom w:val="single" w:sz="4" w:space="0" w:color="auto"/>
            </w:tcBorders>
          </w:tcPr>
          <w:p w:rsidR="009F762D" w:rsidRPr="006C098A" w:rsidRDefault="009F762D" w:rsidP="00DF3112">
            <w:pPr>
              <w:pStyle w:val="a8"/>
              <w:rPr>
                <w:rFonts w:ascii="Times New Roman" w:hAnsi="Times New Roman" w:cs="Times New Roman"/>
              </w:rPr>
            </w:pPr>
            <w:r w:rsidRPr="006C098A">
              <w:rPr>
                <w:rFonts w:ascii="Times New Roman" w:hAnsi="Times New Roman" w:cs="Times New Roman"/>
              </w:rPr>
              <w:t>для проведения инвентаризации</w:t>
            </w:r>
          </w:p>
        </w:tc>
      </w:tr>
      <w:tr w:rsidR="00755E67" w:rsidRPr="006C098A" w:rsidTr="00B67AC0">
        <w:tblPrEx>
          <w:tblCellMar>
            <w:top w:w="0" w:type="dxa"/>
            <w:bottom w:w="0" w:type="dxa"/>
          </w:tblCellMar>
        </w:tblPrEx>
        <w:trPr>
          <w:trHeight w:val="79"/>
        </w:trPr>
        <w:tc>
          <w:tcPr>
            <w:tcW w:w="14884" w:type="dxa"/>
            <w:gridSpan w:val="23"/>
            <w:tcBorders>
              <w:top w:val="single" w:sz="4" w:space="0" w:color="auto"/>
              <w:bottom w:val="single" w:sz="4" w:space="0" w:color="auto"/>
            </w:tcBorders>
          </w:tcPr>
          <w:p w:rsidR="00755E67" w:rsidRPr="006C098A" w:rsidRDefault="00870D53" w:rsidP="004426AC">
            <w:pPr>
              <w:pStyle w:val="a8"/>
              <w:jc w:val="center"/>
              <w:rPr>
                <w:rFonts w:ascii="Times New Roman" w:hAnsi="Times New Roman" w:cs="Times New Roman"/>
              </w:rPr>
            </w:pPr>
            <w:r w:rsidRPr="002D2219">
              <w:rPr>
                <w:rFonts w:ascii="Times New Roman" w:hAnsi="Times New Roman" w:cs="Times New Roman"/>
              </w:rPr>
              <w:t>1</w:t>
            </w:r>
            <w:r w:rsidR="00C661E4" w:rsidRPr="002D2219">
              <w:rPr>
                <w:rFonts w:ascii="Times New Roman" w:hAnsi="Times New Roman" w:cs="Times New Roman"/>
              </w:rPr>
              <w:t>5</w:t>
            </w:r>
            <w:r w:rsidRPr="002D2219">
              <w:rPr>
                <w:rFonts w:ascii="Times New Roman" w:hAnsi="Times New Roman" w:cs="Times New Roman"/>
              </w:rPr>
              <w:t xml:space="preserve">. </w:t>
            </w:r>
            <w:r w:rsidR="00755E67" w:rsidRPr="002D2219">
              <w:rPr>
                <w:rFonts w:ascii="Times New Roman" w:hAnsi="Times New Roman" w:cs="Times New Roman"/>
              </w:rPr>
              <w:t>Отчетность</w:t>
            </w:r>
          </w:p>
        </w:tc>
      </w:tr>
      <w:tr w:rsidR="00F07716" w:rsidRPr="006C098A" w:rsidTr="00B67AC0">
        <w:tblPrEx>
          <w:tblCellMar>
            <w:top w:w="0" w:type="dxa"/>
            <w:bottom w:w="0" w:type="dxa"/>
          </w:tblCellMar>
        </w:tblPrEx>
        <w:trPr>
          <w:trHeight w:val="4983"/>
        </w:trPr>
        <w:tc>
          <w:tcPr>
            <w:tcW w:w="848" w:type="dxa"/>
            <w:gridSpan w:val="2"/>
            <w:tcBorders>
              <w:top w:val="single" w:sz="4" w:space="0" w:color="auto"/>
              <w:bottom w:val="single" w:sz="4" w:space="0" w:color="auto"/>
              <w:right w:val="single" w:sz="4" w:space="0" w:color="auto"/>
            </w:tcBorders>
          </w:tcPr>
          <w:p w:rsidR="00755E67" w:rsidRPr="00286CE0" w:rsidRDefault="00894411" w:rsidP="004426AC">
            <w:pPr>
              <w:pStyle w:val="a7"/>
              <w:jc w:val="center"/>
              <w:rPr>
                <w:rFonts w:ascii="Times New Roman" w:hAnsi="Times New Roman" w:cs="Times New Roman"/>
              </w:rPr>
            </w:pPr>
            <w:r>
              <w:rPr>
                <w:rFonts w:ascii="Times New Roman" w:hAnsi="Times New Roman" w:cs="Times New Roman"/>
              </w:rPr>
              <w:lastRenderedPageBreak/>
              <w:t>96</w:t>
            </w:r>
          </w:p>
        </w:tc>
        <w:tc>
          <w:tcPr>
            <w:tcW w:w="2053" w:type="dxa"/>
            <w:tcBorders>
              <w:top w:val="single" w:sz="4" w:space="0" w:color="auto"/>
              <w:left w:val="single" w:sz="4" w:space="0" w:color="auto"/>
              <w:bottom w:val="single" w:sz="4" w:space="0" w:color="auto"/>
              <w:right w:val="single" w:sz="4" w:space="0" w:color="auto"/>
            </w:tcBorders>
          </w:tcPr>
          <w:p w:rsidR="00755E67" w:rsidRPr="00521811" w:rsidRDefault="00286CE0" w:rsidP="00CE0502">
            <w:pPr>
              <w:pStyle w:val="a8"/>
              <w:rPr>
                <w:rFonts w:ascii="Times New Roman" w:hAnsi="Times New Roman" w:cs="Times New Roman"/>
              </w:rPr>
            </w:pPr>
            <w:r w:rsidRPr="00521811">
              <w:rPr>
                <w:rFonts w:ascii="Times New Roman" w:hAnsi="Times New Roman" w:cs="Times New Roman"/>
                <w:shd w:val="clear" w:color="auto" w:fill="FFFFFF"/>
              </w:rPr>
              <w:t>Годовая, квартальная, месячная отчетность</w:t>
            </w:r>
          </w:p>
        </w:tc>
        <w:tc>
          <w:tcPr>
            <w:tcW w:w="1915" w:type="dxa"/>
            <w:gridSpan w:val="6"/>
            <w:tcBorders>
              <w:top w:val="single" w:sz="4" w:space="0" w:color="auto"/>
              <w:left w:val="single" w:sz="4" w:space="0" w:color="auto"/>
              <w:bottom w:val="single" w:sz="4" w:space="0" w:color="auto"/>
              <w:right w:val="single" w:sz="4" w:space="0" w:color="auto"/>
            </w:tcBorders>
          </w:tcPr>
          <w:p w:rsidR="00755E67" w:rsidRPr="00521811" w:rsidRDefault="00286CE0" w:rsidP="00DF3112">
            <w:pPr>
              <w:pStyle w:val="a8"/>
              <w:rPr>
                <w:rFonts w:ascii="Times New Roman" w:hAnsi="Times New Roman" w:cs="Times New Roman"/>
              </w:rPr>
            </w:pPr>
            <w:r w:rsidRPr="00521811">
              <w:rPr>
                <w:rFonts w:ascii="Times New Roman" w:hAnsi="Times New Roman" w:cs="Times New Roman"/>
              </w:rPr>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755E67" w:rsidRPr="00521811" w:rsidRDefault="00286CE0" w:rsidP="00D61E9F">
            <w:pPr>
              <w:pStyle w:val="a8"/>
              <w:rPr>
                <w:rFonts w:ascii="Times New Roman" w:hAnsi="Times New Roman" w:cs="Times New Roman"/>
              </w:rPr>
            </w:pPr>
            <w:r w:rsidRPr="00521811">
              <w:rPr>
                <w:rFonts w:ascii="Times New Roman" w:hAnsi="Times New Roman" w:cs="Times New Roman"/>
                <w:shd w:val="clear" w:color="auto" w:fill="FFFFFF"/>
              </w:rPr>
              <w:t>не позднее двух рабочих дней до даты представления отчетности</w:t>
            </w:r>
          </w:p>
        </w:tc>
        <w:tc>
          <w:tcPr>
            <w:tcW w:w="2016" w:type="dxa"/>
            <w:gridSpan w:val="2"/>
            <w:tcBorders>
              <w:top w:val="single" w:sz="4" w:space="0" w:color="auto"/>
              <w:left w:val="single" w:sz="4" w:space="0" w:color="auto"/>
              <w:bottom w:val="single" w:sz="4" w:space="0" w:color="auto"/>
              <w:right w:val="single" w:sz="4" w:space="0" w:color="auto"/>
            </w:tcBorders>
          </w:tcPr>
          <w:p w:rsidR="00755E67" w:rsidRPr="00521811" w:rsidRDefault="00286CE0" w:rsidP="00DF3112">
            <w:pPr>
              <w:pStyle w:val="a8"/>
              <w:rPr>
                <w:rFonts w:ascii="Times New Roman" w:hAnsi="Times New Roman" w:cs="Times New Roman"/>
              </w:rPr>
            </w:pPr>
            <w:r w:rsidRPr="00521811">
              <w:rPr>
                <w:rFonts w:ascii="Times New Roman" w:hAnsi="Times New Roman" w:cs="Times New Roman"/>
              </w:rPr>
              <w:t>Министр финансов Республики Адыгея (уполномоченное лицо) начальник Управления  бюджетного учета и отчетности исполнения бюджетов (главный бухгалтер)</w:t>
            </w:r>
            <w:r w:rsidR="00A25C12" w:rsidRPr="00521811">
              <w:rPr>
                <w:rFonts w:ascii="Times New Roman" w:hAnsi="Times New Roman" w:cs="Times New Roman"/>
              </w:rPr>
              <w:t>, начальник отдела консолидированной отчетности</w:t>
            </w:r>
          </w:p>
        </w:tc>
        <w:tc>
          <w:tcPr>
            <w:tcW w:w="1482" w:type="dxa"/>
            <w:gridSpan w:val="5"/>
            <w:tcBorders>
              <w:top w:val="single" w:sz="4" w:space="0" w:color="auto"/>
              <w:left w:val="single" w:sz="4" w:space="0" w:color="auto"/>
              <w:bottom w:val="single" w:sz="4" w:space="0" w:color="auto"/>
              <w:right w:val="single" w:sz="4" w:space="0" w:color="auto"/>
            </w:tcBorders>
          </w:tcPr>
          <w:p w:rsidR="00755E67" w:rsidRPr="001D39A4" w:rsidRDefault="00BE35CE" w:rsidP="00DF3112">
            <w:pPr>
              <w:pStyle w:val="a8"/>
              <w:rPr>
                <w:rFonts w:ascii="Times New Roman" w:hAnsi="Times New Roman" w:cs="Times New Roman"/>
              </w:rPr>
            </w:pPr>
            <w:r w:rsidRPr="006C098A">
              <w:rPr>
                <w:rFonts w:ascii="Times New Roman" w:hAnsi="Times New Roman" w:cs="Times New Roman"/>
              </w:rPr>
              <w:t>отдел консолидированной отчетности</w:t>
            </w:r>
          </w:p>
        </w:tc>
        <w:tc>
          <w:tcPr>
            <w:tcW w:w="1642" w:type="dxa"/>
            <w:tcBorders>
              <w:top w:val="single" w:sz="4" w:space="0" w:color="auto"/>
              <w:left w:val="single" w:sz="4" w:space="0" w:color="auto"/>
              <w:bottom w:val="single" w:sz="4" w:space="0" w:color="auto"/>
              <w:right w:val="single" w:sz="4" w:space="0" w:color="auto"/>
            </w:tcBorders>
          </w:tcPr>
          <w:p w:rsidR="00755E67" w:rsidRPr="001D39A4" w:rsidRDefault="00377C9C" w:rsidP="004603CF">
            <w:pPr>
              <w:pStyle w:val="a8"/>
              <w:rPr>
                <w:rFonts w:ascii="Times New Roman" w:hAnsi="Times New Roman" w:cs="Times New Roman"/>
              </w:rPr>
            </w:pPr>
            <w:r w:rsidRPr="001D39A4">
              <w:rPr>
                <w:rFonts w:ascii="Times New Roman" w:hAnsi="Times New Roman" w:cs="Times New Roman"/>
                <w:color w:val="22272F"/>
                <w:shd w:val="clear" w:color="auto" w:fill="FFFFFF"/>
              </w:rPr>
              <w:t>в сроки, установленные для представления отчетности</w:t>
            </w:r>
          </w:p>
        </w:tc>
        <w:tc>
          <w:tcPr>
            <w:tcW w:w="1591" w:type="dxa"/>
            <w:gridSpan w:val="3"/>
            <w:tcBorders>
              <w:top w:val="single" w:sz="4" w:space="0" w:color="auto"/>
              <w:left w:val="single" w:sz="4" w:space="0" w:color="auto"/>
              <w:bottom w:val="single" w:sz="4" w:space="0" w:color="auto"/>
              <w:right w:val="single" w:sz="4" w:space="0" w:color="auto"/>
            </w:tcBorders>
          </w:tcPr>
          <w:p w:rsidR="001D39A4" w:rsidRPr="001D39A4" w:rsidRDefault="001D39A4" w:rsidP="001D39A4">
            <w:pPr>
              <w:widowControl/>
              <w:ind w:firstLine="0"/>
              <w:jc w:val="left"/>
              <w:rPr>
                <w:rFonts w:ascii="Times New Roman" w:hAnsi="Times New Roman" w:cs="Times New Roman"/>
              </w:rPr>
            </w:pPr>
            <w:r w:rsidRPr="001D39A4">
              <w:rPr>
                <w:rFonts w:ascii="Times New Roman" w:hAnsi="Times New Roman" w:cs="Times New Roman"/>
              </w:rPr>
              <w:t xml:space="preserve">1. Для представления в программе </w:t>
            </w:r>
            <w:r>
              <w:rPr>
                <w:rFonts w:ascii="Times New Roman" w:hAnsi="Times New Roman" w:cs="Times New Roman"/>
              </w:rPr>
              <w:t>«</w:t>
            </w:r>
            <w:r w:rsidRPr="001D39A4">
              <w:rPr>
                <w:rFonts w:ascii="Times New Roman" w:hAnsi="Times New Roman" w:cs="Times New Roman"/>
              </w:rPr>
              <w:t>Свод СМАРТ</w:t>
            </w:r>
            <w:r>
              <w:rPr>
                <w:rFonts w:ascii="Times New Roman" w:hAnsi="Times New Roman" w:cs="Times New Roman"/>
              </w:rPr>
              <w:t>»</w:t>
            </w:r>
          </w:p>
          <w:p w:rsidR="001D39A4" w:rsidRPr="001D39A4" w:rsidRDefault="001D39A4" w:rsidP="001D39A4">
            <w:pPr>
              <w:widowControl/>
              <w:ind w:firstLine="0"/>
              <w:jc w:val="left"/>
              <w:rPr>
                <w:rFonts w:ascii="Times New Roman" w:hAnsi="Times New Roman" w:cs="Times New Roman"/>
              </w:rPr>
            </w:pPr>
            <w:r w:rsidRPr="001D39A4">
              <w:rPr>
                <w:rFonts w:ascii="Times New Roman" w:hAnsi="Times New Roman" w:cs="Times New Roman"/>
              </w:rPr>
              <w:t>2. Для представления годовой отчетности в ИФНС, ПФР, ФСС</w:t>
            </w:r>
          </w:p>
          <w:p w:rsidR="00755E67" w:rsidRPr="001D39A4" w:rsidRDefault="00755E67" w:rsidP="00DF3112">
            <w:pPr>
              <w:pStyle w:val="a8"/>
              <w:rPr>
                <w:rFonts w:ascii="Times New Roman" w:hAnsi="Times New Roman" w:cs="Times New Roman"/>
              </w:rPr>
            </w:pPr>
          </w:p>
        </w:tc>
        <w:tc>
          <w:tcPr>
            <w:tcW w:w="1527" w:type="dxa"/>
            <w:tcBorders>
              <w:top w:val="single" w:sz="4" w:space="0" w:color="auto"/>
              <w:left w:val="single" w:sz="4" w:space="0" w:color="auto"/>
              <w:bottom w:val="single" w:sz="4" w:space="0" w:color="auto"/>
            </w:tcBorders>
          </w:tcPr>
          <w:p w:rsidR="001D39A4" w:rsidRPr="001D39A4" w:rsidRDefault="001D39A4" w:rsidP="001D39A4">
            <w:pPr>
              <w:widowControl/>
              <w:ind w:firstLine="0"/>
              <w:jc w:val="left"/>
              <w:rPr>
                <w:rFonts w:ascii="Times New Roman" w:hAnsi="Times New Roman" w:cs="Times New Roman"/>
              </w:rPr>
            </w:pPr>
            <w:r w:rsidRPr="001D39A4">
              <w:rPr>
                <w:rFonts w:ascii="Times New Roman" w:hAnsi="Times New Roman" w:cs="Times New Roman"/>
              </w:rPr>
              <w:t>1. Для формирования консолидированной годовой, квартальной, месячной отчетности;</w:t>
            </w:r>
          </w:p>
          <w:p w:rsidR="00755E67" w:rsidRPr="000653E7" w:rsidRDefault="001D39A4" w:rsidP="004950F9">
            <w:pPr>
              <w:widowControl/>
              <w:ind w:firstLine="0"/>
              <w:jc w:val="left"/>
              <w:rPr>
                <w:rFonts w:ascii="Times New Roman" w:hAnsi="Times New Roman" w:cs="Times New Roman"/>
              </w:rPr>
            </w:pPr>
            <w:r w:rsidRPr="001D39A4">
              <w:rPr>
                <w:rFonts w:ascii="Times New Roman" w:hAnsi="Times New Roman" w:cs="Times New Roman"/>
              </w:rPr>
              <w:t>2. Для представления годовой отчетности в ИФНС, ПФР, ФСС</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755E67" w:rsidRDefault="00894411" w:rsidP="004426AC">
            <w:pPr>
              <w:pStyle w:val="a7"/>
              <w:jc w:val="center"/>
              <w:rPr>
                <w:rFonts w:ascii="Times New Roman" w:hAnsi="Times New Roman" w:cs="Times New Roman"/>
              </w:rPr>
            </w:pPr>
            <w:r>
              <w:rPr>
                <w:rFonts w:ascii="Times New Roman" w:hAnsi="Times New Roman" w:cs="Times New Roman"/>
              </w:rPr>
              <w:t>97</w:t>
            </w:r>
          </w:p>
        </w:tc>
        <w:tc>
          <w:tcPr>
            <w:tcW w:w="2053" w:type="dxa"/>
            <w:tcBorders>
              <w:top w:val="single" w:sz="4" w:space="0" w:color="auto"/>
              <w:left w:val="single" w:sz="4" w:space="0" w:color="auto"/>
              <w:bottom w:val="single" w:sz="4" w:space="0" w:color="auto"/>
              <w:right w:val="single" w:sz="4" w:space="0" w:color="auto"/>
            </w:tcBorders>
          </w:tcPr>
          <w:p w:rsidR="00755E67" w:rsidRPr="006C098A" w:rsidRDefault="00BE35CE" w:rsidP="00037783">
            <w:pPr>
              <w:widowControl/>
              <w:ind w:firstLine="0"/>
              <w:jc w:val="left"/>
              <w:rPr>
                <w:rFonts w:ascii="Times New Roman" w:hAnsi="Times New Roman" w:cs="Times New Roman"/>
              </w:rPr>
            </w:pPr>
            <w:r>
              <w:rPr>
                <w:rFonts w:ascii="Times New Roman" w:hAnsi="Times New Roman" w:cs="Times New Roman"/>
              </w:rPr>
              <w:t xml:space="preserve">Отчетность по налогам (2-НДФЛ, 6-НДФЛ) и взносам (расчет по страховым взносам, </w:t>
            </w:r>
            <w:r w:rsidR="00037783" w:rsidRPr="00074BBC">
              <w:rPr>
                <w:rFonts w:ascii="Times New Roman" w:hAnsi="Times New Roman" w:cs="Times New Roman"/>
              </w:rPr>
              <w:t>ЕФС-1</w:t>
            </w:r>
            <w:r w:rsidRPr="00074BBC">
              <w:rPr>
                <w:rFonts w:ascii="Times New Roman" w:hAnsi="Times New Roman" w:cs="Times New Roman"/>
              </w:rPr>
              <w:t>)</w:t>
            </w:r>
          </w:p>
        </w:tc>
        <w:tc>
          <w:tcPr>
            <w:tcW w:w="1915" w:type="dxa"/>
            <w:gridSpan w:val="6"/>
            <w:tcBorders>
              <w:top w:val="single" w:sz="4" w:space="0" w:color="auto"/>
              <w:left w:val="single" w:sz="4" w:space="0" w:color="auto"/>
              <w:bottom w:val="single" w:sz="4" w:space="0" w:color="auto"/>
              <w:right w:val="single" w:sz="4" w:space="0" w:color="auto"/>
            </w:tcBorders>
          </w:tcPr>
          <w:p w:rsidR="00755E67" w:rsidRPr="006C098A" w:rsidRDefault="00BE35CE" w:rsidP="00DF3112">
            <w:pPr>
              <w:pStyle w:val="a8"/>
              <w:rPr>
                <w:rFonts w:ascii="Times New Roman" w:hAnsi="Times New Roman" w:cs="Times New Roman"/>
              </w:rPr>
            </w:pPr>
            <w:r w:rsidRPr="006C098A">
              <w:rPr>
                <w:rFonts w:ascii="Times New Roman" w:hAnsi="Times New Roman" w:cs="Times New Roman"/>
              </w:rPr>
              <w:t>отдел консолидированной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BE35CE" w:rsidRDefault="00BE35CE" w:rsidP="00BE35CE">
            <w:pPr>
              <w:widowControl/>
              <w:ind w:firstLine="0"/>
              <w:jc w:val="left"/>
              <w:rPr>
                <w:rFonts w:ascii="Times New Roman" w:hAnsi="Times New Roman" w:cs="Times New Roman"/>
              </w:rPr>
            </w:pPr>
            <w:r>
              <w:rPr>
                <w:rFonts w:ascii="Times New Roman" w:hAnsi="Times New Roman" w:cs="Times New Roman"/>
              </w:rPr>
              <w:t>в установленные законодательством сроки</w:t>
            </w:r>
          </w:p>
          <w:p w:rsidR="00755E67" w:rsidRPr="006C098A" w:rsidRDefault="00755E67" w:rsidP="00DF3112">
            <w:pPr>
              <w:pStyle w:val="a8"/>
              <w:rPr>
                <w:rFonts w:ascii="Times New Roman" w:hAnsi="Times New Roman" w:cs="Times New Roman"/>
              </w:rPr>
            </w:pPr>
          </w:p>
        </w:tc>
        <w:tc>
          <w:tcPr>
            <w:tcW w:w="2016" w:type="dxa"/>
            <w:gridSpan w:val="2"/>
            <w:tcBorders>
              <w:top w:val="single" w:sz="4" w:space="0" w:color="auto"/>
              <w:left w:val="single" w:sz="4" w:space="0" w:color="auto"/>
              <w:bottom w:val="single" w:sz="4" w:space="0" w:color="auto"/>
              <w:right w:val="single" w:sz="4" w:space="0" w:color="auto"/>
            </w:tcBorders>
          </w:tcPr>
          <w:p w:rsidR="00755E67" w:rsidRPr="006C098A" w:rsidRDefault="00BE35CE" w:rsidP="00DF3112">
            <w:pPr>
              <w:pStyle w:val="a8"/>
              <w:rPr>
                <w:rFonts w:ascii="Times New Roman" w:hAnsi="Times New Roman" w:cs="Times New Roman"/>
              </w:rPr>
            </w:pPr>
            <w:r w:rsidRPr="001D39A4">
              <w:rPr>
                <w:rFonts w:ascii="Times New Roman" w:hAnsi="Times New Roman" w:cs="Times New Roman"/>
              </w:rPr>
              <w:t>Министр финансов Республики Адыгея (уполномоченное лицо)</w:t>
            </w:r>
          </w:p>
        </w:tc>
        <w:tc>
          <w:tcPr>
            <w:tcW w:w="1482" w:type="dxa"/>
            <w:gridSpan w:val="5"/>
            <w:tcBorders>
              <w:top w:val="single" w:sz="4" w:space="0" w:color="auto"/>
              <w:left w:val="single" w:sz="4" w:space="0" w:color="auto"/>
              <w:bottom w:val="single" w:sz="4" w:space="0" w:color="auto"/>
              <w:right w:val="single" w:sz="4" w:space="0" w:color="auto"/>
            </w:tcBorders>
          </w:tcPr>
          <w:p w:rsidR="00755E67" w:rsidRPr="006C098A" w:rsidRDefault="00BE35CE" w:rsidP="00DF3112">
            <w:pPr>
              <w:pStyle w:val="a8"/>
              <w:rPr>
                <w:rFonts w:ascii="Times New Roman" w:hAnsi="Times New Roman" w:cs="Times New Roman"/>
              </w:rPr>
            </w:pPr>
            <w:r w:rsidRPr="006C098A">
              <w:rPr>
                <w:rFonts w:ascii="Times New Roman" w:hAnsi="Times New Roman" w:cs="Times New Roman"/>
              </w:rPr>
              <w:t>отдел консолидированной отчетности</w:t>
            </w:r>
          </w:p>
        </w:tc>
        <w:tc>
          <w:tcPr>
            <w:tcW w:w="1642" w:type="dxa"/>
            <w:tcBorders>
              <w:top w:val="single" w:sz="4" w:space="0" w:color="auto"/>
              <w:left w:val="single" w:sz="4" w:space="0" w:color="auto"/>
              <w:bottom w:val="single" w:sz="4" w:space="0" w:color="auto"/>
              <w:right w:val="single" w:sz="4" w:space="0" w:color="auto"/>
            </w:tcBorders>
          </w:tcPr>
          <w:p w:rsidR="00755E67" w:rsidRPr="006C098A" w:rsidRDefault="006A0B8E" w:rsidP="006A0B8E">
            <w:pPr>
              <w:pStyle w:val="a8"/>
              <w:jc w:val="center"/>
              <w:rPr>
                <w:rFonts w:ascii="Times New Roman" w:hAnsi="Times New Roman" w:cs="Times New Roman"/>
              </w:rPr>
            </w:pPr>
            <w:r>
              <w:rPr>
                <w:rFonts w:ascii="Times New Roman" w:hAnsi="Times New Roman" w:cs="Times New Roman"/>
              </w:rPr>
              <w:t>Х</w:t>
            </w:r>
          </w:p>
        </w:tc>
        <w:tc>
          <w:tcPr>
            <w:tcW w:w="1591" w:type="dxa"/>
            <w:gridSpan w:val="3"/>
            <w:tcBorders>
              <w:top w:val="single" w:sz="4" w:space="0" w:color="auto"/>
              <w:left w:val="single" w:sz="4" w:space="0" w:color="auto"/>
              <w:bottom w:val="single" w:sz="4" w:space="0" w:color="auto"/>
              <w:right w:val="single" w:sz="4" w:space="0" w:color="auto"/>
            </w:tcBorders>
          </w:tcPr>
          <w:p w:rsidR="00DD63DD" w:rsidRDefault="00DD63DD" w:rsidP="00DD63DD">
            <w:pPr>
              <w:widowControl/>
              <w:ind w:firstLine="0"/>
              <w:jc w:val="left"/>
              <w:rPr>
                <w:rFonts w:ascii="Times New Roman" w:hAnsi="Times New Roman" w:cs="Times New Roman"/>
              </w:rPr>
            </w:pPr>
            <w:r>
              <w:rPr>
                <w:rFonts w:ascii="Times New Roman" w:hAnsi="Times New Roman" w:cs="Times New Roman"/>
              </w:rPr>
              <w:t>представление налоговой отчетности, отчетности в государственные внебюджетные фонды</w:t>
            </w:r>
          </w:p>
          <w:p w:rsidR="00755E67" w:rsidRPr="006C098A" w:rsidRDefault="00755E67" w:rsidP="00DF3112">
            <w:pPr>
              <w:pStyle w:val="a8"/>
              <w:rPr>
                <w:rFonts w:ascii="Times New Roman" w:hAnsi="Times New Roman" w:cs="Times New Roman"/>
              </w:rPr>
            </w:pPr>
          </w:p>
        </w:tc>
        <w:tc>
          <w:tcPr>
            <w:tcW w:w="1527" w:type="dxa"/>
            <w:tcBorders>
              <w:top w:val="single" w:sz="4" w:space="0" w:color="auto"/>
              <w:left w:val="single" w:sz="4" w:space="0" w:color="auto"/>
              <w:bottom w:val="single" w:sz="4" w:space="0" w:color="auto"/>
            </w:tcBorders>
          </w:tcPr>
          <w:p w:rsidR="00DD63DD" w:rsidRDefault="00DD63DD" w:rsidP="00DD63DD">
            <w:pPr>
              <w:widowControl/>
              <w:ind w:firstLine="0"/>
              <w:jc w:val="left"/>
              <w:rPr>
                <w:rFonts w:ascii="Times New Roman" w:hAnsi="Times New Roman" w:cs="Times New Roman"/>
              </w:rPr>
            </w:pPr>
            <w:r>
              <w:rPr>
                <w:rFonts w:ascii="Times New Roman" w:hAnsi="Times New Roman" w:cs="Times New Roman"/>
              </w:rPr>
              <w:t>для представления в ИФНС, в государственные внебюджетные фонды в сроки, установленные законодательством</w:t>
            </w:r>
          </w:p>
          <w:p w:rsidR="00755E67" w:rsidRPr="006C098A" w:rsidRDefault="00755E67" w:rsidP="00DF3112">
            <w:pPr>
              <w:pStyle w:val="a8"/>
              <w:rPr>
                <w:rFonts w:ascii="Times New Roman" w:hAnsi="Times New Roman" w:cs="Times New Roman"/>
              </w:rPr>
            </w:pPr>
          </w:p>
        </w:tc>
      </w:tr>
      <w:tr w:rsidR="004F0572" w:rsidRPr="006C098A" w:rsidTr="00B67AC0">
        <w:tblPrEx>
          <w:tblCellMar>
            <w:top w:w="0" w:type="dxa"/>
            <w:bottom w:w="0" w:type="dxa"/>
          </w:tblCellMar>
        </w:tblPrEx>
        <w:tc>
          <w:tcPr>
            <w:tcW w:w="14884" w:type="dxa"/>
            <w:gridSpan w:val="23"/>
            <w:tcBorders>
              <w:top w:val="single" w:sz="4" w:space="0" w:color="auto"/>
              <w:bottom w:val="single" w:sz="4" w:space="0" w:color="auto"/>
            </w:tcBorders>
          </w:tcPr>
          <w:p w:rsidR="004F0572" w:rsidRPr="006C098A" w:rsidRDefault="004F0572" w:rsidP="004426AC">
            <w:pPr>
              <w:pStyle w:val="a8"/>
              <w:jc w:val="center"/>
              <w:rPr>
                <w:rFonts w:ascii="Times New Roman" w:hAnsi="Times New Roman" w:cs="Times New Roman"/>
              </w:rPr>
            </w:pPr>
            <w:r w:rsidRPr="002D2219">
              <w:rPr>
                <w:rFonts w:ascii="Times New Roman" w:hAnsi="Times New Roman" w:cs="Times New Roman"/>
              </w:rPr>
              <w:t>1</w:t>
            </w:r>
            <w:r w:rsidR="00C661E4" w:rsidRPr="002D2219">
              <w:rPr>
                <w:rFonts w:ascii="Times New Roman" w:hAnsi="Times New Roman" w:cs="Times New Roman"/>
              </w:rPr>
              <w:t>6</w:t>
            </w:r>
            <w:r w:rsidRPr="002D2219">
              <w:rPr>
                <w:rFonts w:ascii="Times New Roman" w:hAnsi="Times New Roman" w:cs="Times New Roman"/>
              </w:rPr>
              <w:t>. Ины</w:t>
            </w:r>
            <w:r>
              <w:rPr>
                <w:rFonts w:ascii="Times New Roman" w:hAnsi="Times New Roman" w:cs="Times New Roman"/>
              </w:rPr>
              <w:t>е документы</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4F0572" w:rsidRPr="006C098A" w:rsidRDefault="00894411" w:rsidP="00074BBC">
            <w:pPr>
              <w:pStyle w:val="a7"/>
              <w:jc w:val="center"/>
              <w:rPr>
                <w:rFonts w:ascii="Times New Roman" w:hAnsi="Times New Roman" w:cs="Times New Roman"/>
              </w:rPr>
            </w:pPr>
            <w:r>
              <w:rPr>
                <w:rFonts w:ascii="Times New Roman" w:hAnsi="Times New Roman" w:cs="Times New Roman"/>
              </w:rPr>
              <w:t>9</w:t>
            </w:r>
            <w:r w:rsidR="00074BBC">
              <w:rPr>
                <w:rFonts w:ascii="Times New Roman" w:hAnsi="Times New Roman" w:cs="Times New Roman"/>
              </w:rPr>
              <w:t>8</w:t>
            </w:r>
          </w:p>
        </w:tc>
        <w:tc>
          <w:tcPr>
            <w:tcW w:w="2053" w:type="dxa"/>
            <w:tcBorders>
              <w:top w:val="single" w:sz="4" w:space="0" w:color="auto"/>
              <w:left w:val="single" w:sz="4" w:space="0" w:color="auto"/>
              <w:bottom w:val="single" w:sz="4" w:space="0" w:color="auto"/>
              <w:right w:val="single" w:sz="4" w:space="0" w:color="auto"/>
            </w:tcBorders>
          </w:tcPr>
          <w:p w:rsidR="004F0572" w:rsidRPr="006C098A" w:rsidRDefault="004F0572" w:rsidP="00A427BE">
            <w:pPr>
              <w:pStyle w:val="a8"/>
              <w:rPr>
                <w:rFonts w:ascii="Times New Roman" w:hAnsi="Times New Roman" w:cs="Times New Roman"/>
              </w:rPr>
            </w:pPr>
            <w:r w:rsidRPr="006C098A">
              <w:rPr>
                <w:rFonts w:ascii="Times New Roman" w:hAnsi="Times New Roman" w:cs="Times New Roman"/>
              </w:rPr>
              <w:t>Бухгалтерская справка (</w:t>
            </w:r>
            <w:r w:rsidRPr="009F762D">
              <w:rPr>
                <w:rStyle w:val="a4"/>
                <w:rFonts w:ascii="Times New Roman" w:hAnsi="Times New Roman"/>
                <w:b w:val="0"/>
                <w:color w:val="auto"/>
              </w:rPr>
              <w:t xml:space="preserve">ф. </w:t>
            </w:r>
            <w:r w:rsidRPr="009F762D">
              <w:rPr>
                <w:rStyle w:val="a4"/>
                <w:rFonts w:ascii="Times New Roman" w:hAnsi="Times New Roman"/>
                <w:b w:val="0"/>
                <w:color w:val="auto"/>
              </w:rPr>
              <w:lastRenderedPageBreak/>
              <w:t>0504833</w:t>
            </w:r>
            <w:r w:rsidRPr="009F762D">
              <w:rPr>
                <w:rFonts w:ascii="Times New Roman" w:hAnsi="Times New Roman" w:cs="Times New Roman"/>
                <w:b/>
              </w:rPr>
              <w:t>)</w:t>
            </w:r>
          </w:p>
        </w:tc>
        <w:tc>
          <w:tcPr>
            <w:tcW w:w="1915" w:type="dxa"/>
            <w:gridSpan w:val="6"/>
            <w:tcBorders>
              <w:top w:val="single" w:sz="4" w:space="0" w:color="auto"/>
              <w:left w:val="single" w:sz="4" w:space="0" w:color="auto"/>
              <w:bottom w:val="single" w:sz="4" w:space="0" w:color="auto"/>
              <w:right w:val="single" w:sz="4" w:space="0" w:color="auto"/>
            </w:tcBorders>
          </w:tcPr>
          <w:p w:rsidR="004F0572" w:rsidRPr="006C098A" w:rsidRDefault="004F0572" w:rsidP="00DF3112">
            <w:pPr>
              <w:pStyle w:val="a8"/>
              <w:rPr>
                <w:rFonts w:ascii="Times New Roman" w:hAnsi="Times New Roman" w:cs="Times New Roman"/>
              </w:rPr>
            </w:pPr>
            <w:r w:rsidRPr="006C098A">
              <w:rPr>
                <w:rFonts w:ascii="Times New Roman" w:hAnsi="Times New Roman" w:cs="Times New Roman"/>
              </w:rPr>
              <w:lastRenderedPageBreak/>
              <w:t>отдел консолидирован</w:t>
            </w:r>
            <w:r w:rsidRPr="006C098A">
              <w:rPr>
                <w:rFonts w:ascii="Times New Roman" w:hAnsi="Times New Roman" w:cs="Times New Roman"/>
              </w:rPr>
              <w:lastRenderedPageBreak/>
              <w:t>ной отчетности</w:t>
            </w:r>
          </w:p>
        </w:tc>
        <w:tc>
          <w:tcPr>
            <w:tcW w:w="1810" w:type="dxa"/>
            <w:gridSpan w:val="2"/>
            <w:tcBorders>
              <w:top w:val="single" w:sz="4" w:space="0" w:color="auto"/>
              <w:left w:val="single" w:sz="4" w:space="0" w:color="auto"/>
              <w:bottom w:val="single" w:sz="4" w:space="0" w:color="auto"/>
              <w:right w:val="single" w:sz="4" w:space="0" w:color="auto"/>
            </w:tcBorders>
          </w:tcPr>
          <w:p w:rsidR="004F0572" w:rsidRPr="006C098A" w:rsidRDefault="004F0572" w:rsidP="00DF3112">
            <w:pPr>
              <w:pStyle w:val="a8"/>
              <w:rPr>
                <w:rFonts w:ascii="Times New Roman" w:hAnsi="Times New Roman" w:cs="Times New Roman"/>
              </w:rPr>
            </w:pPr>
            <w:r w:rsidRPr="006C098A">
              <w:rPr>
                <w:rFonts w:ascii="Times New Roman" w:hAnsi="Times New Roman" w:cs="Times New Roman"/>
              </w:rPr>
              <w:lastRenderedPageBreak/>
              <w:t>по мере необходимости</w:t>
            </w:r>
          </w:p>
        </w:tc>
        <w:tc>
          <w:tcPr>
            <w:tcW w:w="2016" w:type="dxa"/>
            <w:gridSpan w:val="2"/>
            <w:tcBorders>
              <w:top w:val="single" w:sz="4" w:space="0" w:color="auto"/>
              <w:left w:val="single" w:sz="4" w:space="0" w:color="auto"/>
              <w:bottom w:val="single" w:sz="4" w:space="0" w:color="auto"/>
              <w:right w:val="single" w:sz="4" w:space="0" w:color="auto"/>
            </w:tcBorders>
          </w:tcPr>
          <w:p w:rsidR="004F0572" w:rsidRPr="006C098A" w:rsidRDefault="004F0572" w:rsidP="00DF3112">
            <w:pPr>
              <w:pStyle w:val="a8"/>
              <w:rPr>
                <w:rFonts w:ascii="Times New Roman" w:hAnsi="Times New Roman" w:cs="Times New Roman"/>
              </w:rPr>
            </w:pPr>
            <w:r w:rsidRPr="006C098A">
              <w:rPr>
                <w:rFonts w:ascii="Times New Roman" w:hAnsi="Times New Roman" w:cs="Times New Roman"/>
              </w:rPr>
              <w:t xml:space="preserve">ответственные лица субъекта </w:t>
            </w:r>
            <w:r w:rsidRPr="006C098A">
              <w:rPr>
                <w:rFonts w:ascii="Times New Roman" w:hAnsi="Times New Roman" w:cs="Times New Roman"/>
              </w:rPr>
              <w:lastRenderedPageBreak/>
              <w:t>учета</w:t>
            </w:r>
          </w:p>
        </w:tc>
        <w:tc>
          <w:tcPr>
            <w:tcW w:w="1482" w:type="dxa"/>
            <w:gridSpan w:val="5"/>
            <w:tcBorders>
              <w:top w:val="single" w:sz="4" w:space="0" w:color="auto"/>
              <w:left w:val="single" w:sz="4" w:space="0" w:color="auto"/>
              <w:bottom w:val="single" w:sz="4" w:space="0" w:color="auto"/>
              <w:right w:val="single" w:sz="4" w:space="0" w:color="auto"/>
            </w:tcBorders>
          </w:tcPr>
          <w:p w:rsidR="004F0572" w:rsidRPr="006C098A" w:rsidRDefault="004F0572" w:rsidP="00DF3112">
            <w:pPr>
              <w:pStyle w:val="a8"/>
              <w:rPr>
                <w:rFonts w:ascii="Times New Roman" w:hAnsi="Times New Roman" w:cs="Times New Roman"/>
              </w:rPr>
            </w:pPr>
            <w:r w:rsidRPr="006C098A">
              <w:rPr>
                <w:rFonts w:ascii="Times New Roman" w:hAnsi="Times New Roman" w:cs="Times New Roman"/>
              </w:rPr>
              <w:lastRenderedPageBreak/>
              <w:t>отдел консолидир</w:t>
            </w:r>
            <w:r w:rsidRPr="006C098A">
              <w:rPr>
                <w:rFonts w:ascii="Times New Roman" w:hAnsi="Times New Roman" w:cs="Times New Roman"/>
              </w:rPr>
              <w:lastRenderedPageBreak/>
              <w:t>ованной отчетности</w:t>
            </w:r>
          </w:p>
        </w:tc>
        <w:tc>
          <w:tcPr>
            <w:tcW w:w="1642" w:type="dxa"/>
            <w:tcBorders>
              <w:top w:val="single" w:sz="4" w:space="0" w:color="auto"/>
              <w:left w:val="single" w:sz="4" w:space="0" w:color="auto"/>
              <w:bottom w:val="single" w:sz="4" w:space="0" w:color="auto"/>
              <w:right w:val="single" w:sz="4" w:space="0" w:color="auto"/>
            </w:tcBorders>
          </w:tcPr>
          <w:p w:rsidR="004F0572" w:rsidRPr="006C098A" w:rsidRDefault="004F0572" w:rsidP="004603CF">
            <w:pPr>
              <w:pStyle w:val="a8"/>
              <w:rPr>
                <w:rFonts w:ascii="Times New Roman" w:hAnsi="Times New Roman" w:cs="Times New Roman"/>
              </w:rPr>
            </w:pPr>
            <w:r w:rsidRPr="006C098A">
              <w:rPr>
                <w:rFonts w:ascii="Times New Roman" w:hAnsi="Times New Roman" w:cs="Times New Roman"/>
              </w:rPr>
              <w:lastRenderedPageBreak/>
              <w:t xml:space="preserve">в течение  одного </w:t>
            </w:r>
            <w:r w:rsidRPr="006C098A">
              <w:rPr>
                <w:rFonts w:ascii="Times New Roman" w:hAnsi="Times New Roman" w:cs="Times New Roman"/>
              </w:rPr>
              <w:lastRenderedPageBreak/>
              <w:t>рабочего дня после получения документа</w:t>
            </w:r>
          </w:p>
        </w:tc>
        <w:tc>
          <w:tcPr>
            <w:tcW w:w="1591" w:type="dxa"/>
            <w:gridSpan w:val="3"/>
            <w:tcBorders>
              <w:top w:val="single" w:sz="4" w:space="0" w:color="auto"/>
              <w:left w:val="single" w:sz="4" w:space="0" w:color="auto"/>
              <w:bottom w:val="single" w:sz="4" w:space="0" w:color="auto"/>
              <w:right w:val="single" w:sz="4" w:space="0" w:color="auto"/>
            </w:tcBorders>
          </w:tcPr>
          <w:p w:rsidR="004F0572" w:rsidRPr="006C098A" w:rsidRDefault="004F0572" w:rsidP="00DF3112">
            <w:pPr>
              <w:pStyle w:val="a8"/>
              <w:rPr>
                <w:rFonts w:ascii="Times New Roman" w:hAnsi="Times New Roman" w:cs="Times New Roman"/>
              </w:rPr>
            </w:pPr>
            <w:r w:rsidRPr="006C098A">
              <w:rPr>
                <w:rFonts w:ascii="Times New Roman" w:hAnsi="Times New Roman" w:cs="Times New Roman"/>
              </w:rPr>
              <w:lastRenderedPageBreak/>
              <w:t xml:space="preserve">отражение факта </w:t>
            </w:r>
            <w:r w:rsidRPr="006C098A">
              <w:rPr>
                <w:rFonts w:ascii="Times New Roman" w:hAnsi="Times New Roman" w:cs="Times New Roman"/>
              </w:rPr>
              <w:lastRenderedPageBreak/>
              <w:t>хозяйственной жизни в учете</w:t>
            </w:r>
          </w:p>
        </w:tc>
        <w:tc>
          <w:tcPr>
            <w:tcW w:w="1527" w:type="dxa"/>
            <w:tcBorders>
              <w:top w:val="single" w:sz="4" w:space="0" w:color="auto"/>
              <w:left w:val="single" w:sz="4" w:space="0" w:color="auto"/>
              <w:bottom w:val="single" w:sz="4" w:space="0" w:color="auto"/>
            </w:tcBorders>
          </w:tcPr>
          <w:p w:rsidR="004F0572" w:rsidRPr="006C098A" w:rsidRDefault="004F0572" w:rsidP="00DF3112">
            <w:pPr>
              <w:pStyle w:val="a8"/>
              <w:rPr>
                <w:rFonts w:ascii="Times New Roman" w:hAnsi="Times New Roman" w:cs="Times New Roman"/>
              </w:rPr>
            </w:pPr>
            <w:r w:rsidRPr="006C098A">
              <w:rPr>
                <w:rFonts w:ascii="Times New Roman" w:hAnsi="Times New Roman" w:cs="Times New Roman"/>
              </w:rPr>
              <w:lastRenderedPageBreak/>
              <w:t xml:space="preserve">для отражения в </w:t>
            </w:r>
            <w:r w:rsidRPr="006C098A">
              <w:rPr>
                <w:rFonts w:ascii="Times New Roman" w:hAnsi="Times New Roman" w:cs="Times New Roman"/>
              </w:rPr>
              <w:lastRenderedPageBreak/>
              <w:t>регистре бухгалтерского учета</w:t>
            </w:r>
          </w:p>
        </w:tc>
      </w:tr>
      <w:tr w:rsidR="00F07716" w:rsidRPr="006C098A" w:rsidTr="00B67AC0">
        <w:tblPrEx>
          <w:tblCellMar>
            <w:top w:w="0" w:type="dxa"/>
            <w:bottom w:w="0" w:type="dxa"/>
          </w:tblCellMar>
        </w:tblPrEx>
        <w:tc>
          <w:tcPr>
            <w:tcW w:w="848" w:type="dxa"/>
            <w:gridSpan w:val="2"/>
            <w:tcBorders>
              <w:top w:val="single" w:sz="4" w:space="0" w:color="auto"/>
              <w:bottom w:val="single" w:sz="4" w:space="0" w:color="auto"/>
              <w:right w:val="single" w:sz="4" w:space="0" w:color="auto"/>
            </w:tcBorders>
          </w:tcPr>
          <w:p w:rsidR="004F0572" w:rsidRPr="006C098A" w:rsidRDefault="00074BBC" w:rsidP="00894411">
            <w:pPr>
              <w:pStyle w:val="a7"/>
              <w:jc w:val="center"/>
              <w:rPr>
                <w:rFonts w:ascii="Times New Roman" w:hAnsi="Times New Roman" w:cs="Times New Roman"/>
              </w:rPr>
            </w:pPr>
            <w:r>
              <w:rPr>
                <w:rFonts w:ascii="Times New Roman" w:hAnsi="Times New Roman" w:cs="Times New Roman"/>
              </w:rPr>
              <w:lastRenderedPageBreak/>
              <w:t>99</w:t>
            </w:r>
          </w:p>
        </w:tc>
        <w:tc>
          <w:tcPr>
            <w:tcW w:w="2053" w:type="dxa"/>
            <w:tcBorders>
              <w:top w:val="single" w:sz="4" w:space="0" w:color="auto"/>
              <w:left w:val="single" w:sz="4" w:space="0" w:color="auto"/>
              <w:bottom w:val="single" w:sz="4" w:space="0" w:color="auto"/>
              <w:right w:val="single" w:sz="4" w:space="0" w:color="auto"/>
            </w:tcBorders>
          </w:tcPr>
          <w:p w:rsidR="004F0572" w:rsidRPr="006C098A" w:rsidRDefault="004F0572" w:rsidP="009F762D">
            <w:pPr>
              <w:pStyle w:val="a8"/>
              <w:rPr>
                <w:rFonts w:ascii="Times New Roman" w:hAnsi="Times New Roman" w:cs="Times New Roman"/>
              </w:rPr>
            </w:pPr>
            <w:r w:rsidRPr="006C098A">
              <w:rPr>
                <w:rFonts w:ascii="Times New Roman" w:hAnsi="Times New Roman" w:cs="Times New Roman"/>
              </w:rPr>
              <w:t xml:space="preserve">Выписка из лицевого счета получателя бюджетных средств </w:t>
            </w:r>
            <w:r w:rsidRPr="009F762D">
              <w:rPr>
                <w:rFonts w:ascii="Times New Roman" w:hAnsi="Times New Roman" w:cs="Times New Roman"/>
                <w:b/>
              </w:rPr>
              <w:t>(</w:t>
            </w:r>
            <w:r w:rsidRPr="009F762D">
              <w:rPr>
                <w:rStyle w:val="a4"/>
                <w:rFonts w:ascii="Times New Roman" w:hAnsi="Times New Roman"/>
                <w:b w:val="0"/>
                <w:color w:val="auto"/>
              </w:rPr>
              <w:t>ф. 0531759</w:t>
            </w:r>
            <w:r w:rsidRPr="006C098A">
              <w:rPr>
                <w:rFonts w:ascii="Times New Roman" w:hAnsi="Times New Roman" w:cs="Times New Roman"/>
              </w:rPr>
              <w:t>), с расчетными (платежными) документами</w:t>
            </w:r>
          </w:p>
        </w:tc>
        <w:tc>
          <w:tcPr>
            <w:tcW w:w="1915" w:type="dxa"/>
            <w:gridSpan w:val="6"/>
            <w:tcBorders>
              <w:top w:val="single" w:sz="4" w:space="0" w:color="auto"/>
              <w:left w:val="single" w:sz="4" w:space="0" w:color="auto"/>
              <w:bottom w:val="single" w:sz="4" w:space="0" w:color="auto"/>
              <w:right w:val="single" w:sz="4" w:space="0" w:color="auto"/>
            </w:tcBorders>
          </w:tcPr>
          <w:p w:rsidR="004F0572" w:rsidRPr="006C098A" w:rsidRDefault="004F0572" w:rsidP="00DF3112">
            <w:pPr>
              <w:pStyle w:val="a8"/>
              <w:rPr>
                <w:rFonts w:ascii="Times New Roman" w:hAnsi="Times New Roman" w:cs="Times New Roman"/>
              </w:rPr>
            </w:pPr>
            <w:r w:rsidRPr="006C098A">
              <w:rPr>
                <w:rFonts w:ascii="Times New Roman" w:hAnsi="Times New Roman" w:cs="Times New Roman"/>
              </w:rPr>
              <w:t>УФК  по Республике Адыгея (Адыгея)</w:t>
            </w:r>
          </w:p>
        </w:tc>
        <w:tc>
          <w:tcPr>
            <w:tcW w:w="1810" w:type="dxa"/>
            <w:gridSpan w:val="2"/>
            <w:tcBorders>
              <w:top w:val="single" w:sz="4" w:space="0" w:color="auto"/>
              <w:left w:val="single" w:sz="4" w:space="0" w:color="auto"/>
              <w:bottom w:val="single" w:sz="4" w:space="0" w:color="auto"/>
              <w:right w:val="single" w:sz="4" w:space="0" w:color="auto"/>
            </w:tcBorders>
          </w:tcPr>
          <w:p w:rsidR="004F0572" w:rsidRPr="00074BBC" w:rsidRDefault="004F0572" w:rsidP="00843E70">
            <w:pPr>
              <w:pStyle w:val="a8"/>
              <w:jc w:val="center"/>
              <w:rPr>
                <w:rFonts w:ascii="Times New Roman" w:hAnsi="Times New Roman" w:cs="Times New Roman"/>
              </w:rPr>
            </w:pPr>
            <w:r w:rsidRPr="00074BBC">
              <w:rPr>
                <w:rFonts w:ascii="Times New Roman" w:hAnsi="Times New Roman" w:cs="Times New Roman"/>
              </w:rPr>
              <w:t>X</w:t>
            </w:r>
          </w:p>
        </w:tc>
        <w:tc>
          <w:tcPr>
            <w:tcW w:w="2016" w:type="dxa"/>
            <w:gridSpan w:val="2"/>
            <w:tcBorders>
              <w:top w:val="single" w:sz="4" w:space="0" w:color="auto"/>
              <w:left w:val="single" w:sz="4" w:space="0" w:color="auto"/>
              <w:bottom w:val="single" w:sz="4" w:space="0" w:color="auto"/>
              <w:right w:val="single" w:sz="4" w:space="0" w:color="auto"/>
            </w:tcBorders>
          </w:tcPr>
          <w:p w:rsidR="004F0572" w:rsidRPr="00074BBC" w:rsidRDefault="004F0572" w:rsidP="00DF3112">
            <w:pPr>
              <w:pStyle w:val="a8"/>
              <w:rPr>
                <w:rFonts w:ascii="Times New Roman" w:hAnsi="Times New Roman" w:cs="Times New Roman"/>
              </w:rPr>
            </w:pPr>
            <w:r w:rsidRPr="00074BBC">
              <w:rPr>
                <w:rFonts w:ascii="Times New Roman" w:hAnsi="Times New Roman" w:cs="Times New Roman"/>
              </w:rPr>
              <w:t>ответственное лицо уполномоченной организации</w:t>
            </w:r>
          </w:p>
        </w:tc>
        <w:tc>
          <w:tcPr>
            <w:tcW w:w="1482" w:type="dxa"/>
            <w:gridSpan w:val="5"/>
            <w:tcBorders>
              <w:top w:val="single" w:sz="4" w:space="0" w:color="auto"/>
              <w:left w:val="single" w:sz="4" w:space="0" w:color="auto"/>
              <w:bottom w:val="single" w:sz="4" w:space="0" w:color="auto"/>
              <w:right w:val="single" w:sz="4" w:space="0" w:color="auto"/>
            </w:tcBorders>
          </w:tcPr>
          <w:p w:rsidR="004F0572" w:rsidRPr="00074BBC" w:rsidRDefault="004F0572" w:rsidP="00DF3112">
            <w:pPr>
              <w:pStyle w:val="a8"/>
              <w:rPr>
                <w:rFonts w:ascii="Times New Roman" w:hAnsi="Times New Roman" w:cs="Times New Roman"/>
              </w:rPr>
            </w:pPr>
            <w:r w:rsidRPr="00074BBC">
              <w:rPr>
                <w:rFonts w:ascii="Times New Roman" w:hAnsi="Times New Roman" w:cs="Times New Roman"/>
              </w:rPr>
              <w:t>отдел консолидированной отчетности</w:t>
            </w:r>
          </w:p>
        </w:tc>
        <w:tc>
          <w:tcPr>
            <w:tcW w:w="1642" w:type="dxa"/>
            <w:tcBorders>
              <w:top w:val="single" w:sz="4" w:space="0" w:color="auto"/>
              <w:left w:val="single" w:sz="4" w:space="0" w:color="auto"/>
              <w:bottom w:val="single" w:sz="4" w:space="0" w:color="auto"/>
              <w:right w:val="single" w:sz="4" w:space="0" w:color="auto"/>
            </w:tcBorders>
          </w:tcPr>
          <w:p w:rsidR="004F0572" w:rsidRPr="00074BBC" w:rsidRDefault="004F0572" w:rsidP="00A427BE">
            <w:pPr>
              <w:pStyle w:val="a8"/>
              <w:rPr>
                <w:rFonts w:ascii="Times New Roman" w:hAnsi="Times New Roman" w:cs="Times New Roman"/>
              </w:rPr>
            </w:pPr>
            <w:r w:rsidRPr="00074BBC">
              <w:rPr>
                <w:rFonts w:ascii="Times New Roman" w:hAnsi="Times New Roman" w:cs="Times New Roman"/>
              </w:rPr>
              <w:t>в течение одного рабочего дня после получения документа</w:t>
            </w:r>
          </w:p>
        </w:tc>
        <w:tc>
          <w:tcPr>
            <w:tcW w:w="1591" w:type="dxa"/>
            <w:gridSpan w:val="3"/>
            <w:tcBorders>
              <w:top w:val="single" w:sz="4" w:space="0" w:color="auto"/>
              <w:left w:val="single" w:sz="4" w:space="0" w:color="auto"/>
              <w:bottom w:val="single" w:sz="4" w:space="0" w:color="auto"/>
              <w:right w:val="single" w:sz="4" w:space="0" w:color="auto"/>
            </w:tcBorders>
          </w:tcPr>
          <w:p w:rsidR="004F0572" w:rsidRPr="00074BBC" w:rsidRDefault="004F0572" w:rsidP="00DF3112">
            <w:pPr>
              <w:pStyle w:val="a8"/>
              <w:rPr>
                <w:rFonts w:ascii="Times New Roman" w:hAnsi="Times New Roman" w:cs="Times New Roman"/>
              </w:rPr>
            </w:pPr>
            <w:r w:rsidRPr="00074BBC">
              <w:rPr>
                <w:rFonts w:ascii="Times New Roman" w:hAnsi="Times New Roman" w:cs="Times New Roman"/>
              </w:rPr>
              <w:t>отражение факта хозяйственной жизни в учете</w:t>
            </w:r>
          </w:p>
        </w:tc>
        <w:tc>
          <w:tcPr>
            <w:tcW w:w="1527" w:type="dxa"/>
            <w:tcBorders>
              <w:top w:val="single" w:sz="4" w:space="0" w:color="auto"/>
              <w:left w:val="single" w:sz="4" w:space="0" w:color="auto"/>
              <w:bottom w:val="single" w:sz="4" w:space="0" w:color="auto"/>
            </w:tcBorders>
          </w:tcPr>
          <w:p w:rsidR="004F0572" w:rsidRPr="00074BBC" w:rsidRDefault="004F0572" w:rsidP="00DF3112">
            <w:pPr>
              <w:pStyle w:val="a8"/>
              <w:rPr>
                <w:rFonts w:ascii="Times New Roman" w:hAnsi="Times New Roman" w:cs="Times New Roman"/>
              </w:rPr>
            </w:pPr>
            <w:r w:rsidRPr="00074BBC">
              <w:rPr>
                <w:rFonts w:ascii="Times New Roman" w:hAnsi="Times New Roman" w:cs="Times New Roman"/>
              </w:rPr>
              <w:t>для отражения в Журналах операций</w:t>
            </w:r>
            <w:r w:rsidRPr="00074BBC">
              <w:rPr>
                <w:rFonts w:ascii="Times New Roman" w:hAnsi="Times New Roman" w:cs="Times New Roman"/>
                <w:b/>
              </w:rPr>
              <w:t xml:space="preserve"> (</w:t>
            </w:r>
            <w:r w:rsidRPr="00074BBC">
              <w:rPr>
                <w:rStyle w:val="a4"/>
                <w:rFonts w:ascii="Times New Roman" w:hAnsi="Times New Roman"/>
                <w:b w:val="0"/>
                <w:color w:val="auto"/>
              </w:rPr>
              <w:t>ф. 0504071</w:t>
            </w:r>
            <w:r w:rsidRPr="00074BBC">
              <w:rPr>
                <w:rFonts w:ascii="Times New Roman" w:hAnsi="Times New Roman" w:cs="Times New Roman"/>
                <w:b/>
              </w:rPr>
              <w:t>)</w:t>
            </w:r>
          </w:p>
        </w:tc>
      </w:tr>
    </w:tbl>
    <w:p w:rsidR="00FF6B29" w:rsidRDefault="00FF6B29" w:rsidP="00FF6B29">
      <w:pPr>
        <w:rPr>
          <w:rFonts w:ascii="Times New Roman" w:hAnsi="Times New Roman" w:cs="Times New Roman"/>
        </w:rPr>
        <w:sectPr w:rsidR="00FF6B29" w:rsidSect="00EE70F1">
          <w:pgSz w:w="16800" w:h="11900" w:orient="landscape"/>
          <w:pgMar w:top="851" w:right="992" w:bottom="799" w:left="1440" w:header="0" w:footer="0" w:gutter="0"/>
          <w:cols w:space="720"/>
          <w:noEndnote/>
          <w:titlePg/>
          <w:docGrid w:linePitch="326"/>
        </w:sectPr>
      </w:pPr>
    </w:p>
    <w:p w:rsidR="003A2215" w:rsidRDefault="003A2215" w:rsidP="003A2215">
      <w:pPr>
        <w:widowControl/>
        <w:ind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6C1C5D">
        <w:rPr>
          <w:rFonts w:ascii="Times New Roman" w:hAnsi="Times New Roman" w:cs="Times New Roman"/>
          <w:sz w:val="28"/>
          <w:szCs w:val="28"/>
        </w:rPr>
        <w:t>6</w:t>
      </w:r>
    </w:p>
    <w:p w:rsidR="003A2215" w:rsidRDefault="003A2215" w:rsidP="003A2215">
      <w:pPr>
        <w:widowControl/>
        <w:ind w:firstLine="0"/>
        <w:jc w:val="right"/>
        <w:rPr>
          <w:rFonts w:ascii="Times New Roman" w:hAnsi="Times New Roman" w:cs="Times New Roman"/>
          <w:sz w:val="28"/>
          <w:szCs w:val="28"/>
        </w:rPr>
      </w:pPr>
      <w:r>
        <w:rPr>
          <w:rFonts w:ascii="Times New Roman" w:hAnsi="Times New Roman" w:cs="Times New Roman"/>
          <w:sz w:val="28"/>
          <w:szCs w:val="28"/>
        </w:rPr>
        <w:t>к Учетной политике</w:t>
      </w:r>
    </w:p>
    <w:p w:rsidR="003A2215" w:rsidRDefault="003A2215" w:rsidP="003A2215">
      <w:pPr>
        <w:widowControl/>
        <w:ind w:firstLine="0"/>
        <w:jc w:val="center"/>
        <w:rPr>
          <w:rFonts w:ascii="Times New Roman" w:hAnsi="Times New Roman" w:cs="Times New Roman"/>
          <w:b/>
          <w:bCs/>
          <w:sz w:val="28"/>
          <w:szCs w:val="28"/>
        </w:rPr>
      </w:pPr>
    </w:p>
    <w:p w:rsidR="003A2215" w:rsidRDefault="003A2215" w:rsidP="003A2215">
      <w:pPr>
        <w:widowControl/>
        <w:ind w:firstLine="0"/>
        <w:jc w:val="center"/>
        <w:rPr>
          <w:rFonts w:ascii="Times New Roman" w:hAnsi="Times New Roman" w:cs="Times New Roman"/>
          <w:b/>
          <w:bCs/>
          <w:sz w:val="28"/>
          <w:szCs w:val="28"/>
        </w:rPr>
      </w:pPr>
    </w:p>
    <w:p w:rsidR="003A2215" w:rsidRDefault="003A2215" w:rsidP="003A2215">
      <w:pPr>
        <w:widowControl/>
        <w:ind w:firstLine="0"/>
        <w:jc w:val="center"/>
        <w:rPr>
          <w:rFonts w:ascii="Times New Roman" w:hAnsi="Times New Roman" w:cs="Times New Roman"/>
          <w:b/>
          <w:bCs/>
          <w:sz w:val="28"/>
          <w:szCs w:val="28"/>
        </w:rPr>
      </w:pPr>
    </w:p>
    <w:p w:rsidR="003A2215" w:rsidRPr="003A2215" w:rsidRDefault="003A2215" w:rsidP="003A2215">
      <w:pPr>
        <w:widowControl/>
        <w:ind w:firstLine="0"/>
        <w:jc w:val="center"/>
        <w:rPr>
          <w:rFonts w:ascii="Times New Roman" w:hAnsi="Times New Roman" w:cs="Times New Roman"/>
          <w:bCs/>
          <w:sz w:val="28"/>
          <w:szCs w:val="28"/>
        </w:rPr>
      </w:pPr>
      <w:r w:rsidRPr="003A2215">
        <w:rPr>
          <w:rFonts w:ascii="Times New Roman" w:hAnsi="Times New Roman" w:cs="Times New Roman"/>
          <w:bCs/>
          <w:sz w:val="28"/>
          <w:szCs w:val="28"/>
        </w:rPr>
        <w:t>Положение о внутреннем контроле</w:t>
      </w:r>
    </w:p>
    <w:p w:rsidR="003A2215" w:rsidRPr="003A2215" w:rsidRDefault="003A2215" w:rsidP="003A2215">
      <w:pPr>
        <w:widowControl/>
        <w:ind w:firstLine="0"/>
        <w:outlineLvl w:val="0"/>
        <w:rPr>
          <w:rFonts w:ascii="Times New Roman" w:hAnsi="Times New Roman" w:cs="Times New Roman"/>
          <w:sz w:val="28"/>
          <w:szCs w:val="28"/>
        </w:rPr>
      </w:pPr>
    </w:p>
    <w:p w:rsidR="003A2215" w:rsidRPr="003A2215" w:rsidRDefault="003A2215" w:rsidP="003A2215">
      <w:pPr>
        <w:widowControl/>
        <w:ind w:firstLine="0"/>
        <w:jc w:val="center"/>
        <w:outlineLvl w:val="0"/>
        <w:rPr>
          <w:rFonts w:ascii="Times New Roman" w:hAnsi="Times New Roman" w:cs="Times New Roman"/>
          <w:bCs/>
          <w:sz w:val="28"/>
          <w:szCs w:val="28"/>
        </w:rPr>
      </w:pPr>
      <w:r w:rsidRPr="003A2215">
        <w:rPr>
          <w:rFonts w:ascii="Times New Roman" w:hAnsi="Times New Roman" w:cs="Times New Roman"/>
          <w:bCs/>
          <w:sz w:val="28"/>
          <w:szCs w:val="28"/>
        </w:rPr>
        <w:t>1. Общие положения</w:t>
      </w:r>
    </w:p>
    <w:p w:rsidR="003A2215" w:rsidRDefault="003A2215" w:rsidP="003A2215">
      <w:pPr>
        <w:widowControl/>
        <w:ind w:firstLine="0"/>
        <w:rPr>
          <w:rFonts w:ascii="Times New Roman" w:hAnsi="Times New Roman" w:cs="Times New Roman"/>
          <w:sz w:val="28"/>
          <w:szCs w:val="28"/>
        </w:rPr>
      </w:pPr>
    </w:p>
    <w:p w:rsidR="003A2215" w:rsidRPr="003A2215" w:rsidRDefault="003A2215" w:rsidP="00A424DF">
      <w:pPr>
        <w:widowControl/>
        <w:ind w:firstLine="567"/>
        <w:rPr>
          <w:rFonts w:ascii="Times New Roman" w:hAnsi="Times New Roman" w:cs="Times New Roman"/>
          <w:sz w:val="28"/>
          <w:szCs w:val="28"/>
        </w:rPr>
      </w:pPr>
      <w:r w:rsidRPr="003A2215">
        <w:rPr>
          <w:rFonts w:ascii="Times New Roman" w:hAnsi="Times New Roman" w:cs="Times New Roman"/>
          <w:sz w:val="28"/>
          <w:szCs w:val="28"/>
        </w:rPr>
        <w:t>1.1. Настоящее положение о внутреннем контроле устанавливает цели, правила и принципы проведения внутреннего контроля.</w:t>
      </w:r>
    </w:p>
    <w:p w:rsidR="003A2215" w:rsidRPr="003A2215" w:rsidRDefault="003A2215" w:rsidP="00A424DF">
      <w:pPr>
        <w:widowControl/>
        <w:ind w:firstLine="567"/>
        <w:rPr>
          <w:rFonts w:ascii="Times New Roman" w:hAnsi="Times New Roman" w:cs="Times New Roman"/>
          <w:sz w:val="28"/>
          <w:szCs w:val="28"/>
        </w:rPr>
      </w:pPr>
      <w:r w:rsidRPr="003A2215">
        <w:rPr>
          <w:rFonts w:ascii="Times New Roman" w:hAnsi="Times New Roman" w:cs="Times New Roman"/>
          <w:sz w:val="28"/>
          <w:szCs w:val="28"/>
        </w:rPr>
        <w:t>1.2. Внутренний контроль направлен на обеспечение соблюдения законодательства Р</w:t>
      </w:r>
      <w:r w:rsidR="00483966">
        <w:rPr>
          <w:rFonts w:ascii="Times New Roman" w:hAnsi="Times New Roman" w:cs="Times New Roman"/>
          <w:sz w:val="28"/>
          <w:szCs w:val="28"/>
        </w:rPr>
        <w:t>оссийской Федерации</w:t>
      </w:r>
      <w:r w:rsidRPr="003A2215">
        <w:rPr>
          <w:rFonts w:ascii="Times New Roman" w:hAnsi="Times New Roman" w:cs="Times New Roman"/>
          <w:sz w:val="28"/>
          <w:szCs w:val="28"/>
        </w:rPr>
        <w:t xml:space="preserve"> в сфере финансовой деятельности, внутренних процедур составления и исполнения бюджета, повышение качества составления и достоверности бюджетной отчетности и ведения бухгалтерского учета, а также на эффективное использование средств бюджета.</w:t>
      </w:r>
    </w:p>
    <w:p w:rsidR="0099670D" w:rsidRPr="003A2215" w:rsidRDefault="0099670D" w:rsidP="0099670D">
      <w:pPr>
        <w:widowControl/>
        <w:ind w:firstLine="539"/>
        <w:rPr>
          <w:rFonts w:ascii="Times New Roman" w:hAnsi="Times New Roman" w:cs="Times New Roman"/>
          <w:sz w:val="28"/>
          <w:szCs w:val="28"/>
        </w:rPr>
      </w:pPr>
      <w:r w:rsidRPr="0099670D">
        <w:rPr>
          <w:rFonts w:ascii="Times New Roman" w:hAnsi="Times New Roman" w:cs="Times New Roman"/>
          <w:sz w:val="28"/>
          <w:szCs w:val="28"/>
        </w:rPr>
        <w:t xml:space="preserve">Система внутреннего контроля представляет собой </w:t>
      </w:r>
      <w:r w:rsidRPr="0099670D">
        <w:rPr>
          <w:rFonts w:ascii="Times New Roman" w:hAnsi="Times New Roman" w:cs="Times New Roman"/>
          <w:sz w:val="28"/>
          <w:szCs w:val="28"/>
          <w:shd w:val="clear" w:color="auto" w:fill="FFFFFF"/>
        </w:rPr>
        <w:t xml:space="preserve">совокупность организационных мероприятий </w:t>
      </w:r>
      <w:r w:rsidR="00806BB4">
        <w:rPr>
          <w:rFonts w:ascii="Times New Roman" w:hAnsi="Times New Roman" w:cs="Times New Roman"/>
          <w:sz w:val="28"/>
          <w:szCs w:val="28"/>
          <w:shd w:val="clear" w:color="auto" w:fill="FFFFFF"/>
        </w:rPr>
        <w:t xml:space="preserve">для </w:t>
      </w:r>
      <w:r w:rsidRPr="0099670D">
        <w:rPr>
          <w:rFonts w:ascii="Times New Roman" w:hAnsi="Times New Roman" w:cs="Times New Roman"/>
          <w:sz w:val="28"/>
          <w:szCs w:val="28"/>
          <w:shd w:val="clear" w:color="auto" w:fill="FFFFFF"/>
        </w:rPr>
        <w:t>осуществления внутреннего контроля</w:t>
      </w:r>
      <w:r w:rsidR="009067DB">
        <w:rPr>
          <w:rFonts w:ascii="Times New Roman" w:hAnsi="Times New Roman" w:cs="Times New Roman"/>
          <w:sz w:val="28"/>
          <w:szCs w:val="28"/>
          <w:shd w:val="clear" w:color="auto" w:fill="FFFFFF"/>
        </w:rPr>
        <w:t>.</w:t>
      </w:r>
      <w:r w:rsidRPr="0099670D">
        <w:rPr>
          <w:rFonts w:ascii="Times New Roman" w:hAnsi="Times New Roman" w:cs="Times New Roman"/>
          <w:sz w:val="28"/>
          <w:szCs w:val="28"/>
          <w:shd w:val="clear" w:color="auto" w:fill="FFFFFF"/>
        </w:rPr>
        <w:t xml:space="preserve"> </w:t>
      </w:r>
    </w:p>
    <w:p w:rsidR="003A2215" w:rsidRPr="003A2215" w:rsidRDefault="003A2215" w:rsidP="00A424DF">
      <w:pPr>
        <w:widowControl/>
        <w:ind w:firstLine="567"/>
        <w:rPr>
          <w:rFonts w:ascii="Times New Roman" w:hAnsi="Times New Roman" w:cs="Times New Roman"/>
          <w:sz w:val="28"/>
          <w:szCs w:val="28"/>
        </w:rPr>
      </w:pPr>
      <w:r w:rsidRPr="003A2215">
        <w:rPr>
          <w:rFonts w:ascii="Times New Roman" w:hAnsi="Times New Roman" w:cs="Times New Roman"/>
          <w:sz w:val="28"/>
          <w:szCs w:val="28"/>
        </w:rPr>
        <w:t>1.3. Система внутреннего контроля обеспечивает:</w:t>
      </w:r>
    </w:p>
    <w:p w:rsidR="003A2215" w:rsidRPr="003A2215" w:rsidRDefault="003A2215" w:rsidP="0099670D">
      <w:pPr>
        <w:widowControl/>
        <w:ind w:firstLine="539"/>
        <w:rPr>
          <w:rFonts w:ascii="Times New Roman" w:hAnsi="Times New Roman" w:cs="Times New Roman"/>
          <w:sz w:val="28"/>
          <w:szCs w:val="28"/>
        </w:rPr>
      </w:pPr>
      <w:r w:rsidRPr="003A2215">
        <w:rPr>
          <w:rFonts w:ascii="Times New Roman" w:hAnsi="Times New Roman" w:cs="Times New Roman"/>
          <w:sz w:val="28"/>
          <w:szCs w:val="28"/>
        </w:rPr>
        <w:t xml:space="preserve">установление соответствия проводимых финансово-хозяйственных операций требованиям нормативно-правовых актов и положениям учетной политики </w:t>
      </w:r>
      <w:r w:rsidR="0046037C">
        <w:rPr>
          <w:rFonts w:ascii="Times New Roman" w:hAnsi="Times New Roman" w:cs="Times New Roman"/>
          <w:sz w:val="28"/>
          <w:szCs w:val="28"/>
        </w:rPr>
        <w:t>Министерства</w:t>
      </w:r>
      <w:r w:rsidR="00772E9A">
        <w:rPr>
          <w:rFonts w:ascii="Times New Roman" w:hAnsi="Times New Roman" w:cs="Times New Roman"/>
          <w:sz w:val="28"/>
          <w:szCs w:val="28"/>
        </w:rPr>
        <w:t xml:space="preserve"> финансов Республики Адыгея (далее - Министерство)</w:t>
      </w:r>
      <w:r w:rsidRPr="003A2215">
        <w:rPr>
          <w:rFonts w:ascii="Times New Roman" w:hAnsi="Times New Roman" w:cs="Times New Roman"/>
          <w:sz w:val="28"/>
          <w:szCs w:val="28"/>
        </w:rPr>
        <w:t>, а также принятым регламентам и полномочиям сотрудников;</w:t>
      </w:r>
    </w:p>
    <w:p w:rsidR="003A2215" w:rsidRPr="003A2215" w:rsidRDefault="003A2215" w:rsidP="0099670D">
      <w:pPr>
        <w:widowControl/>
        <w:ind w:firstLine="539"/>
        <w:rPr>
          <w:rFonts w:ascii="Times New Roman" w:hAnsi="Times New Roman" w:cs="Times New Roman"/>
          <w:sz w:val="28"/>
          <w:szCs w:val="28"/>
        </w:rPr>
      </w:pPr>
      <w:r w:rsidRPr="003A2215">
        <w:rPr>
          <w:rFonts w:ascii="Times New Roman" w:hAnsi="Times New Roman" w:cs="Times New Roman"/>
          <w:sz w:val="28"/>
          <w:szCs w:val="28"/>
        </w:rPr>
        <w:t xml:space="preserve">достоверность и полноту отражения фактов хозяйственной жизни в учете и отчетности </w:t>
      </w:r>
      <w:r w:rsidR="0046037C">
        <w:rPr>
          <w:rFonts w:ascii="Times New Roman" w:hAnsi="Times New Roman" w:cs="Times New Roman"/>
          <w:sz w:val="28"/>
          <w:szCs w:val="28"/>
        </w:rPr>
        <w:t>Министерства</w:t>
      </w:r>
      <w:r w:rsidRPr="003A2215">
        <w:rPr>
          <w:rFonts w:ascii="Times New Roman" w:hAnsi="Times New Roman" w:cs="Times New Roman"/>
          <w:sz w:val="28"/>
          <w:szCs w:val="28"/>
        </w:rPr>
        <w:t>;</w:t>
      </w:r>
    </w:p>
    <w:p w:rsidR="003A2215" w:rsidRPr="003A2215" w:rsidRDefault="003A2215" w:rsidP="00A424DF">
      <w:pPr>
        <w:widowControl/>
        <w:ind w:firstLine="567"/>
        <w:rPr>
          <w:rFonts w:ascii="Times New Roman" w:hAnsi="Times New Roman" w:cs="Times New Roman"/>
          <w:sz w:val="28"/>
          <w:szCs w:val="28"/>
        </w:rPr>
      </w:pPr>
      <w:r w:rsidRPr="003A2215">
        <w:rPr>
          <w:rFonts w:ascii="Times New Roman" w:hAnsi="Times New Roman" w:cs="Times New Roman"/>
          <w:sz w:val="28"/>
          <w:szCs w:val="28"/>
        </w:rPr>
        <w:t>своевременность подготовки бухгалтерской (финансовой) отчетности;</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предотвращение ошибок и искажений;</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 xml:space="preserve">недопустимость финансовых нарушений в процессе деятельности </w:t>
      </w:r>
      <w:r w:rsidR="0046037C">
        <w:rPr>
          <w:rFonts w:ascii="Times New Roman" w:hAnsi="Times New Roman" w:cs="Times New Roman"/>
          <w:sz w:val="28"/>
          <w:szCs w:val="28"/>
        </w:rPr>
        <w:t>Министерства</w:t>
      </w:r>
      <w:r w:rsidRPr="003A2215">
        <w:rPr>
          <w:rFonts w:ascii="Times New Roman" w:hAnsi="Times New Roman" w:cs="Times New Roman"/>
          <w:sz w:val="28"/>
          <w:szCs w:val="28"/>
        </w:rPr>
        <w:t>;</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 xml:space="preserve">сохранность имущества </w:t>
      </w:r>
      <w:r w:rsidR="0046037C">
        <w:rPr>
          <w:rFonts w:ascii="Times New Roman" w:hAnsi="Times New Roman" w:cs="Times New Roman"/>
          <w:sz w:val="28"/>
          <w:szCs w:val="28"/>
        </w:rPr>
        <w:t>Министерства</w:t>
      </w:r>
      <w:r w:rsidRPr="003A2215">
        <w:rPr>
          <w:rFonts w:ascii="Times New Roman" w:hAnsi="Times New Roman" w:cs="Times New Roman"/>
          <w:sz w:val="28"/>
          <w:szCs w:val="28"/>
        </w:rPr>
        <w:t>.</w:t>
      </w:r>
    </w:p>
    <w:p w:rsidR="0099670D" w:rsidRPr="0099670D" w:rsidRDefault="00483966" w:rsidP="0099670D">
      <w:pPr>
        <w:widowControl/>
        <w:ind w:firstLine="567"/>
        <w:rPr>
          <w:rFonts w:ascii="Times New Roman" w:hAnsi="Times New Roman" w:cs="Times New Roman"/>
          <w:sz w:val="28"/>
          <w:szCs w:val="28"/>
        </w:rPr>
      </w:pPr>
      <w:r>
        <w:rPr>
          <w:rFonts w:ascii="Times New Roman" w:hAnsi="Times New Roman" w:cs="Times New Roman"/>
          <w:sz w:val="28"/>
          <w:szCs w:val="28"/>
        </w:rPr>
        <w:t>1.4.</w:t>
      </w:r>
      <w:r w:rsidR="002A40C3" w:rsidRPr="002A40C3">
        <w:rPr>
          <w:rFonts w:ascii="Times New Roman" w:hAnsi="Times New Roman" w:cs="Times New Roman"/>
          <w:sz w:val="28"/>
          <w:szCs w:val="28"/>
        </w:rPr>
        <w:t xml:space="preserve"> </w:t>
      </w:r>
      <w:r w:rsidR="0046037C">
        <w:rPr>
          <w:rFonts w:ascii="Times New Roman" w:hAnsi="Times New Roman" w:cs="Times New Roman"/>
          <w:sz w:val="28"/>
          <w:szCs w:val="28"/>
        </w:rPr>
        <w:t>Р</w:t>
      </w:r>
      <w:r w:rsidR="0099670D" w:rsidRPr="0099670D">
        <w:rPr>
          <w:rFonts w:ascii="Times New Roman" w:hAnsi="Times New Roman" w:cs="Times New Roman"/>
          <w:sz w:val="28"/>
          <w:szCs w:val="28"/>
        </w:rPr>
        <w:t xml:space="preserve">азграничение полномочий и ответственности лиц, задействованных в функционировании системы внутреннего контроля, определяется внутренними документами Министерства, в том числе положениями о соответствующих структурных подразделениях, а также организационно-распорядительными документами Министерства и должностными </w:t>
      </w:r>
      <w:r w:rsidR="0046037C">
        <w:rPr>
          <w:rFonts w:ascii="Times New Roman" w:hAnsi="Times New Roman" w:cs="Times New Roman"/>
          <w:sz w:val="28"/>
          <w:szCs w:val="28"/>
        </w:rPr>
        <w:t>регламентами</w:t>
      </w:r>
      <w:r w:rsidR="0099670D" w:rsidRPr="0099670D">
        <w:rPr>
          <w:rFonts w:ascii="Times New Roman" w:hAnsi="Times New Roman" w:cs="Times New Roman"/>
          <w:sz w:val="28"/>
          <w:szCs w:val="28"/>
        </w:rPr>
        <w:t xml:space="preserve"> </w:t>
      </w:r>
      <w:r w:rsidR="0046037C">
        <w:rPr>
          <w:rFonts w:ascii="Times New Roman" w:hAnsi="Times New Roman" w:cs="Times New Roman"/>
          <w:sz w:val="28"/>
          <w:szCs w:val="28"/>
        </w:rPr>
        <w:t>сотрудников</w:t>
      </w:r>
      <w:r w:rsidR="0099670D" w:rsidRPr="0099670D">
        <w:rPr>
          <w:rFonts w:ascii="Times New Roman" w:hAnsi="Times New Roman" w:cs="Times New Roman"/>
          <w:sz w:val="28"/>
          <w:szCs w:val="28"/>
        </w:rPr>
        <w:t>.</w:t>
      </w:r>
    </w:p>
    <w:p w:rsidR="0099670D" w:rsidRPr="0099670D" w:rsidRDefault="00483966" w:rsidP="00E46BEC">
      <w:pPr>
        <w:widowControl/>
        <w:ind w:firstLine="567"/>
        <w:rPr>
          <w:rFonts w:ascii="Times New Roman" w:hAnsi="Times New Roman" w:cs="Times New Roman"/>
          <w:sz w:val="28"/>
          <w:szCs w:val="28"/>
        </w:rPr>
      </w:pPr>
      <w:r>
        <w:rPr>
          <w:rFonts w:ascii="Times New Roman" w:hAnsi="Times New Roman" w:cs="Times New Roman"/>
          <w:sz w:val="28"/>
          <w:szCs w:val="28"/>
        </w:rPr>
        <w:t xml:space="preserve">1.5. </w:t>
      </w:r>
      <w:r w:rsidR="0099670D" w:rsidRPr="0099670D">
        <w:rPr>
          <w:rFonts w:ascii="Times New Roman" w:hAnsi="Times New Roman" w:cs="Times New Roman"/>
          <w:sz w:val="28"/>
          <w:szCs w:val="28"/>
        </w:rPr>
        <w:t>Лицо, на которое возложено ведение бухгалтерского учета, не несет ответственность за соответствие составленных другими лицами первичных учетных документов свершившимся фактам хозяйственной жизни. Достоверность данных, содержащихся в первичных учетных документах обеспечивают лица, ответственные за оформление факта хозяйственной жизни и (или) подписавшие эти документы.</w:t>
      </w:r>
    </w:p>
    <w:p w:rsidR="0099670D" w:rsidRPr="0099670D" w:rsidRDefault="0099670D" w:rsidP="0099670D">
      <w:pPr>
        <w:widowControl/>
        <w:rPr>
          <w:rFonts w:ascii="Times New Roman" w:hAnsi="Times New Roman" w:cs="Times New Roman"/>
          <w:sz w:val="28"/>
          <w:szCs w:val="28"/>
        </w:rPr>
      </w:pPr>
    </w:p>
    <w:p w:rsidR="003A2215" w:rsidRPr="003A2215" w:rsidRDefault="003A2215" w:rsidP="003A2215">
      <w:pPr>
        <w:widowControl/>
        <w:ind w:firstLine="0"/>
        <w:jc w:val="center"/>
        <w:outlineLvl w:val="0"/>
        <w:rPr>
          <w:rFonts w:ascii="Times New Roman" w:hAnsi="Times New Roman" w:cs="Times New Roman"/>
          <w:bCs/>
          <w:sz w:val="28"/>
          <w:szCs w:val="28"/>
        </w:rPr>
      </w:pPr>
      <w:r w:rsidRPr="003A2215">
        <w:rPr>
          <w:rFonts w:ascii="Times New Roman" w:hAnsi="Times New Roman" w:cs="Times New Roman"/>
          <w:bCs/>
          <w:sz w:val="28"/>
          <w:szCs w:val="28"/>
        </w:rPr>
        <w:t>2. Организация внутреннего контроля</w:t>
      </w:r>
    </w:p>
    <w:p w:rsidR="003A2215" w:rsidRPr="003A2215" w:rsidRDefault="003A2215" w:rsidP="003A2215">
      <w:pPr>
        <w:widowControl/>
        <w:ind w:firstLine="0"/>
        <w:rPr>
          <w:rFonts w:ascii="Times New Roman" w:hAnsi="Times New Roman" w:cs="Times New Roman"/>
          <w:sz w:val="28"/>
          <w:szCs w:val="28"/>
        </w:rPr>
      </w:pPr>
    </w:p>
    <w:p w:rsidR="003A2215" w:rsidRPr="003A2215" w:rsidRDefault="003A2215" w:rsidP="00A424DF">
      <w:pPr>
        <w:widowControl/>
        <w:ind w:firstLine="567"/>
        <w:rPr>
          <w:rFonts w:ascii="Times New Roman" w:hAnsi="Times New Roman" w:cs="Times New Roman"/>
          <w:sz w:val="28"/>
          <w:szCs w:val="28"/>
        </w:rPr>
      </w:pPr>
      <w:bookmarkStart w:id="54" w:name="Par42"/>
      <w:bookmarkEnd w:id="54"/>
      <w:r w:rsidRPr="003A2215">
        <w:rPr>
          <w:rFonts w:ascii="Times New Roman" w:hAnsi="Times New Roman" w:cs="Times New Roman"/>
          <w:sz w:val="28"/>
          <w:szCs w:val="28"/>
        </w:rPr>
        <w:lastRenderedPageBreak/>
        <w:t>2.</w:t>
      </w:r>
      <w:r w:rsidR="009B5878">
        <w:rPr>
          <w:rFonts w:ascii="Times New Roman" w:hAnsi="Times New Roman" w:cs="Times New Roman"/>
          <w:sz w:val="28"/>
          <w:szCs w:val="28"/>
        </w:rPr>
        <w:t>1</w:t>
      </w:r>
      <w:r w:rsidRPr="003A2215">
        <w:rPr>
          <w:rFonts w:ascii="Times New Roman" w:hAnsi="Times New Roman" w:cs="Times New Roman"/>
          <w:sz w:val="28"/>
          <w:szCs w:val="28"/>
        </w:rPr>
        <w:t xml:space="preserve">. </w:t>
      </w:r>
      <w:r w:rsidR="009B5878">
        <w:rPr>
          <w:rFonts w:ascii="Times New Roman" w:hAnsi="Times New Roman" w:cs="Times New Roman"/>
          <w:sz w:val="28"/>
          <w:szCs w:val="28"/>
        </w:rPr>
        <w:t>Министерство</w:t>
      </w:r>
      <w:r w:rsidRPr="003A2215">
        <w:rPr>
          <w:rFonts w:ascii="Times New Roman" w:hAnsi="Times New Roman" w:cs="Times New Roman"/>
          <w:sz w:val="28"/>
          <w:szCs w:val="28"/>
        </w:rPr>
        <w:t xml:space="preserve"> применяет следующие процедуры внутреннего контроля:</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документальное оформление: записи в регистрах бухгалтерского учета осуществляются только на основе первичных учетных документов, в том числе бухгалтерских справок; включение в бюджетную отчетность существенных оценочных значений - исключительно на основе расчетов;</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подтверждение соответствия между документами и их соответствия установленным требованиям;</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соотнесение оплаты материальных ценностей с получением и оприходованием этих ценностей;</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санкционирование сделок и операций, обеспечивающее подтверждение правомочности их совершения;</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сверка расчетов с поставщиками для подтверждения сумм дебиторской и кредиторской задолженности;</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процедуры контроля фактического наличия и состояния объектов, инвентаризация;</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контроль за правильностью учетных операций, за соблюдением сроков составления отчетности.</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2.</w:t>
      </w:r>
      <w:r w:rsidR="00483966">
        <w:rPr>
          <w:rFonts w:ascii="Times New Roman" w:hAnsi="Times New Roman" w:cs="Times New Roman"/>
          <w:sz w:val="28"/>
          <w:szCs w:val="28"/>
        </w:rPr>
        <w:t>2</w:t>
      </w:r>
      <w:r w:rsidRPr="003A2215">
        <w:rPr>
          <w:rFonts w:ascii="Times New Roman" w:hAnsi="Times New Roman" w:cs="Times New Roman"/>
          <w:sz w:val="28"/>
          <w:szCs w:val="28"/>
        </w:rPr>
        <w:t xml:space="preserve">. Методами проведения внутреннего контроля являются контрольные процедуры, указанные в </w:t>
      </w:r>
      <w:r w:rsidRPr="009B5878">
        <w:rPr>
          <w:rFonts w:ascii="Times New Roman" w:hAnsi="Times New Roman" w:cs="Times New Roman"/>
          <w:sz w:val="28"/>
          <w:szCs w:val="28"/>
        </w:rPr>
        <w:t>п. 2.</w:t>
      </w:r>
      <w:r w:rsidR="009B5878" w:rsidRPr="009B5878">
        <w:rPr>
          <w:rFonts w:ascii="Times New Roman" w:hAnsi="Times New Roman" w:cs="Times New Roman"/>
          <w:sz w:val="28"/>
          <w:szCs w:val="28"/>
        </w:rPr>
        <w:t>1.</w:t>
      </w:r>
      <w:r w:rsidRPr="003A2215">
        <w:rPr>
          <w:rFonts w:ascii="Times New Roman" w:hAnsi="Times New Roman" w:cs="Times New Roman"/>
          <w:sz w:val="28"/>
          <w:szCs w:val="28"/>
        </w:rPr>
        <w:t xml:space="preserve"> настоящего Положения, применяемые в ходе самоконтроля и (или) контроля по уровню подчиненности.</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2.</w:t>
      </w:r>
      <w:r w:rsidR="00483966">
        <w:rPr>
          <w:rFonts w:ascii="Times New Roman" w:hAnsi="Times New Roman" w:cs="Times New Roman"/>
          <w:sz w:val="28"/>
          <w:szCs w:val="28"/>
        </w:rPr>
        <w:t>3</w:t>
      </w:r>
      <w:r w:rsidRPr="003A2215">
        <w:rPr>
          <w:rFonts w:ascii="Times New Roman" w:hAnsi="Times New Roman" w:cs="Times New Roman"/>
          <w:sz w:val="28"/>
          <w:szCs w:val="28"/>
        </w:rPr>
        <w:t xml:space="preserve">. Внутренний контроль в </w:t>
      </w:r>
      <w:r w:rsidR="00750C21">
        <w:rPr>
          <w:rFonts w:ascii="Times New Roman" w:hAnsi="Times New Roman" w:cs="Times New Roman"/>
          <w:sz w:val="28"/>
          <w:szCs w:val="28"/>
        </w:rPr>
        <w:t xml:space="preserve"> Министерстве</w:t>
      </w:r>
      <w:r w:rsidRPr="003A2215">
        <w:rPr>
          <w:rFonts w:ascii="Times New Roman" w:hAnsi="Times New Roman" w:cs="Times New Roman"/>
          <w:sz w:val="28"/>
          <w:szCs w:val="28"/>
        </w:rPr>
        <w:t xml:space="preserve"> осуществляется в следующих формах:</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предварительный контроль, к которому относятся процедуры и мероприятия, направленные на предупреждение и пресечение ошибок;</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 xml:space="preserve">последующий контроль, в рамках которого проводятся мероприятия по проверке законности действий должностных лиц (работников) </w:t>
      </w:r>
      <w:r w:rsidR="00750C21">
        <w:rPr>
          <w:rFonts w:ascii="Times New Roman" w:hAnsi="Times New Roman" w:cs="Times New Roman"/>
          <w:sz w:val="28"/>
          <w:szCs w:val="28"/>
        </w:rPr>
        <w:t>Министерства</w:t>
      </w:r>
      <w:r w:rsidR="002738D0">
        <w:rPr>
          <w:rFonts w:ascii="Times New Roman" w:hAnsi="Times New Roman" w:cs="Times New Roman"/>
          <w:sz w:val="28"/>
          <w:szCs w:val="28"/>
        </w:rPr>
        <w:t xml:space="preserve"> </w:t>
      </w:r>
      <w:r w:rsidRPr="003A2215">
        <w:rPr>
          <w:rFonts w:ascii="Times New Roman" w:hAnsi="Times New Roman" w:cs="Times New Roman"/>
          <w:sz w:val="28"/>
          <w:szCs w:val="28"/>
        </w:rPr>
        <w:t>после совершения факта хозяйственной жизни.</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2.</w:t>
      </w:r>
      <w:r w:rsidR="00483966">
        <w:rPr>
          <w:rFonts w:ascii="Times New Roman" w:hAnsi="Times New Roman" w:cs="Times New Roman"/>
          <w:sz w:val="28"/>
          <w:szCs w:val="28"/>
        </w:rPr>
        <w:t>3</w:t>
      </w:r>
      <w:r w:rsidRPr="003A2215">
        <w:rPr>
          <w:rFonts w:ascii="Times New Roman" w:hAnsi="Times New Roman" w:cs="Times New Roman"/>
          <w:sz w:val="28"/>
          <w:szCs w:val="28"/>
        </w:rPr>
        <w:t xml:space="preserve">.1. В рамках предварительного контроля должностными лицами и (или) работниками </w:t>
      </w:r>
      <w:r w:rsidR="00750C21">
        <w:rPr>
          <w:rFonts w:ascii="Times New Roman" w:hAnsi="Times New Roman" w:cs="Times New Roman"/>
          <w:sz w:val="28"/>
          <w:szCs w:val="28"/>
        </w:rPr>
        <w:t xml:space="preserve">Министерства </w:t>
      </w:r>
      <w:r w:rsidRPr="003A2215">
        <w:rPr>
          <w:rFonts w:ascii="Times New Roman" w:hAnsi="Times New Roman" w:cs="Times New Roman"/>
          <w:sz w:val="28"/>
          <w:szCs w:val="28"/>
        </w:rPr>
        <w:t xml:space="preserve"> в соответствии со своими должностными обязанностями осуществляются:</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проверка документов до совершения хозяйственных операций в соответствии графиком документооборота, проверка расчетов перед выплатами;</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проверка законности и экономической целесообразности проектов заключаемых контрактов (договоров), визирование договоров и прочих документов, из которых вытекают денежные обязательства;</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контроль за принятием обязательств в пределах утвержденных плановых назначений;</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проверка первичных документов на соответствие установленным требованиям;</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проверка бюджетной, финансовой, статистической, налоговой и другой отчетности до утверждения или подписания.</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2.</w:t>
      </w:r>
      <w:r w:rsidR="00483966">
        <w:rPr>
          <w:rFonts w:ascii="Times New Roman" w:hAnsi="Times New Roman" w:cs="Times New Roman"/>
          <w:sz w:val="28"/>
          <w:szCs w:val="28"/>
        </w:rPr>
        <w:t>3</w:t>
      </w:r>
      <w:r w:rsidRPr="003A2215">
        <w:rPr>
          <w:rFonts w:ascii="Times New Roman" w:hAnsi="Times New Roman" w:cs="Times New Roman"/>
          <w:sz w:val="28"/>
          <w:szCs w:val="28"/>
        </w:rPr>
        <w:t xml:space="preserve">.2. При проведении мероприятий последующего контроля должностными лицами </w:t>
      </w:r>
      <w:r w:rsidR="002738D0">
        <w:rPr>
          <w:rFonts w:ascii="Times New Roman" w:hAnsi="Times New Roman" w:cs="Times New Roman"/>
          <w:sz w:val="28"/>
          <w:szCs w:val="28"/>
        </w:rPr>
        <w:t>Министерства</w:t>
      </w:r>
      <w:r w:rsidRPr="003A2215">
        <w:rPr>
          <w:rFonts w:ascii="Times New Roman" w:hAnsi="Times New Roman" w:cs="Times New Roman"/>
          <w:sz w:val="28"/>
          <w:szCs w:val="28"/>
        </w:rPr>
        <w:t xml:space="preserve"> осуществляются:</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lastRenderedPageBreak/>
        <w:t>анализ исполнения плановых документов;</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 xml:space="preserve">проверка наличия имущества </w:t>
      </w:r>
      <w:r w:rsidR="00750C21">
        <w:rPr>
          <w:rFonts w:ascii="Times New Roman" w:hAnsi="Times New Roman" w:cs="Times New Roman"/>
          <w:sz w:val="28"/>
          <w:szCs w:val="28"/>
        </w:rPr>
        <w:t>Министерства</w:t>
      </w:r>
      <w:r w:rsidRPr="003A2215">
        <w:rPr>
          <w:rFonts w:ascii="Times New Roman" w:hAnsi="Times New Roman" w:cs="Times New Roman"/>
          <w:sz w:val="28"/>
          <w:szCs w:val="28"/>
        </w:rPr>
        <w:t>;</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соблюдение норм расхода материальных запасов;</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 xml:space="preserve">проверка первичных документов </w:t>
      </w:r>
      <w:r w:rsidR="00750C21">
        <w:rPr>
          <w:rFonts w:ascii="Times New Roman" w:hAnsi="Times New Roman" w:cs="Times New Roman"/>
          <w:sz w:val="28"/>
          <w:szCs w:val="28"/>
        </w:rPr>
        <w:t>Министерства</w:t>
      </w:r>
      <w:r w:rsidRPr="003A2215">
        <w:rPr>
          <w:rFonts w:ascii="Times New Roman" w:hAnsi="Times New Roman" w:cs="Times New Roman"/>
          <w:sz w:val="28"/>
          <w:szCs w:val="28"/>
        </w:rPr>
        <w:t xml:space="preserve"> после совершения хозяйственных операций в соответствии с Учетной политикой и приложениями к ней, в том числе графиком документооборота;</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анализ журналов операций на соответствие методологии учета и положениям Учетной политики;</w:t>
      </w:r>
    </w:p>
    <w:p w:rsidR="003A2215" w:rsidRPr="003A2215" w:rsidRDefault="003A2215" w:rsidP="00750C21">
      <w:pPr>
        <w:widowControl/>
        <w:ind w:firstLine="567"/>
        <w:rPr>
          <w:rFonts w:ascii="Times New Roman" w:hAnsi="Times New Roman" w:cs="Times New Roman"/>
          <w:sz w:val="28"/>
          <w:szCs w:val="28"/>
        </w:rPr>
      </w:pPr>
      <w:r w:rsidRPr="003A2215">
        <w:rPr>
          <w:rFonts w:ascii="Times New Roman" w:hAnsi="Times New Roman" w:cs="Times New Roman"/>
          <w:sz w:val="28"/>
          <w:szCs w:val="28"/>
        </w:rPr>
        <w:t>контроль за соблюдением правил осуществления кассовых операций, оформления кассовых документов, хранением наличных денежных средств;</w:t>
      </w:r>
    </w:p>
    <w:p w:rsidR="003A2215" w:rsidRPr="003A2215" w:rsidRDefault="003A2215" w:rsidP="003A2215">
      <w:pPr>
        <w:widowControl/>
        <w:ind w:firstLine="540"/>
        <w:rPr>
          <w:rFonts w:ascii="Times New Roman" w:hAnsi="Times New Roman" w:cs="Times New Roman"/>
          <w:sz w:val="28"/>
          <w:szCs w:val="28"/>
        </w:rPr>
      </w:pPr>
      <w:r w:rsidRPr="003A2215">
        <w:rPr>
          <w:rFonts w:ascii="Times New Roman" w:hAnsi="Times New Roman" w:cs="Times New Roman"/>
          <w:sz w:val="28"/>
          <w:szCs w:val="28"/>
        </w:rPr>
        <w:t>проверка достоверности отражения хозяйственных операций в учете и отчетности.</w:t>
      </w:r>
    </w:p>
    <w:p w:rsidR="00357D53" w:rsidRDefault="00357D53" w:rsidP="00A51EB8">
      <w:pPr>
        <w:widowControl/>
        <w:ind w:firstLine="0"/>
        <w:jc w:val="right"/>
        <w:outlineLvl w:val="0"/>
        <w:rPr>
          <w:rFonts w:ascii="Times New Roman" w:hAnsi="Times New Roman" w:cs="Times New Roman"/>
          <w:sz w:val="28"/>
          <w:szCs w:val="28"/>
        </w:rPr>
      </w:pPr>
    </w:p>
    <w:p w:rsidR="00750C21" w:rsidRDefault="00750C21"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2738D0" w:rsidRDefault="002738D0" w:rsidP="00A51EB8">
      <w:pPr>
        <w:widowControl/>
        <w:ind w:firstLine="0"/>
        <w:jc w:val="right"/>
        <w:outlineLvl w:val="0"/>
        <w:rPr>
          <w:rFonts w:ascii="Times New Roman" w:hAnsi="Times New Roman" w:cs="Times New Roman"/>
          <w:sz w:val="28"/>
          <w:szCs w:val="28"/>
        </w:rPr>
      </w:pPr>
    </w:p>
    <w:p w:rsidR="00302375" w:rsidRDefault="00302375" w:rsidP="00A51EB8">
      <w:pPr>
        <w:widowControl/>
        <w:ind w:firstLine="0"/>
        <w:jc w:val="right"/>
        <w:outlineLvl w:val="0"/>
        <w:rPr>
          <w:rFonts w:ascii="Times New Roman" w:hAnsi="Times New Roman" w:cs="Times New Roman"/>
          <w:sz w:val="28"/>
          <w:szCs w:val="28"/>
        </w:rPr>
      </w:pPr>
    </w:p>
    <w:p w:rsidR="00302375" w:rsidRDefault="00302375" w:rsidP="00A51EB8">
      <w:pPr>
        <w:widowControl/>
        <w:ind w:firstLine="0"/>
        <w:jc w:val="right"/>
        <w:outlineLvl w:val="0"/>
        <w:rPr>
          <w:rFonts w:ascii="Times New Roman" w:hAnsi="Times New Roman" w:cs="Times New Roman"/>
          <w:sz w:val="28"/>
          <w:szCs w:val="28"/>
        </w:rPr>
      </w:pPr>
    </w:p>
    <w:p w:rsidR="00302375" w:rsidRDefault="00302375" w:rsidP="00A51EB8">
      <w:pPr>
        <w:widowControl/>
        <w:ind w:firstLine="0"/>
        <w:jc w:val="right"/>
        <w:outlineLvl w:val="0"/>
        <w:rPr>
          <w:rFonts w:ascii="Times New Roman" w:hAnsi="Times New Roman" w:cs="Times New Roman"/>
          <w:sz w:val="28"/>
          <w:szCs w:val="28"/>
        </w:rPr>
      </w:pPr>
    </w:p>
    <w:p w:rsidR="00D812C5" w:rsidRDefault="00D812C5" w:rsidP="00A51EB8">
      <w:pPr>
        <w:widowControl/>
        <w:ind w:firstLine="0"/>
        <w:jc w:val="right"/>
        <w:outlineLvl w:val="0"/>
        <w:rPr>
          <w:rFonts w:ascii="Times New Roman" w:hAnsi="Times New Roman" w:cs="Times New Roman"/>
          <w:sz w:val="28"/>
          <w:szCs w:val="28"/>
        </w:rPr>
      </w:pPr>
    </w:p>
    <w:p w:rsidR="00D812C5" w:rsidRDefault="00D812C5" w:rsidP="00A51EB8">
      <w:pPr>
        <w:widowControl/>
        <w:ind w:firstLine="0"/>
        <w:jc w:val="right"/>
        <w:outlineLvl w:val="0"/>
        <w:rPr>
          <w:rFonts w:ascii="Times New Roman" w:hAnsi="Times New Roman" w:cs="Times New Roman"/>
          <w:sz w:val="28"/>
          <w:szCs w:val="28"/>
        </w:rPr>
      </w:pPr>
    </w:p>
    <w:p w:rsidR="00357D53" w:rsidRDefault="00357D53" w:rsidP="00A51EB8">
      <w:pPr>
        <w:widowControl/>
        <w:ind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EC4C91">
        <w:rPr>
          <w:rFonts w:ascii="Times New Roman" w:hAnsi="Times New Roman" w:cs="Times New Roman"/>
          <w:sz w:val="28"/>
          <w:szCs w:val="28"/>
        </w:rPr>
        <w:t>№</w:t>
      </w:r>
      <w:r>
        <w:rPr>
          <w:rFonts w:ascii="Times New Roman" w:hAnsi="Times New Roman" w:cs="Times New Roman"/>
          <w:sz w:val="28"/>
          <w:szCs w:val="28"/>
        </w:rPr>
        <w:t xml:space="preserve"> </w:t>
      </w:r>
      <w:r w:rsidR="006C1C5D">
        <w:rPr>
          <w:rFonts w:ascii="Times New Roman" w:hAnsi="Times New Roman" w:cs="Times New Roman"/>
          <w:sz w:val="28"/>
          <w:szCs w:val="28"/>
        </w:rPr>
        <w:t>7</w:t>
      </w:r>
    </w:p>
    <w:p w:rsidR="00357D53" w:rsidRDefault="00357D53" w:rsidP="00A51EB8">
      <w:pPr>
        <w:widowControl/>
        <w:ind w:firstLine="0"/>
        <w:jc w:val="right"/>
        <w:rPr>
          <w:rFonts w:ascii="Times New Roman" w:hAnsi="Times New Roman" w:cs="Times New Roman"/>
          <w:sz w:val="28"/>
          <w:szCs w:val="28"/>
        </w:rPr>
      </w:pPr>
      <w:r>
        <w:rPr>
          <w:rFonts w:ascii="Times New Roman" w:hAnsi="Times New Roman" w:cs="Times New Roman"/>
          <w:sz w:val="28"/>
          <w:szCs w:val="28"/>
        </w:rPr>
        <w:t>к Учетной политике</w:t>
      </w:r>
    </w:p>
    <w:p w:rsidR="00357D53" w:rsidRDefault="00357D53" w:rsidP="00A51EB8">
      <w:pPr>
        <w:widowControl/>
        <w:ind w:firstLine="0"/>
        <w:rPr>
          <w:rFonts w:ascii="Times New Roman" w:hAnsi="Times New Roman" w:cs="Times New Roman"/>
          <w:sz w:val="28"/>
          <w:szCs w:val="28"/>
        </w:rPr>
      </w:pPr>
    </w:p>
    <w:p w:rsidR="00357D53" w:rsidRDefault="00EC4C91" w:rsidP="00EC4C91">
      <w:pPr>
        <w:widowControl/>
        <w:ind w:firstLine="0"/>
        <w:jc w:val="center"/>
        <w:rPr>
          <w:rFonts w:ascii="Times New Roman" w:hAnsi="Times New Roman" w:cs="Times New Roman"/>
          <w:sz w:val="28"/>
          <w:szCs w:val="28"/>
        </w:rPr>
      </w:pPr>
      <w:r>
        <w:rPr>
          <w:rFonts w:ascii="Times New Roman" w:hAnsi="Times New Roman" w:cs="Times New Roman"/>
          <w:sz w:val="28"/>
          <w:szCs w:val="28"/>
        </w:rPr>
        <w:t>Положение</w:t>
      </w:r>
    </w:p>
    <w:p w:rsidR="00EC4C91" w:rsidRDefault="00EC4C91" w:rsidP="00EC4C91">
      <w:pPr>
        <w:widowControl/>
        <w:ind w:firstLine="0"/>
        <w:jc w:val="center"/>
        <w:rPr>
          <w:rFonts w:ascii="Times New Roman" w:hAnsi="Times New Roman" w:cs="Times New Roman"/>
          <w:sz w:val="28"/>
          <w:szCs w:val="28"/>
        </w:rPr>
      </w:pPr>
      <w:r>
        <w:rPr>
          <w:rFonts w:ascii="Times New Roman" w:hAnsi="Times New Roman" w:cs="Times New Roman"/>
          <w:sz w:val="28"/>
          <w:szCs w:val="28"/>
        </w:rPr>
        <w:t>О Комиссии по поступлению и выбытию активов</w:t>
      </w:r>
    </w:p>
    <w:p w:rsidR="00EC4C91" w:rsidRDefault="00EC4C91" w:rsidP="00A51EB8">
      <w:pPr>
        <w:widowControl/>
        <w:ind w:firstLine="0"/>
        <w:jc w:val="center"/>
        <w:outlineLvl w:val="1"/>
        <w:rPr>
          <w:rFonts w:ascii="Times New Roman" w:hAnsi="Times New Roman" w:cs="Times New Roman"/>
          <w:bCs/>
          <w:sz w:val="28"/>
          <w:szCs w:val="28"/>
        </w:rPr>
      </w:pPr>
    </w:p>
    <w:p w:rsidR="00357D53" w:rsidRPr="003A2215" w:rsidRDefault="00357D53" w:rsidP="00A51EB8">
      <w:pPr>
        <w:widowControl/>
        <w:ind w:firstLine="0"/>
        <w:jc w:val="center"/>
        <w:outlineLvl w:val="1"/>
        <w:rPr>
          <w:rFonts w:ascii="Times New Roman" w:hAnsi="Times New Roman" w:cs="Times New Roman"/>
          <w:bCs/>
          <w:sz w:val="28"/>
          <w:szCs w:val="28"/>
        </w:rPr>
      </w:pPr>
      <w:r w:rsidRPr="003A2215">
        <w:rPr>
          <w:rFonts w:ascii="Times New Roman" w:hAnsi="Times New Roman" w:cs="Times New Roman"/>
          <w:bCs/>
          <w:sz w:val="28"/>
          <w:szCs w:val="28"/>
        </w:rPr>
        <w:t>1. Общие положения</w:t>
      </w:r>
    </w:p>
    <w:p w:rsidR="00357D53" w:rsidRPr="003A2215" w:rsidRDefault="00357D53" w:rsidP="00A51EB8">
      <w:pPr>
        <w:widowControl/>
        <w:ind w:firstLine="0"/>
        <w:rPr>
          <w:rFonts w:ascii="Times New Roman" w:hAnsi="Times New Roman" w:cs="Times New Roman"/>
          <w:sz w:val="28"/>
          <w:szCs w:val="28"/>
        </w:rPr>
      </w:pPr>
    </w:p>
    <w:p w:rsidR="00C22C3E" w:rsidRDefault="00CD480F" w:rsidP="00CD480F">
      <w:pPr>
        <w:widowControl/>
        <w:tabs>
          <w:tab w:val="left" w:pos="851"/>
        </w:tabs>
        <w:ind w:firstLine="540"/>
        <w:rPr>
          <w:rFonts w:ascii="Times New Roman" w:hAnsi="Times New Roman" w:cs="Times New Roman"/>
          <w:sz w:val="28"/>
          <w:szCs w:val="28"/>
        </w:rPr>
      </w:pPr>
      <w:r>
        <w:rPr>
          <w:rFonts w:ascii="Times New Roman" w:hAnsi="Times New Roman" w:cs="Times New Roman"/>
          <w:sz w:val="28"/>
          <w:szCs w:val="28"/>
        </w:rPr>
        <w:t>1.1.</w:t>
      </w:r>
      <w:r w:rsidRPr="00CD480F">
        <w:rPr>
          <w:rFonts w:ascii="Times New Roman" w:hAnsi="Times New Roman" w:cs="Times New Roman"/>
          <w:sz w:val="28"/>
          <w:szCs w:val="28"/>
        </w:rPr>
        <w:t xml:space="preserve"> </w:t>
      </w:r>
      <w:r w:rsidR="00357D53" w:rsidRPr="003A2215">
        <w:rPr>
          <w:rFonts w:ascii="Times New Roman" w:hAnsi="Times New Roman" w:cs="Times New Roman"/>
          <w:sz w:val="28"/>
          <w:szCs w:val="28"/>
        </w:rPr>
        <w:t xml:space="preserve">Настоящее Положение </w:t>
      </w:r>
      <w:r w:rsidR="00C22C3E">
        <w:rPr>
          <w:rFonts w:ascii="Times New Roman" w:hAnsi="Times New Roman" w:cs="Times New Roman"/>
          <w:sz w:val="28"/>
          <w:szCs w:val="28"/>
        </w:rPr>
        <w:t>определяет порядок работы Комиссии по поступлению и выбытию активов (далее – Комиссия).</w:t>
      </w:r>
      <w:r w:rsidR="00C22C3E" w:rsidRPr="003A2215">
        <w:rPr>
          <w:rFonts w:ascii="Times New Roman" w:hAnsi="Times New Roman" w:cs="Times New Roman"/>
          <w:sz w:val="28"/>
          <w:szCs w:val="28"/>
        </w:rPr>
        <w:t xml:space="preserve"> </w:t>
      </w:r>
    </w:p>
    <w:p w:rsidR="00357D53" w:rsidRPr="00045155" w:rsidRDefault="00357D53" w:rsidP="00A51EB8">
      <w:pPr>
        <w:widowControl/>
        <w:ind w:firstLine="540"/>
        <w:rPr>
          <w:rFonts w:ascii="Times New Roman" w:hAnsi="Times New Roman" w:cs="Times New Roman"/>
          <w:sz w:val="28"/>
          <w:szCs w:val="28"/>
        </w:rPr>
      </w:pPr>
      <w:r w:rsidRPr="00045155">
        <w:rPr>
          <w:rFonts w:ascii="Times New Roman" w:hAnsi="Times New Roman" w:cs="Times New Roman"/>
          <w:sz w:val="28"/>
          <w:szCs w:val="28"/>
        </w:rPr>
        <w:t xml:space="preserve">1.2. Персональный состав </w:t>
      </w:r>
      <w:r w:rsidR="00CD67F9" w:rsidRPr="00045155">
        <w:rPr>
          <w:rFonts w:ascii="Times New Roman" w:hAnsi="Times New Roman" w:cs="Times New Roman"/>
          <w:sz w:val="28"/>
          <w:szCs w:val="28"/>
        </w:rPr>
        <w:t>К</w:t>
      </w:r>
      <w:r w:rsidRPr="00045155">
        <w:rPr>
          <w:rFonts w:ascii="Times New Roman" w:hAnsi="Times New Roman" w:cs="Times New Roman"/>
          <w:sz w:val="28"/>
          <w:szCs w:val="28"/>
        </w:rPr>
        <w:t xml:space="preserve">омиссии </w:t>
      </w:r>
      <w:r w:rsidR="00A51EB8" w:rsidRPr="00045155">
        <w:rPr>
          <w:rFonts w:ascii="Times New Roman" w:hAnsi="Times New Roman" w:cs="Times New Roman"/>
          <w:sz w:val="28"/>
          <w:szCs w:val="28"/>
        </w:rPr>
        <w:t>утверждается отдельным приказом.</w:t>
      </w:r>
    </w:p>
    <w:p w:rsidR="00045155" w:rsidRPr="003A2215" w:rsidRDefault="00045155" w:rsidP="00A51EB8">
      <w:pPr>
        <w:widowControl/>
        <w:ind w:firstLine="540"/>
        <w:rPr>
          <w:rFonts w:ascii="Times New Roman" w:hAnsi="Times New Roman" w:cs="Times New Roman"/>
          <w:sz w:val="28"/>
          <w:szCs w:val="28"/>
        </w:rPr>
      </w:pPr>
      <w:r w:rsidRPr="00045155">
        <w:rPr>
          <w:rFonts w:ascii="Times New Roman" w:hAnsi="Times New Roman" w:cs="Times New Roman"/>
          <w:color w:val="22272F"/>
          <w:sz w:val="28"/>
          <w:szCs w:val="28"/>
          <w:shd w:val="clear" w:color="auto" w:fill="FFFFFF"/>
        </w:rPr>
        <w:t>1.3</w:t>
      </w:r>
      <w:r w:rsidRPr="00045155">
        <w:rPr>
          <w:rFonts w:ascii="Times New Roman" w:hAnsi="Times New Roman" w:cs="Times New Roman"/>
          <w:sz w:val="28"/>
          <w:szCs w:val="28"/>
          <w:shd w:val="clear" w:color="auto" w:fill="FFFFFF"/>
        </w:rPr>
        <w:t>.  Комиссию возглавляет председатель, который осуществляет общее руководство деятельностью комиссии, обеспечивает коллегиальность в обсуждении спорных вопросов, распределяет обязанности и дает поручения членам комиссии.</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1.</w:t>
      </w:r>
      <w:r w:rsidR="007F7A16">
        <w:rPr>
          <w:rFonts w:ascii="Times New Roman" w:hAnsi="Times New Roman" w:cs="Times New Roman"/>
          <w:sz w:val="28"/>
          <w:szCs w:val="28"/>
        </w:rPr>
        <w:t>4</w:t>
      </w:r>
      <w:r w:rsidRPr="003A2215">
        <w:rPr>
          <w:rFonts w:ascii="Times New Roman" w:hAnsi="Times New Roman" w:cs="Times New Roman"/>
          <w:sz w:val="28"/>
          <w:szCs w:val="28"/>
        </w:rPr>
        <w:t>. Комиссия проводит заседания по мере необходимости</w:t>
      </w:r>
      <w:r w:rsidR="008024E9">
        <w:rPr>
          <w:rFonts w:ascii="Times New Roman" w:hAnsi="Times New Roman" w:cs="Times New Roman"/>
          <w:sz w:val="28"/>
          <w:szCs w:val="28"/>
        </w:rPr>
        <w:t>, но не реже одного раз в год.</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1.</w:t>
      </w:r>
      <w:r w:rsidR="007F7A16">
        <w:rPr>
          <w:rFonts w:ascii="Times New Roman" w:hAnsi="Times New Roman" w:cs="Times New Roman"/>
          <w:sz w:val="28"/>
          <w:szCs w:val="28"/>
        </w:rPr>
        <w:t>5</w:t>
      </w:r>
      <w:r w:rsidRPr="003A2215">
        <w:rPr>
          <w:rFonts w:ascii="Times New Roman" w:hAnsi="Times New Roman" w:cs="Times New Roman"/>
          <w:sz w:val="28"/>
          <w:szCs w:val="28"/>
        </w:rPr>
        <w:t>. Срок рассмотрения комиссией представленных ей документов не должен превышать 2 дней.</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1.</w:t>
      </w:r>
      <w:r w:rsidR="007F7A16">
        <w:rPr>
          <w:rFonts w:ascii="Times New Roman" w:hAnsi="Times New Roman" w:cs="Times New Roman"/>
          <w:sz w:val="28"/>
          <w:szCs w:val="28"/>
        </w:rPr>
        <w:t>6</w:t>
      </w:r>
      <w:r w:rsidRPr="003A2215">
        <w:rPr>
          <w:rFonts w:ascii="Times New Roman" w:hAnsi="Times New Roman" w:cs="Times New Roman"/>
          <w:sz w:val="28"/>
          <w:szCs w:val="28"/>
        </w:rPr>
        <w:t xml:space="preserve">. </w:t>
      </w:r>
      <w:r w:rsidRPr="00074BBC">
        <w:rPr>
          <w:rFonts w:ascii="Times New Roman" w:hAnsi="Times New Roman" w:cs="Times New Roman"/>
          <w:sz w:val="28"/>
          <w:szCs w:val="28"/>
        </w:rPr>
        <w:t xml:space="preserve">Решения комиссии считаются правомочными, если на ее заседании присутствует не менее </w:t>
      </w:r>
      <w:r w:rsidR="004800F3" w:rsidRPr="00074BBC">
        <w:rPr>
          <w:rFonts w:ascii="Times New Roman" w:hAnsi="Times New Roman" w:cs="Times New Roman"/>
          <w:sz w:val="28"/>
          <w:szCs w:val="28"/>
        </w:rPr>
        <w:t>75 процентов</w:t>
      </w:r>
      <w:r w:rsidRPr="003A2215">
        <w:rPr>
          <w:rFonts w:ascii="Times New Roman" w:hAnsi="Times New Roman" w:cs="Times New Roman"/>
          <w:sz w:val="28"/>
          <w:szCs w:val="28"/>
        </w:rPr>
        <w:t xml:space="preserve"> от общего числа ее членов.</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1.</w:t>
      </w:r>
      <w:r w:rsidR="007F7A16">
        <w:rPr>
          <w:rFonts w:ascii="Times New Roman" w:hAnsi="Times New Roman" w:cs="Times New Roman"/>
          <w:sz w:val="28"/>
          <w:szCs w:val="28"/>
        </w:rPr>
        <w:t>7</w:t>
      </w:r>
      <w:r w:rsidRPr="003A2215">
        <w:rPr>
          <w:rFonts w:ascii="Times New Roman" w:hAnsi="Times New Roman" w:cs="Times New Roman"/>
          <w:sz w:val="28"/>
          <w:szCs w:val="28"/>
        </w:rPr>
        <w:t>. Комиссия принимает решения по вопросам поступления и выбытия нефинансовых активов.</w:t>
      </w:r>
    </w:p>
    <w:p w:rsidR="00357D53" w:rsidRPr="003A2215" w:rsidRDefault="00357D53" w:rsidP="00FE715B">
      <w:pPr>
        <w:ind w:firstLine="567"/>
        <w:rPr>
          <w:rFonts w:ascii="Times New Roman" w:hAnsi="Times New Roman" w:cs="Times New Roman"/>
          <w:sz w:val="28"/>
          <w:szCs w:val="28"/>
        </w:rPr>
      </w:pPr>
      <w:r w:rsidRPr="003A2215">
        <w:rPr>
          <w:rFonts w:ascii="Times New Roman" w:hAnsi="Times New Roman" w:cs="Times New Roman"/>
          <w:sz w:val="28"/>
          <w:szCs w:val="28"/>
        </w:rPr>
        <w:t xml:space="preserve">К полномочиям комиссии также относится проведение плановых и внеплановых инвентаризаций имущества и обязательств согласно </w:t>
      </w:r>
      <w:r w:rsidRPr="00F37C07">
        <w:rPr>
          <w:rFonts w:ascii="Times New Roman" w:hAnsi="Times New Roman" w:cs="Times New Roman"/>
          <w:sz w:val="28"/>
          <w:szCs w:val="28"/>
        </w:rPr>
        <w:t>Положению</w:t>
      </w:r>
      <w:r w:rsidR="00F37C07" w:rsidRPr="00F37C07">
        <w:rPr>
          <w:rFonts w:ascii="Times New Roman" w:hAnsi="Times New Roman" w:cs="Times New Roman"/>
          <w:sz w:val="28"/>
          <w:szCs w:val="28"/>
        </w:rPr>
        <w:t xml:space="preserve"> </w:t>
      </w:r>
      <w:r w:rsidR="00F37C07">
        <w:rPr>
          <w:rFonts w:ascii="Times New Roman" w:hAnsi="Times New Roman" w:cs="Times New Roman"/>
          <w:sz w:val="28"/>
          <w:szCs w:val="28"/>
        </w:rPr>
        <w:t>об инвентаризации (п</w:t>
      </w:r>
      <w:r w:rsidRPr="003A2215">
        <w:rPr>
          <w:rFonts w:ascii="Times New Roman" w:hAnsi="Times New Roman" w:cs="Times New Roman"/>
          <w:sz w:val="28"/>
          <w:szCs w:val="28"/>
        </w:rPr>
        <w:t xml:space="preserve">риложение </w:t>
      </w:r>
      <w:r w:rsidR="00A51EB8" w:rsidRPr="003A2215">
        <w:rPr>
          <w:rFonts w:ascii="Times New Roman" w:hAnsi="Times New Roman" w:cs="Times New Roman"/>
          <w:sz w:val="28"/>
          <w:szCs w:val="28"/>
        </w:rPr>
        <w:t>№</w:t>
      </w:r>
      <w:r w:rsidRPr="003A2215">
        <w:rPr>
          <w:rFonts w:ascii="Times New Roman" w:hAnsi="Times New Roman" w:cs="Times New Roman"/>
          <w:sz w:val="28"/>
          <w:szCs w:val="28"/>
        </w:rPr>
        <w:t xml:space="preserve"> 1</w:t>
      </w:r>
      <w:r w:rsidR="00F37C07">
        <w:rPr>
          <w:rFonts w:ascii="Times New Roman" w:hAnsi="Times New Roman" w:cs="Times New Roman"/>
          <w:sz w:val="28"/>
          <w:szCs w:val="28"/>
        </w:rPr>
        <w:t>0</w:t>
      </w:r>
      <w:r w:rsidRPr="003A2215">
        <w:rPr>
          <w:rFonts w:ascii="Times New Roman" w:hAnsi="Times New Roman" w:cs="Times New Roman"/>
          <w:sz w:val="28"/>
          <w:szCs w:val="28"/>
        </w:rPr>
        <w:t xml:space="preserve"> к Учетной политике</w:t>
      </w:r>
      <w:r w:rsidR="00FE715B" w:rsidRPr="00FE715B">
        <w:rPr>
          <w:rStyle w:val="a3"/>
          <w:rFonts w:ascii="Times New Roman" w:hAnsi="Times New Roman" w:cs="Times New Roman"/>
          <w:b w:val="0"/>
          <w:bCs/>
          <w:color w:val="auto"/>
          <w:sz w:val="28"/>
          <w:szCs w:val="28"/>
        </w:rPr>
        <w:t xml:space="preserve"> </w:t>
      </w:r>
      <w:r w:rsidR="00FE715B" w:rsidRPr="00713221">
        <w:rPr>
          <w:rStyle w:val="a3"/>
          <w:rFonts w:ascii="Times New Roman" w:hAnsi="Times New Roman" w:cs="Times New Roman"/>
          <w:b w:val="0"/>
          <w:bCs/>
          <w:color w:val="auto"/>
          <w:sz w:val="28"/>
          <w:szCs w:val="28"/>
        </w:rPr>
        <w:t>для целей бюджетного учета</w:t>
      </w:r>
      <w:r w:rsidR="00FE715B">
        <w:rPr>
          <w:rFonts w:ascii="Times New Roman" w:hAnsi="Times New Roman" w:cs="Times New Roman"/>
          <w:sz w:val="28"/>
          <w:szCs w:val="28"/>
        </w:rPr>
        <w:t xml:space="preserve"> </w:t>
      </w:r>
      <w:r w:rsidR="00FE715B" w:rsidRPr="00713221">
        <w:rPr>
          <w:rFonts w:ascii="Times New Roman" w:hAnsi="Times New Roman" w:cs="Times New Roman"/>
          <w:sz w:val="28"/>
          <w:szCs w:val="28"/>
        </w:rPr>
        <w:t>Министерства финансов Республики Адыгея</w:t>
      </w:r>
      <w:r w:rsidRPr="003A2215">
        <w:rPr>
          <w:rFonts w:ascii="Times New Roman" w:hAnsi="Times New Roman" w:cs="Times New Roman"/>
          <w:sz w:val="28"/>
          <w:szCs w:val="28"/>
        </w:rPr>
        <w:t>).</w:t>
      </w:r>
    </w:p>
    <w:p w:rsidR="00A51EB8" w:rsidRPr="003A2215" w:rsidRDefault="00A51EB8" w:rsidP="00A51EB8">
      <w:pPr>
        <w:widowControl/>
        <w:ind w:firstLine="0"/>
        <w:jc w:val="center"/>
        <w:outlineLvl w:val="1"/>
        <w:rPr>
          <w:rFonts w:ascii="Times New Roman" w:hAnsi="Times New Roman" w:cs="Times New Roman"/>
          <w:bCs/>
          <w:sz w:val="28"/>
          <w:szCs w:val="28"/>
        </w:rPr>
      </w:pPr>
    </w:p>
    <w:p w:rsidR="00357D53" w:rsidRPr="003A2215" w:rsidRDefault="00357D53" w:rsidP="00A51EB8">
      <w:pPr>
        <w:widowControl/>
        <w:ind w:firstLine="0"/>
        <w:jc w:val="center"/>
        <w:outlineLvl w:val="1"/>
        <w:rPr>
          <w:rFonts w:ascii="Times New Roman" w:hAnsi="Times New Roman" w:cs="Times New Roman"/>
          <w:bCs/>
          <w:sz w:val="28"/>
          <w:szCs w:val="28"/>
        </w:rPr>
      </w:pPr>
      <w:r w:rsidRPr="003A2215">
        <w:rPr>
          <w:rFonts w:ascii="Times New Roman" w:hAnsi="Times New Roman" w:cs="Times New Roman"/>
          <w:bCs/>
          <w:sz w:val="28"/>
          <w:szCs w:val="28"/>
        </w:rPr>
        <w:t>2. Принятие решений при поступлении нефинансовых активов</w:t>
      </w:r>
    </w:p>
    <w:p w:rsidR="00357D53" w:rsidRPr="003A2215" w:rsidRDefault="00357D53" w:rsidP="00A51EB8">
      <w:pPr>
        <w:widowControl/>
        <w:ind w:firstLine="0"/>
        <w:jc w:val="center"/>
        <w:rPr>
          <w:rFonts w:ascii="Times New Roman" w:hAnsi="Times New Roman" w:cs="Times New Roman"/>
          <w:bCs/>
          <w:sz w:val="28"/>
          <w:szCs w:val="28"/>
        </w:rPr>
      </w:pPr>
      <w:r w:rsidRPr="003A2215">
        <w:rPr>
          <w:rFonts w:ascii="Times New Roman" w:hAnsi="Times New Roman" w:cs="Times New Roman"/>
          <w:bCs/>
          <w:sz w:val="28"/>
          <w:szCs w:val="28"/>
        </w:rPr>
        <w:t>и в ходе их эксплуатации</w:t>
      </w:r>
    </w:p>
    <w:p w:rsidR="00DB26BD" w:rsidRDefault="00DB26BD" w:rsidP="00DB26BD">
      <w:pPr>
        <w:widowControl/>
        <w:ind w:firstLine="0"/>
        <w:rPr>
          <w:rFonts w:ascii="Times New Roman" w:hAnsi="Times New Roman" w:cs="Times New Roman"/>
          <w:sz w:val="28"/>
          <w:szCs w:val="28"/>
        </w:rPr>
      </w:pPr>
    </w:p>
    <w:p w:rsidR="00357D53" w:rsidRPr="003A2215" w:rsidRDefault="00357D53" w:rsidP="00DB26BD">
      <w:pPr>
        <w:widowControl/>
        <w:ind w:firstLine="567"/>
        <w:rPr>
          <w:rFonts w:ascii="Times New Roman" w:hAnsi="Times New Roman" w:cs="Times New Roman"/>
          <w:sz w:val="28"/>
          <w:szCs w:val="28"/>
        </w:rPr>
      </w:pPr>
      <w:r w:rsidRPr="003A2215">
        <w:rPr>
          <w:rFonts w:ascii="Times New Roman" w:hAnsi="Times New Roman" w:cs="Times New Roman"/>
          <w:sz w:val="28"/>
          <w:szCs w:val="28"/>
        </w:rPr>
        <w:t>2.1. Комиссия принимает решения по следующим вопросам:</w:t>
      </w:r>
    </w:p>
    <w:p w:rsidR="00FA4570" w:rsidRPr="003A2215" w:rsidRDefault="00FA4570" w:rsidP="00DB26BD">
      <w:pPr>
        <w:ind w:firstLine="567"/>
        <w:rPr>
          <w:rFonts w:ascii="Times New Roman" w:hAnsi="Times New Roman" w:cs="Times New Roman"/>
          <w:sz w:val="28"/>
          <w:szCs w:val="28"/>
        </w:rPr>
      </w:pPr>
      <w:r w:rsidRPr="003A2215">
        <w:rPr>
          <w:rFonts w:ascii="Times New Roman" w:hAnsi="Times New Roman" w:cs="Times New Roman"/>
          <w:sz w:val="28"/>
          <w:szCs w:val="28"/>
        </w:rPr>
        <w:t>1) выявление при приемке нефинансовых активов товаров ненадлежащего качества;</w:t>
      </w:r>
    </w:p>
    <w:p w:rsidR="00FA4570" w:rsidRPr="003A2215" w:rsidRDefault="00FA4570" w:rsidP="00DB26BD">
      <w:pPr>
        <w:ind w:firstLine="567"/>
        <w:rPr>
          <w:rFonts w:ascii="Times New Roman" w:hAnsi="Times New Roman" w:cs="Times New Roman"/>
          <w:sz w:val="28"/>
          <w:szCs w:val="28"/>
        </w:rPr>
      </w:pPr>
      <w:r w:rsidRPr="003A2215">
        <w:rPr>
          <w:rFonts w:ascii="Times New Roman" w:hAnsi="Times New Roman" w:cs="Times New Roman"/>
          <w:sz w:val="28"/>
          <w:szCs w:val="28"/>
        </w:rPr>
        <w:t>2) определение категории поступающего имущества (основные средства, нематериальные активы, непроизведенные активы или материальные запасы);</w:t>
      </w:r>
    </w:p>
    <w:p w:rsidR="00FA4570" w:rsidRPr="003A2215" w:rsidRDefault="00FA4570" w:rsidP="00DB26BD">
      <w:pPr>
        <w:ind w:firstLine="567"/>
        <w:rPr>
          <w:rFonts w:ascii="Times New Roman" w:hAnsi="Times New Roman" w:cs="Times New Roman"/>
          <w:sz w:val="28"/>
          <w:szCs w:val="28"/>
        </w:rPr>
      </w:pPr>
      <w:r w:rsidRPr="003A2215">
        <w:rPr>
          <w:rFonts w:ascii="Times New Roman" w:hAnsi="Times New Roman" w:cs="Times New Roman"/>
          <w:sz w:val="28"/>
          <w:szCs w:val="28"/>
        </w:rPr>
        <w:t xml:space="preserve">3) определение срока полезного использования поступающих в Министерство </w:t>
      </w:r>
      <w:r w:rsidR="00886162">
        <w:rPr>
          <w:rFonts w:ascii="Times New Roman" w:hAnsi="Times New Roman" w:cs="Times New Roman"/>
          <w:sz w:val="28"/>
          <w:szCs w:val="28"/>
        </w:rPr>
        <w:t>финансов Республики Адыгея (далее – Министерство)</w:t>
      </w:r>
      <w:r w:rsidR="00886162" w:rsidRPr="003A2215">
        <w:rPr>
          <w:rFonts w:ascii="Times New Roman" w:hAnsi="Times New Roman" w:cs="Times New Roman"/>
          <w:sz w:val="28"/>
          <w:szCs w:val="28"/>
        </w:rPr>
        <w:t xml:space="preserve"> </w:t>
      </w:r>
      <w:r w:rsidRPr="003A2215">
        <w:rPr>
          <w:rFonts w:ascii="Times New Roman" w:hAnsi="Times New Roman" w:cs="Times New Roman"/>
          <w:sz w:val="28"/>
          <w:szCs w:val="28"/>
        </w:rPr>
        <w:t>основных средств и нематериальных активов в целях принятия к учету и начисления амортизации; срока полезного использования материальных запасов, используемых более 12 месяцев;</w:t>
      </w:r>
    </w:p>
    <w:p w:rsidR="00FA4570" w:rsidRPr="003A2215" w:rsidRDefault="00FA4570" w:rsidP="00DB26BD">
      <w:pPr>
        <w:ind w:firstLine="567"/>
        <w:rPr>
          <w:rFonts w:ascii="Times New Roman" w:hAnsi="Times New Roman" w:cs="Times New Roman"/>
          <w:sz w:val="28"/>
          <w:szCs w:val="28"/>
        </w:rPr>
      </w:pPr>
      <w:r w:rsidRPr="003A2215">
        <w:rPr>
          <w:rFonts w:ascii="Times New Roman" w:hAnsi="Times New Roman" w:cs="Times New Roman"/>
          <w:sz w:val="28"/>
          <w:szCs w:val="28"/>
        </w:rPr>
        <w:t xml:space="preserve">4) определение первоначальной (фактической) стоимости поступающих в </w:t>
      </w:r>
      <w:r w:rsidR="000378A3">
        <w:rPr>
          <w:rFonts w:ascii="Times New Roman" w:hAnsi="Times New Roman" w:cs="Times New Roman"/>
          <w:sz w:val="28"/>
          <w:szCs w:val="28"/>
        </w:rPr>
        <w:t xml:space="preserve">Министерство </w:t>
      </w:r>
      <w:r w:rsidRPr="003A2215">
        <w:rPr>
          <w:rFonts w:ascii="Times New Roman" w:hAnsi="Times New Roman" w:cs="Times New Roman"/>
          <w:sz w:val="28"/>
          <w:szCs w:val="28"/>
        </w:rPr>
        <w:t>нефинансовых активов в установленных случаях;</w:t>
      </w:r>
    </w:p>
    <w:p w:rsidR="00FA4570" w:rsidRPr="003A2215" w:rsidRDefault="00FA4570" w:rsidP="00DB26BD">
      <w:pPr>
        <w:ind w:firstLine="567"/>
        <w:rPr>
          <w:rFonts w:ascii="Times New Roman" w:hAnsi="Times New Roman" w:cs="Times New Roman"/>
          <w:sz w:val="28"/>
          <w:szCs w:val="28"/>
        </w:rPr>
      </w:pPr>
      <w:r w:rsidRPr="003A2215">
        <w:rPr>
          <w:rFonts w:ascii="Times New Roman" w:hAnsi="Times New Roman" w:cs="Times New Roman"/>
          <w:sz w:val="28"/>
          <w:szCs w:val="28"/>
        </w:rPr>
        <w:t>5) выбор метода и определение справедливой стоимости активов</w:t>
      </w:r>
      <w:r w:rsidR="002F1FFB" w:rsidRPr="003A2215">
        <w:rPr>
          <w:rFonts w:ascii="Times New Roman" w:hAnsi="Times New Roman" w:cs="Times New Roman"/>
          <w:sz w:val="28"/>
          <w:szCs w:val="28"/>
        </w:rPr>
        <w:t>;</w:t>
      </w:r>
    </w:p>
    <w:p w:rsidR="00FA4570" w:rsidRPr="003A2215" w:rsidRDefault="00FA4570" w:rsidP="00DB26BD">
      <w:pPr>
        <w:ind w:firstLine="567"/>
        <w:rPr>
          <w:rFonts w:ascii="Times New Roman" w:hAnsi="Times New Roman" w:cs="Times New Roman"/>
          <w:sz w:val="28"/>
          <w:szCs w:val="28"/>
        </w:rPr>
      </w:pPr>
      <w:r w:rsidRPr="003A2215">
        <w:rPr>
          <w:rFonts w:ascii="Times New Roman" w:hAnsi="Times New Roman" w:cs="Times New Roman"/>
          <w:sz w:val="28"/>
          <w:szCs w:val="28"/>
        </w:rPr>
        <w:lastRenderedPageBreak/>
        <w:t xml:space="preserve">6) изменение первоначальной (фактической) стоимости нефинансовых активов </w:t>
      </w:r>
      <w:r w:rsidR="002F1FFB" w:rsidRPr="003A2215">
        <w:rPr>
          <w:rFonts w:ascii="Times New Roman" w:hAnsi="Times New Roman" w:cs="Times New Roman"/>
          <w:sz w:val="28"/>
          <w:szCs w:val="28"/>
        </w:rPr>
        <w:t>Министерства</w:t>
      </w:r>
      <w:r w:rsidR="008759FE">
        <w:rPr>
          <w:rFonts w:ascii="Times New Roman" w:hAnsi="Times New Roman" w:cs="Times New Roman"/>
          <w:sz w:val="28"/>
          <w:szCs w:val="28"/>
        </w:rPr>
        <w:t xml:space="preserve"> </w:t>
      </w:r>
      <w:r w:rsidRPr="003A2215">
        <w:rPr>
          <w:rFonts w:ascii="Times New Roman" w:hAnsi="Times New Roman" w:cs="Times New Roman"/>
          <w:sz w:val="28"/>
          <w:szCs w:val="28"/>
        </w:rPr>
        <w:t>и сроков их полезного использования, обесценение основных средств, нематериальных активов, непроизведенных активов, прав пользования нематериальными активами;</w:t>
      </w:r>
    </w:p>
    <w:p w:rsidR="00FA4570" w:rsidRPr="003A2215" w:rsidRDefault="00C86B23" w:rsidP="00DB26BD">
      <w:pPr>
        <w:ind w:firstLine="567"/>
      </w:pPr>
      <w:r>
        <w:rPr>
          <w:rFonts w:ascii="Times New Roman" w:hAnsi="Times New Roman" w:cs="Times New Roman"/>
          <w:sz w:val="28"/>
          <w:szCs w:val="28"/>
        </w:rPr>
        <w:t>7</w:t>
      </w:r>
      <w:r w:rsidR="00FA4570" w:rsidRPr="003A2215">
        <w:rPr>
          <w:rFonts w:ascii="Times New Roman" w:hAnsi="Times New Roman" w:cs="Times New Roman"/>
          <w:sz w:val="28"/>
          <w:szCs w:val="28"/>
        </w:rPr>
        <w:t>) контроль за обозначением ответственными лицами инвентарных номеров на соответствующих объектах основных средств</w:t>
      </w:r>
      <w:r w:rsidR="00B906C2" w:rsidRPr="003A2215">
        <w:t>;</w:t>
      </w:r>
    </w:p>
    <w:p w:rsidR="00357D53" w:rsidRPr="00074BBC" w:rsidRDefault="00357D53" w:rsidP="00483966">
      <w:pPr>
        <w:widowControl/>
        <w:ind w:firstLine="567"/>
        <w:rPr>
          <w:rFonts w:ascii="Times New Roman" w:hAnsi="Times New Roman" w:cs="Times New Roman"/>
          <w:sz w:val="28"/>
          <w:szCs w:val="28"/>
        </w:rPr>
      </w:pPr>
      <w:r w:rsidRPr="003A2215">
        <w:rPr>
          <w:rFonts w:ascii="Times New Roman" w:hAnsi="Times New Roman" w:cs="Times New Roman"/>
          <w:sz w:val="28"/>
          <w:szCs w:val="28"/>
        </w:rPr>
        <w:t>2.2</w:t>
      </w:r>
      <w:r w:rsidRPr="00074BBC">
        <w:rPr>
          <w:rFonts w:ascii="Times New Roman" w:hAnsi="Times New Roman" w:cs="Times New Roman"/>
          <w:sz w:val="28"/>
          <w:szCs w:val="28"/>
        </w:rPr>
        <w:t xml:space="preserve">. В случае выявления товаров ненадлежащего качества при их приемке оформляется </w:t>
      </w:r>
      <w:r w:rsidR="008B71B8" w:rsidRPr="00074BBC">
        <w:rPr>
          <w:rFonts w:ascii="Times New Roman" w:hAnsi="Times New Roman" w:cs="Times New Roman"/>
          <w:sz w:val="28"/>
          <w:szCs w:val="28"/>
          <w:shd w:val="clear" w:color="auto" w:fill="FFFFFF"/>
        </w:rPr>
        <w:t>Акт приемки товаров, работ, услуг (ф. 0510452)</w:t>
      </w:r>
      <w:r w:rsidR="008B71B8" w:rsidRPr="00074BBC">
        <w:rPr>
          <w:rFonts w:ascii="Times New Roman" w:hAnsi="Times New Roman" w:cs="Times New Roman"/>
          <w:sz w:val="28"/>
          <w:szCs w:val="28"/>
        </w:rPr>
        <w:t xml:space="preserve"> </w:t>
      </w:r>
      <w:r w:rsidRPr="00074BBC">
        <w:rPr>
          <w:rFonts w:ascii="Times New Roman" w:hAnsi="Times New Roman" w:cs="Times New Roman"/>
          <w:sz w:val="28"/>
          <w:szCs w:val="28"/>
        </w:rPr>
        <w:t xml:space="preserve"> (в том числе при поступлении материальных запасов, некачественных объектов, подлежащих учету в составе основных средств, и других материальных ценностей ненадлежащего качества).</w:t>
      </w:r>
    </w:p>
    <w:p w:rsidR="00357D53" w:rsidRPr="003A2215" w:rsidRDefault="00357D53" w:rsidP="00483966">
      <w:pPr>
        <w:widowControl/>
        <w:ind w:firstLine="567"/>
        <w:rPr>
          <w:rFonts w:ascii="Times New Roman" w:hAnsi="Times New Roman" w:cs="Times New Roman"/>
          <w:sz w:val="28"/>
          <w:szCs w:val="28"/>
        </w:rPr>
      </w:pPr>
      <w:r w:rsidRPr="00074BBC">
        <w:rPr>
          <w:rFonts w:ascii="Times New Roman" w:hAnsi="Times New Roman" w:cs="Times New Roman"/>
          <w:sz w:val="28"/>
          <w:szCs w:val="28"/>
        </w:rPr>
        <w:t xml:space="preserve">2.3. При принятии к учету объектов имущества </w:t>
      </w:r>
      <w:r w:rsidR="00DE3B0E" w:rsidRPr="00074BBC">
        <w:rPr>
          <w:rFonts w:ascii="Times New Roman" w:hAnsi="Times New Roman" w:cs="Times New Roman"/>
          <w:sz w:val="28"/>
          <w:szCs w:val="28"/>
        </w:rPr>
        <w:t>К</w:t>
      </w:r>
      <w:r w:rsidRPr="00074BBC">
        <w:rPr>
          <w:rFonts w:ascii="Times New Roman" w:hAnsi="Times New Roman" w:cs="Times New Roman"/>
          <w:sz w:val="28"/>
          <w:szCs w:val="28"/>
        </w:rPr>
        <w:t>омиссия проверяет наличие сопроводительных документов и технической</w:t>
      </w:r>
      <w:r w:rsidRPr="003A2215">
        <w:rPr>
          <w:rFonts w:ascii="Times New Roman" w:hAnsi="Times New Roman" w:cs="Times New Roman"/>
          <w:sz w:val="28"/>
          <w:szCs w:val="28"/>
        </w:rPr>
        <w:t xml:space="preserve"> документации, а также производит инвентаризацию приспособлений, принадлежностей, составных частей поступающего имущества в соответствии </w:t>
      </w:r>
      <w:r w:rsidR="00DE3B0E">
        <w:rPr>
          <w:rFonts w:ascii="Times New Roman" w:hAnsi="Times New Roman" w:cs="Times New Roman"/>
          <w:sz w:val="28"/>
          <w:szCs w:val="28"/>
        </w:rPr>
        <w:t xml:space="preserve">с </w:t>
      </w:r>
      <w:r w:rsidRPr="003A2215">
        <w:rPr>
          <w:rFonts w:ascii="Times New Roman" w:hAnsi="Times New Roman" w:cs="Times New Roman"/>
          <w:sz w:val="28"/>
          <w:szCs w:val="28"/>
        </w:rPr>
        <w:t>данными указанных документов.</w:t>
      </w:r>
    </w:p>
    <w:p w:rsidR="00B91BA5" w:rsidRPr="003A2215" w:rsidRDefault="00B91BA5" w:rsidP="00FE715B">
      <w:pPr>
        <w:ind w:firstLine="567"/>
        <w:rPr>
          <w:rFonts w:ascii="Times New Roman" w:hAnsi="Times New Roman" w:cs="Times New Roman"/>
          <w:sz w:val="28"/>
          <w:szCs w:val="28"/>
        </w:rPr>
      </w:pPr>
      <w:r w:rsidRPr="003A2215">
        <w:rPr>
          <w:rFonts w:ascii="Times New Roman" w:hAnsi="Times New Roman" w:cs="Times New Roman"/>
          <w:sz w:val="28"/>
          <w:szCs w:val="28"/>
        </w:rPr>
        <w:t>2.4. Решение об отнесении объекта имущества к основным средствам, нематериальным активам, непроизведенным активам или материальным запасам принимается на основании положений федеральных стандартов бухгалтерского учета государственных финансов, Инструкции № 157н, а также соответствующих положений Учетной политики</w:t>
      </w:r>
      <w:r w:rsidR="00FE715B" w:rsidRPr="00FE715B">
        <w:rPr>
          <w:rStyle w:val="a3"/>
          <w:rFonts w:ascii="Times New Roman" w:hAnsi="Times New Roman" w:cs="Times New Roman"/>
          <w:b w:val="0"/>
          <w:bCs/>
          <w:color w:val="auto"/>
          <w:sz w:val="28"/>
          <w:szCs w:val="28"/>
        </w:rPr>
        <w:t xml:space="preserve"> </w:t>
      </w:r>
      <w:r w:rsidR="00FE715B" w:rsidRPr="00713221">
        <w:rPr>
          <w:rStyle w:val="a3"/>
          <w:rFonts w:ascii="Times New Roman" w:hAnsi="Times New Roman" w:cs="Times New Roman"/>
          <w:b w:val="0"/>
          <w:bCs/>
          <w:color w:val="auto"/>
          <w:sz w:val="28"/>
          <w:szCs w:val="28"/>
        </w:rPr>
        <w:t>для целей бюджетного учета</w:t>
      </w:r>
      <w:r w:rsidR="00FE715B">
        <w:rPr>
          <w:rFonts w:ascii="Times New Roman" w:hAnsi="Times New Roman" w:cs="Times New Roman"/>
          <w:sz w:val="28"/>
          <w:szCs w:val="28"/>
        </w:rPr>
        <w:t xml:space="preserve"> </w:t>
      </w:r>
      <w:r w:rsidR="00FE715B" w:rsidRPr="00713221">
        <w:rPr>
          <w:rFonts w:ascii="Times New Roman" w:hAnsi="Times New Roman" w:cs="Times New Roman"/>
          <w:sz w:val="28"/>
          <w:szCs w:val="28"/>
        </w:rPr>
        <w:t>Министерства финансов Республики Адыгея</w:t>
      </w:r>
      <w:r w:rsidR="00FE715B">
        <w:rPr>
          <w:rFonts w:ascii="Times New Roman" w:hAnsi="Times New Roman" w:cs="Times New Roman"/>
          <w:sz w:val="28"/>
          <w:szCs w:val="28"/>
        </w:rPr>
        <w:t xml:space="preserve"> (далее</w:t>
      </w:r>
      <w:r w:rsidR="00FE715B" w:rsidRPr="003A6668">
        <w:rPr>
          <w:rFonts w:ascii="Times New Roman" w:hAnsi="Times New Roman" w:cs="Times New Roman"/>
          <w:b/>
          <w:sz w:val="28"/>
          <w:szCs w:val="28"/>
        </w:rPr>
        <w:t xml:space="preserve"> -</w:t>
      </w:r>
      <w:r w:rsidR="00FE715B">
        <w:rPr>
          <w:rFonts w:ascii="Times New Roman" w:hAnsi="Times New Roman" w:cs="Times New Roman"/>
          <w:sz w:val="28"/>
          <w:szCs w:val="28"/>
        </w:rPr>
        <w:t xml:space="preserve"> Учетная политика)</w:t>
      </w:r>
      <w:r w:rsidR="000028BB">
        <w:rPr>
          <w:rFonts w:ascii="Times New Roman" w:hAnsi="Times New Roman" w:cs="Times New Roman"/>
          <w:sz w:val="28"/>
          <w:szCs w:val="28"/>
        </w:rPr>
        <w:t>.</w:t>
      </w:r>
    </w:p>
    <w:p w:rsidR="00B91BA5" w:rsidRPr="003A2215" w:rsidRDefault="00B91BA5" w:rsidP="00CD67F9">
      <w:pPr>
        <w:widowControl/>
        <w:ind w:firstLine="567"/>
        <w:rPr>
          <w:rFonts w:ascii="Times New Roman" w:hAnsi="Times New Roman" w:cs="Times New Roman"/>
          <w:sz w:val="28"/>
          <w:szCs w:val="28"/>
        </w:rPr>
      </w:pPr>
      <w:r w:rsidRPr="003A2215">
        <w:rPr>
          <w:rFonts w:ascii="Times New Roman" w:hAnsi="Times New Roman" w:cs="Times New Roman"/>
          <w:sz w:val="28"/>
          <w:szCs w:val="28"/>
        </w:rPr>
        <w:t xml:space="preserve">2.5. Решение о сроках полезного использования поступивших в </w:t>
      </w:r>
      <w:r w:rsidR="000378A3">
        <w:rPr>
          <w:rFonts w:ascii="Times New Roman" w:hAnsi="Times New Roman" w:cs="Times New Roman"/>
          <w:sz w:val="28"/>
          <w:szCs w:val="28"/>
        </w:rPr>
        <w:t xml:space="preserve">Министерство </w:t>
      </w:r>
      <w:r w:rsidRPr="003A2215">
        <w:rPr>
          <w:rFonts w:ascii="Times New Roman" w:hAnsi="Times New Roman" w:cs="Times New Roman"/>
          <w:sz w:val="28"/>
          <w:szCs w:val="28"/>
        </w:rPr>
        <w:t>основных средств, нематериальных активов, используемых свыше 12 месяцев материальных запасов принимается комиссией в соответствии с требованиями федеральных стандартов бухгалтерского учета государственных финансов, Инструкции № 157н, а также согласно положениям Учетной политики</w:t>
      </w:r>
      <w:r w:rsidR="000028BB">
        <w:rPr>
          <w:rFonts w:ascii="Times New Roman" w:hAnsi="Times New Roman" w:cs="Times New Roman"/>
          <w:sz w:val="28"/>
          <w:szCs w:val="28"/>
        </w:rPr>
        <w:t>.</w:t>
      </w:r>
    </w:p>
    <w:p w:rsidR="00B91BA5" w:rsidRPr="003A2215" w:rsidRDefault="00B91BA5" w:rsidP="00A53956">
      <w:pPr>
        <w:widowControl/>
        <w:ind w:firstLine="567"/>
        <w:rPr>
          <w:rFonts w:ascii="Times New Roman" w:hAnsi="Times New Roman" w:cs="Times New Roman"/>
          <w:sz w:val="28"/>
          <w:szCs w:val="28"/>
        </w:rPr>
      </w:pPr>
      <w:bookmarkStart w:id="55" w:name="sub_206"/>
      <w:r w:rsidRPr="003A2215">
        <w:rPr>
          <w:rFonts w:ascii="Times New Roman" w:hAnsi="Times New Roman" w:cs="Times New Roman"/>
          <w:sz w:val="28"/>
          <w:szCs w:val="28"/>
        </w:rPr>
        <w:t>2.6. Первоначальная (фактическая) стоимость объектов нефинансовых активов при их приобретении, сооружении, изготовлении (создании) определяется на основании сопроводительной документации (контрактов, договоров, актов выполненных работ (оказанных услуг), накладных и других сопроводительных документов поставщиков (исполнителей)) согласно требованиям федеральных стандартов бухгалтерского учета государственных финансов, Инструкции № 157</w:t>
      </w:r>
      <w:r w:rsidR="000028BB">
        <w:rPr>
          <w:rFonts w:ascii="Times New Roman" w:hAnsi="Times New Roman" w:cs="Times New Roman"/>
          <w:sz w:val="28"/>
          <w:szCs w:val="28"/>
        </w:rPr>
        <w:t>н и положениям Учетной политики.</w:t>
      </w:r>
    </w:p>
    <w:bookmarkEnd w:id="55"/>
    <w:p w:rsidR="00B91BA5" w:rsidRPr="003A2215" w:rsidRDefault="00B91BA5" w:rsidP="00A53956">
      <w:pPr>
        <w:widowControl/>
        <w:ind w:firstLine="567"/>
        <w:rPr>
          <w:rFonts w:ascii="Times New Roman" w:hAnsi="Times New Roman" w:cs="Times New Roman"/>
          <w:sz w:val="28"/>
          <w:szCs w:val="28"/>
        </w:rPr>
      </w:pPr>
      <w:r w:rsidRPr="003A2215">
        <w:rPr>
          <w:rFonts w:ascii="Times New Roman" w:hAnsi="Times New Roman" w:cs="Times New Roman"/>
          <w:sz w:val="28"/>
          <w:szCs w:val="28"/>
        </w:rPr>
        <w:t>2.7. </w:t>
      </w:r>
      <w:r w:rsidR="009E7CC4">
        <w:rPr>
          <w:rFonts w:ascii="Times New Roman" w:hAnsi="Times New Roman" w:cs="Times New Roman"/>
          <w:sz w:val="28"/>
          <w:szCs w:val="28"/>
        </w:rPr>
        <w:t xml:space="preserve"> </w:t>
      </w:r>
      <w:r w:rsidRPr="003A2215">
        <w:rPr>
          <w:rFonts w:ascii="Times New Roman" w:hAnsi="Times New Roman" w:cs="Times New Roman"/>
          <w:sz w:val="28"/>
          <w:szCs w:val="28"/>
        </w:rPr>
        <w:t>По решению комиссии затраты могут быть признаны непосредственно связанными с приобретением, сооружением или изготовлением (созданием) объектов нефинансовых активов с целью их включения в первоначальную (фактическую) стоимость этих активов. Положения данного пункта применяются в отношении тех затрат, включение которых в первоначальную (фактическую) стоимость объектов нефинансовых активов прямо не предусмотрено федеральными стандартами бухгалтерского учета государственных финансов, Инструкцией № 157н и Учетной политикой для целей б</w:t>
      </w:r>
      <w:r w:rsidR="00226140">
        <w:rPr>
          <w:rFonts w:ascii="Times New Roman" w:hAnsi="Times New Roman" w:cs="Times New Roman"/>
          <w:sz w:val="28"/>
          <w:szCs w:val="28"/>
        </w:rPr>
        <w:t>юджетного</w:t>
      </w:r>
      <w:r w:rsidRPr="003A2215">
        <w:rPr>
          <w:rFonts w:ascii="Times New Roman" w:hAnsi="Times New Roman" w:cs="Times New Roman"/>
          <w:sz w:val="28"/>
          <w:szCs w:val="28"/>
        </w:rPr>
        <w:t xml:space="preserve"> учета.</w:t>
      </w:r>
    </w:p>
    <w:p w:rsidR="00B91BA5" w:rsidRPr="003A2215" w:rsidRDefault="00B91BA5" w:rsidP="00A53956">
      <w:pPr>
        <w:widowControl/>
        <w:ind w:firstLine="567"/>
        <w:rPr>
          <w:rFonts w:ascii="Times New Roman" w:hAnsi="Times New Roman" w:cs="Times New Roman"/>
          <w:sz w:val="28"/>
          <w:szCs w:val="28"/>
        </w:rPr>
      </w:pPr>
      <w:r w:rsidRPr="003A2215">
        <w:rPr>
          <w:rFonts w:ascii="Times New Roman" w:hAnsi="Times New Roman" w:cs="Times New Roman"/>
          <w:sz w:val="28"/>
          <w:szCs w:val="28"/>
        </w:rPr>
        <w:lastRenderedPageBreak/>
        <w:t>2.8. При получении объектов государственного (муниципального) имущества от органов государственной власти (местного самоуправления), государственных (муниципальных) организаций, созданных на базе государственного (муниципального) имущества, принятие к учету осуществляется по стоимости, отраженной в передаточных документах.</w:t>
      </w:r>
    </w:p>
    <w:p w:rsidR="00B91BA5" w:rsidRPr="003A2215" w:rsidRDefault="00B91BA5" w:rsidP="00A67177">
      <w:pPr>
        <w:widowControl/>
        <w:ind w:firstLine="567"/>
        <w:rPr>
          <w:rFonts w:ascii="Times New Roman" w:hAnsi="Times New Roman" w:cs="Times New Roman"/>
          <w:sz w:val="28"/>
          <w:szCs w:val="28"/>
        </w:rPr>
      </w:pPr>
      <w:r w:rsidRPr="003A2215">
        <w:rPr>
          <w:rFonts w:ascii="Times New Roman" w:hAnsi="Times New Roman" w:cs="Times New Roman"/>
          <w:sz w:val="28"/>
          <w:szCs w:val="28"/>
        </w:rPr>
        <w:t>2.9. При поступлении объектов нефинансовых активов по договорам дарения (пожертвования) от юридических лиц, не относящихся к бюджетной сфере, и физических лиц, при поступлении в результате других необменных операций стоимость для постановки на учет определяется так:</w:t>
      </w:r>
    </w:p>
    <w:p w:rsidR="00B91BA5" w:rsidRPr="003A2215" w:rsidRDefault="00B91BA5" w:rsidP="00A67177">
      <w:pPr>
        <w:widowControl/>
        <w:ind w:firstLine="567"/>
        <w:rPr>
          <w:rFonts w:ascii="Times New Roman" w:hAnsi="Times New Roman" w:cs="Times New Roman"/>
          <w:sz w:val="28"/>
          <w:szCs w:val="28"/>
        </w:rPr>
      </w:pPr>
      <w:r w:rsidRPr="003A2215">
        <w:rPr>
          <w:rFonts w:ascii="Times New Roman" w:hAnsi="Times New Roman" w:cs="Times New Roman"/>
          <w:sz w:val="28"/>
          <w:szCs w:val="28"/>
        </w:rPr>
        <w:t>устанавливается справедливая стоимость методом рыночных цен либо выбирается стоимость, отраженная в документах на передачу активов;</w:t>
      </w:r>
    </w:p>
    <w:p w:rsidR="00B91BA5" w:rsidRPr="003A2215" w:rsidRDefault="00B91BA5" w:rsidP="00A67177">
      <w:pPr>
        <w:widowControl/>
        <w:ind w:firstLine="567"/>
        <w:rPr>
          <w:rFonts w:ascii="Times New Roman" w:hAnsi="Times New Roman" w:cs="Times New Roman"/>
          <w:sz w:val="28"/>
          <w:szCs w:val="28"/>
        </w:rPr>
      </w:pPr>
      <w:r w:rsidRPr="003A2215">
        <w:rPr>
          <w:rFonts w:ascii="Times New Roman" w:hAnsi="Times New Roman" w:cs="Times New Roman"/>
          <w:sz w:val="28"/>
          <w:szCs w:val="28"/>
        </w:rPr>
        <w:t>если указанные способы неприменимы, то объект ставится на баланс по стоимости, по которой был учтен у предыдущего правообладателя (балансодержателя);</w:t>
      </w:r>
    </w:p>
    <w:p w:rsidR="00B91BA5" w:rsidRPr="003A2215" w:rsidRDefault="00B91BA5" w:rsidP="00A67177">
      <w:pPr>
        <w:widowControl/>
        <w:ind w:firstLine="567"/>
        <w:rPr>
          <w:rFonts w:ascii="Times New Roman" w:hAnsi="Times New Roman" w:cs="Times New Roman"/>
          <w:sz w:val="28"/>
          <w:szCs w:val="28"/>
        </w:rPr>
      </w:pPr>
      <w:r w:rsidRPr="003A2215">
        <w:rPr>
          <w:rFonts w:ascii="Times New Roman" w:hAnsi="Times New Roman" w:cs="Times New Roman"/>
          <w:sz w:val="28"/>
          <w:szCs w:val="28"/>
        </w:rPr>
        <w:t>в противном случае первоначальная стоимость признается в условной оценке - один объект, один рубль.</w:t>
      </w:r>
    </w:p>
    <w:p w:rsidR="00B91BA5" w:rsidRPr="003A2215" w:rsidRDefault="00B91BA5" w:rsidP="00A67177">
      <w:pPr>
        <w:widowControl/>
        <w:ind w:firstLine="567"/>
        <w:rPr>
          <w:rFonts w:ascii="Times New Roman" w:hAnsi="Times New Roman" w:cs="Times New Roman"/>
          <w:sz w:val="28"/>
          <w:szCs w:val="28"/>
        </w:rPr>
      </w:pPr>
      <w:r w:rsidRPr="003A2215">
        <w:rPr>
          <w:rFonts w:ascii="Times New Roman" w:hAnsi="Times New Roman" w:cs="Times New Roman"/>
          <w:sz w:val="28"/>
          <w:szCs w:val="28"/>
        </w:rPr>
        <w:t>При частичной ликвидации объекта основных средств расчет стоимости ликвидируемой части объекта осуществляется в соответствии с Учетной политикой для целей бухгалтерского учета.</w:t>
      </w:r>
    </w:p>
    <w:p w:rsidR="00357D53" w:rsidRPr="003A2215" w:rsidRDefault="00357D53" w:rsidP="00A424DF">
      <w:pPr>
        <w:widowControl/>
        <w:ind w:firstLine="567"/>
        <w:rPr>
          <w:rFonts w:ascii="Times New Roman" w:hAnsi="Times New Roman" w:cs="Times New Roman"/>
          <w:sz w:val="28"/>
          <w:szCs w:val="28"/>
        </w:rPr>
      </w:pPr>
      <w:r w:rsidRPr="003A2215">
        <w:rPr>
          <w:rFonts w:ascii="Times New Roman" w:hAnsi="Times New Roman" w:cs="Times New Roman"/>
          <w:sz w:val="28"/>
          <w:szCs w:val="28"/>
        </w:rPr>
        <w:t>2.10. При начислении задолженности по недостаче нефинансовых активов текущая восстановительная стоимость нефинансовых активов определяется комиссией на день обнаружения ущерба. Под текущей восстановительной стоимостью понимается сумма денежных средств, которая необходима для восстановления указанных активов.</w:t>
      </w:r>
    </w:p>
    <w:p w:rsidR="00357D53" w:rsidRPr="003A2215" w:rsidRDefault="00357D53" w:rsidP="00A53956">
      <w:pPr>
        <w:widowControl/>
        <w:ind w:firstLine="567"/>
        <w:rPr>
          <w:rFonts w:ascii="Times New Roman" w:hAnsi="Times New Roman" w:cs="Times New Roman"/>
          <w:sz w:val="28"/>
          <w:szCs w:val="28"/>
        </w:rPr>
      </w:pPr>
      <w:r w:rsidRPr="003A2215">
        <w:rPr>
          <w:rFonts w:ascii="Times New Roman" w:hAnsi="Times New Roman" w:cs="Times New Roman"/>
          <w:sz w:val="28"/>
          <w:szCs w:val="28"/>
        </w:rPr>
        <w:t xml:space="preserve">2.11. В случае дооборудования, модернизации нефинансовых активов </w:t>
      </w:r>
      <w:r w:rsidR="00557543">
        <w:rPr>
          <w:rFonts w:ascii="Times New Roman" w:hAnsi="Times New Roman" w:cs="Times New Roman"/>
          <w:sz w:val="28"/>
          <w:szCs w:val="28"/>
        </w:rPr>
        <w:t>К</w:t>
      </w:r>
      <w:r w:rsidRPr="003A2215">
        <w:rPr>
          <w:rFonts w:ascii="Times New Roman" w:hAnsi="Times New Roman" w:cs="Times New Roman"/>
          <w:sz w:val="28"/>
          <w:szCs w:val="28"/>
        </w:rPr>
        <w:t>омиссией может быть принято решение об увеличении срока полезного использования соответствующих объектов, а также об увеличении их первоначальной (фактической) стоимости.</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 xml:space="preserve">2.12. Уполномоченный член </w:t>
      </w:r>
      <w:r w:rsidR="00557543">
        <w:rPr>
          <w:rFonts w:ascii="Times New Roman" w:hAnsi="Times New Roman" w:cs="Times New Roman"/>
          <w:sz w:val="28"/>
          <w:szCs w:val="28"/>
        </w:rPr>
        <w:t>К</w:t>
      </w:r>
      <w:r w:rsidRPr="003A2215">
        <w:rPr>
          <w:rFonts w:ascii="Times New Roman" w:hAnsi="Times New Roman" w:cs="Times New Roman"/>
          <w:sz w:val="28"/>
          <w:szCs w:val="28"/>
        </w:rPr>
        <w:t>омиссии контролирует нанесение ответственным лицом присвоенных объектам основных средств инвентарных номеров в соответствии п</w:t>
      </w:r>
      <w:r w:rsidR="00557543">
        <w:rPr>
          <w:rFonts w:ascii="Times New Roman" w:hAnsi="Times New Roman" w:cs="Times New Roman"/>
          <w:sz w:val="28"/>
          <w:szCs w:val="28"/>
        </w:rPr>
        <w:t xml:space="preserve">унктом </w:t>
      </w:r>
      <w:r w:rsidRPr="003A2215">
        <w:rPr>
          <w:rFonts w:ascii="Times New Roman" w:hAnsi="Times New Roman" w:cs="Times New Roman"/>
          <w:sz w:val="28"/>
          <w:szCs w:val="28"/>
        </w:rPr>
        <w:t xml:space="preserve"> 46 Инструкции </w:t>
      </w:r>
      <w:r w:rsidR="00C34E48" w:rsidRPr="003A2215">
        <w:rPr>
          <w:rFonts w:ascii="Times New Roman" w:hAnsi="Times New Roman" w:cs="Times New Roman"/>
          <w:sz w:val="28"/>
          <w:szCs w:val="28"/>
        </w:rPr>
        <w:t>№</w:t>
      </w:r>
      <w:r w:rsidRPr="003A2215">
        <w:rPr>
          <w:rFonts w:ascii="Times New Roman" w:hAnsi="Times New Roman" w:cs="Times New Roman"/>
          <w:sz w:val="28"/>
          <w:szCs w:val="28"/>
        </w:rPr>
        <w:t xml:space="preserve"> 157н.</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 xml:space="preserve">2.13. При частичной ликвидации (разукомплектации) объекта нефинансовых активов </w:t>
      </w:r>
      <w:r w:rsidR="00557543">
        <w:rPr>
          <w:rFonts w:ascii="Times New Roman" w:hAnsi="Times New Roman" w:cs="Times New Roman"/>
          <w:sz w:val="28"/>
          <w:szCs w:val="28"/>
        </w:rPr>
        <w:t>К</w:t>
      </w:r>
      <w:r w:rsidRPr="003A2215">
        <w:rPr>
          <w:rFonts w:ascii="Times New Roman" w:hAnsi="Times New Roman" w:cs="Times New Roman"/>
          <w:sz w:val="28"/>
          <w:szCs w:val="28"/>
        </w:rPr>
        <w:t>омиссия принимает решение о расчете стоимости ликвидируемой части объекта.</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2.14. При поступлении нефинансовых активов, а также в ходе их эксплуатации (использования) комиссией оформляются следующие первичные документы:</w:t>
      </w:r>
    </w:p>
    <w:p w:rsidR="00357D53" w:rsidRPr="003A2215" w:rsidRDefault="00357D53" w:rsidP="00A51EB8">
      <w:pPr>
        <w:widowControl/>
        <w:ind w:firstLine="0"/>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3402"/>
        <w:gridCol w:w="6237"/>
      </w:tblGrid>
      <w:tr w:rsidR="00357D53" w:rsidRPr="003A2215" w:rsidTr="00371A0D">
        <w:tc>
          <w:tcPr>
            <w:tcW w:w="3402" w:type="dxa"/>
            <w:tcBorders>
              <w:top w:val="single" w:sz="4" w:space="0" w:color="auto"/>
              <w:left w:val="single" w:sz="4" w:space="0" w:color="auto"/>
              <w:bottom w:val="single" w:sz="4" w:space="0" w:color="auto"/>
              <w:right w:val="single" w:sz="4" w:space="0" w:color="auto"/>
            </w:tcBorders>
            <w:vAlign w:val="center"/>
          </w:tcPr>
          <w:p w:rsidR="00357D53" w:rsidRPr="003A2215" w:rsidRDefault="00357D53" w:rsidP="00A51EB8">
            <w:pPr>
              <w:widowControl/>
              <w:ind w:firstLine="0"/>
              <w:jc w:val="center"/>
              <w:rPr>
                <w:rFonts w:ascii="Times New Roman" w:hAnsi="Times New Roman" w:cs="Times New Roman"/>
                <w:sz w:val="28"/>
                <w:szCs w:val="28"/>
              </w:rPr>
            </w:pPr>
            <w:r w:rsidRPr="003A2215">
              <w:rPr>
                <w:rFonts w:ascii="Times New Roman" w:hAnsi="Times New Roman" w:cs="Times New Roman"/>
                <w:sz w:val="28"/>
                <w:szCs w:val="28"/>
              </w:rPr>
              <w:t>Первичные учетные документы</w:t>
            </w:r>
          </w:p>
        </w:tc>
        <w:tc>
          <w:tcPr>
            <w:tcW w:w="6237" w:type="dxa"/>
            <w:tcBorders>
              <w:top w:val="single" w:sz="4" w:space="0" w:color="auto"/>
              <w:left w:val="single" w:sz="4" w:space="0" w:color="auto"/>
              <w:bottom w:val="single" w:sz="4" w:space="0" w:color="auto"/>
              <w:right w:val="single" w:sz="4" w:space="0" w:color="auto"/>
            </w:tcBorders>
            <w:vAlign w:val="center"/>
          </w:tcPr>
          <w:p w:rsidR="00357D53" w:rsidRPr="003A2215" w:rsidRDefault="00357D53" w:rsidP="00A51EB8">
            <w:pPr>
              <w:widowControl/>
              <w:ind w:firstLine="0"/>
              <w:jc w:val="center"/>
              <w:rPr>
                <w:rFonts w:ascii="Times New Roman" w:hAnsi="Times New Roman" w:cs="Times New Roman"/>
                <w:sz w:val="28"/>
                <w:szCs w:val="28"/>
              </w:rPr>
            </w:pPr>
            <w:r w:rsidRPr="003A2215">
              <w:rPr>
                <w:rFonts w:ascii="Times New Roman" w:hAnsi="Times New Roman" w:cs="Times New Roman"/>
                <w:sz w:val="28"/>
                <w:szCs w:val="28"/>
              </w:rPr>
              <w:t>Основания для оформления</w:t>
            </w:r>
          </w:p>
        </w:tc>
      </w:tr>
      <w:tr w:rsidR="00357D53" w:rsidRPr="003A2215" w:rsidTr="00371A0D">
        <w:tc>
          <w:tcPr>
            <w:tcW w:w="3402" w:type="dxa"/>
            <w:vMerge w:val="restart"/>
            <w:tcBorders>
              <w:top w:val="single" w:sz="4" w:space="0" w:color="auto"/>
              <w:left w:val="single" w:sz="4" w:space="0" w:color="auto"/>
              <w:bottom w:val="single" w:sz="4" w:space="0" w:color="auto"/>
              <w:right w:val="single" w:sz="4" w:space="0" w:color="auto"/>
            </w:tcBorders>
            <w:vAlign w:val="center"/>
          </w:tcPr>
          <w:p w:rsidR="00357D53" w:rsidRPr="003A2215" w:rsidRDefault="00357D53" w:rsidP="00A51EB8">
            <w:pPr>
              <w:widowControl/>
              <w:ind w:firstLine="0"/>
              <w:jc w:val="left"/>
              <w:rPr>
                <w:rFonts w:ascii="Times New Roman" w:hAnsi="Times New Roman" w:cs="Times New Roman"/>
                <w:sz w:val="28"/>
                <w:szCs w:val="28"/>
              </w:rPr>
            </w:pPr>
            <w:r w:rsidRPr="003A2215">
              <w:rPr>
                <w:rFonts w:ascii="Times New Roman" w:hAnsi="Times New Roman" w:cs="Times New Roman"/>
                <w:sz w:val="28"/>
                <w:szCs w:val="28"/>
              </w:rPr>
              <w:t xml:space="preserve">Акт о приеме-передаче </w:t>
            </w:r>
            <w:r w:rsidRPr="00074BBC">
              <w:rPr>
                <w:rFonts w:ascii="Times New Roman" w:hAnsi="Times New Roman" w:cs="Times New Roman"/>
                <w:sz w:val="28"/>
                <w:szCs w:val="28"/>
              </w:rPr>
              <w:t xml:space="preserve">объектов нефинансовых активов </w:t>
            </w:r>
            <w:hyperlink r:id="rId15" w:history="1">
              <w:r w:rsidRPr="00074BBC">
                <w:rPr>
                  <w:rFonts w:ascii="Times New Roman" w:hAnsi="Times New Roman" w:cs="Times New Roman"/>
                  <w:sz w:val="28"/>
                  <w:szCs w:val="28"/>
                </w:rPr>
                <w:t xml:space="preserve">(ф. </w:t>
              </w:r>
              <w:r w:rsidR="00F42F5A" w:rsidRPr="00074BBC">
                <w:rPr>
                  <w:rFonts w:ascii="Times New Roman" w:hAnsi="Times New Roman" w:cs="Times New Roman"/>
                  <w:sz w:val="28"/>
                  <w:szCs w:val="28"/>
                </w:rPr>
                <w:t>0510448</w:t>
              </w:r>
              <w:r w:rsidRPr="00074BBC">
                <w:rPr>
                  <w:rFonts w:ascii="Times New Roman" w:hAnsi="Times New Roman" w:cs="Times New Roman"/>
                  <w:sz w:val="28"/>
                  <w:szCs w:val="28"/>
                </w:rPr>
                <w:t>)</w:t>
              </w:r>
            </w:hyperlink>
          </w:p>
        </w:tc>
        <w:tc>
          <w:tcPr>
            <w:tcW w:w="6237" w:type="dxa"/>
            <w:tcBorders>
              <w:top w:val="single" w:sz="4" w:space="0" w:color="auto"/>
              <w:left w:val="single" w:sz="4" w:space="0" w:color="auto"/>
              <w:bottom w:val="single" w:sz="4" w:space="0" w:color="auto"/>
              <w:right w:val="single" w:sz="4" w:space="0" w:color="auto"/>
            </w:tcBorders>
            <w:vAlign w:val="center"/>
          </w:tcPr>
          <w:p w:rsidR="00357D53" w:rsidRPr="003A2215" w:rsidRDefault="00357D53" w:rsidP="00A51EB8">
            <w:pPr>
              <w:widowControl/>
              <w:ind w:firstLine="0"/>
              <w:jc w:val="left"/>
              <w:rPr>
                <w:rFonts w:ascii="Times New Roman" w:hAnsi="Times New Roman" w:cs="Times New Roman"/>
                <w:sz w:val="28"/>
                <w:szCs w:val="28"/>
              </w:rPr>
            </w:pPr>
            <w:r w:rsidRPr="003A2215">
              <w:rPr>
                <w:rFonts w:ascii="Times New Roman" w:hAnsi="Times New Roman" w:cs="Times New Roman"/>
                <w:sz w:val="28"/>
                <w:szCs w:val="28"/>
              </w:rPr>
              <w:t>Поступление объектов движимого имущества, кроме объектов основных средств стоимостью до 10000 рублей включительно</w:t>
            </w:r>
          </w:p>
        </w:tc>
      </w:tr>
      <w:tr w:rsidR="00357D53" w:rsidRPr="003A2215" w:rsidTr="00371A0D">
        <w:tc>
          <w:tcPr>
            <w:tcW w:w="3402" w:type="dxa"/>
            <w:vMerge/>
            <w:tcBorders>
              <w:top w:val="single" w:sz="4" w:space="0" w:color="auto"/>
              <w:left w:val="single" w:sz="4" w:space="0" w:color="auto"/>
              <w:bottom w:val="single" w:sz="4" w:space="0" w:color="auto"/>
              <w:right w:val="single" w:sz="4" w:space="0" w:color="auto"/>
            </w:tcBorders>
          </w:tcPr>
          <w:p w:rsidR="00357D53" w:rsidRPr="003A2215" w:rsidRDefault="00357D53" w:rsidP="00A51EB8">
            <w:pPr>
              <w:widowControl/>
              <w:ind w:firstLine="0"/>
              <w:jc w:val="left"/>
              <w:rPr>
                <w:rFonts w:ascii="Times New Roman" w:hAnsi="Times New Roman" w:cs="Times New Roman"/>
                <w:sz w:val="28"/>
                <w:szCs w:val="28"/>
              </w:rPr>
            </w:pPr>
          </w:p>
        </w:tc>
        <w:tc>
          <w:tcPr>
            <w:tcW w:w="6237" w:type="dxa"/>
            <w:tcBorders>
              <w:top w:val="single" w:sz="4" w:space="0" w:color="auto"/>
              <w:left w:val="single" w:sz="4" w:space="0" w:color="auto"/>
              <w:bottom w:val="single" w:sz="4" w:space="0" w:color="auto"/>
              <w:right w:val="single" w:sz="4" w:space="0" w:color="auto"/>
            </w:tcBorders>
            <w:vAlign w:val="center"/>
          </w:tcPr>
          <w:p w:rsidR="00357D53" w:rsidRPr="003A2215" w:rsidRDefault="00357D53" w:rsidP="00A51EB8">
            <w:pPr>
              <w:widowControl/>
              <w:ind w:firstLine="0"/>
              <w:jc w:val="left"/>
              <w:rPr>
                <w:rFonts w:ascii="Times New Roman" w:hAnsi="Times New Roman" w:cs="Times New Roman"/>
                <w:sz w:val="28"/>
                <w:szCs w:val="28"/>
              </w:rPr>
            </w:pPr>
            <w:r w:rsidRPr="003A2215">
              <w:rPr>
                <w:rFonts w:ascii="Times New Roman" w:hAnsi="Times New Roman" w:cs="Times New Roman"/>
                <w:sz w:val="28"/>
                <w:szCs w:val="28"/>
              </w:rPr>
              <w:t>Поступление однородных групп объектов основных средств, кроме объектов стоимостью до 10000 руб. включительно</w:t>
            </w:r>
          </w:p>
        </w:tc>
      </w:tr>
      <w:tr w:rsidR="00357D53" w:rsidRPr="003A2215" w:rsidTr="00371A0D">
        <w:tc>
          <w:tcPr>
            <w:tcW w:w="3402" w:type="dxa"/>
            <w:tcBorders>
              <w:top w:val="single" w:sz="4" w:space="0" w:color="auto"/>
              <w:left w:val="single" w:sz="4" w:space="0" w:color="auto"/>
              <w:bottom w:val="single" w:sz="4" w:space="0" w:color="auto"/>
              <w:right w:val="single" w:sz="4" w:space="0" w:color="auto"/>
            </w:tcBorders>
            <w:vAlign w:val="center"/>
          </w:tcPr>
          <w:p w:rsidR="00357D53" w:rsidRPr="003A2215" w:rsidRDefault="00357D53" w:rsidP="00A51EB8">
            <w:pPr>
              <w:widowControl/>
              <w:ind w:firstLine="0"/>
              <w:jc w:val="left"/>
              <w:rPr>
                <w:rFonts w:ascii="Times New Roman" w:hAnsi="Times New Roman" w:cs="Times New Roman"/>
                <w:sz w:val="28"/>
                <w:szCs w:val="28"/>
              </w:rPr>
            </w:pPr>
            <w:r w:rsidRPr="003A2215">
              <w:rPr>
                <w:rFonts w:ascii="Times New Roman" w:hAnsi="Times New Roman" w:cs="Times New Roman"/>
                <w:sz w:val="28"/>
                <w:szCs w:val="28"/>
              </w:rPr>
              <w:t>Приходный ордер на приемку материальных ценностей (нефинансовых активов) (ф. 0504207), в случае отсутствия товарной накладной</w:t>
            </w:r>
          </w:p>
        </w:tc>
        <w:tc>
          <w:tcPr>
            <w:tcW w:w="6237" w:type="dxa"/>
            <w:tcBorders>
              <w:top w:val="single" w:sz="4" w:space="0" w:color="auto"/>
              <w:left w:val="single" w:sz="4" w:space="0" w:color="auto"/>
              <w:bottom w:val="single" w:sz="4" w:space="0" w:color="auto"/>
              <w:right w:val="single" w:sz="4" w:space="0" w:color="auto"/>
            </w:tcBorders>
            <w:vAlign w:val="center"/>
          </w:tcPr>
          <w:p w:rsidR="00357D53" w:rsidRPr="003A2215" w:rsidRDefault="00357D53" w:rsidP="00A51EB8">
            <w:pPr>
              <w:widowControl/>
              <w:ind w:firstLine="0"/>
              <w:jc w:val="left"/>
              <w:rPr>
                <w:rFonts w:ascii="Times New Roman" w:hAnsi="Times New Roman" w:cs="Times New Roman"/>
                <w:sz w:val="28"/>
                <w:szCs w:val="28"/>
              </w:rPr>
            </w:pPr>
            <w:r w:rsidRPr="003A2215">
              <w:rPr>
                <w:rFonts w:ascii="Times New Roman" w:hAnsi="Times New Roman" w:cs="Times New Roman"/>
                <w:sz w:val="28"/>
                <w:szCs w:val="28"/>
              </w:rPr>
              <w:t>Поступление нефинансовых активов, включая:</w:t>
            </w:r>
          </w:p>
          <w:p w:rsidR="00357D53" w:rsidRPr="003A2215" w:rsidRDefault="00357D53" w:rsidP="00A51EB8">
            <w:pPr>
              <w:widowControl/>
              <w:ind w:firstLine="0"/>
              <w:jc w:val="left"/>
              <w:rPr>
                <w:rFonts w:ascii="Times New Roman" w:hAnsi="Times New Roman" w:cs="Times New Roman"/>
                <w:sz w:val="28"/>
                <w:szCs w:val="28"/>
              </w:rPr>
            </w:pPr>
            <w:r w:rsidRPr="003A2215">
              <w:rPr>
                <w:rFonts w:ascii="Times New Roman" w:hAnsi="Times New Roman" w:cs="Times New Roman"/>
                <w:sz w:val="28"/>
                <w:szCs w:val="28"/>
              </w:rPr>
              <w:t>объекты движимого имущества стоимостью до 10000 руб. включительно;</w:t>
            </w:r>
          </w:p>
          <w:p w:rsidR="00357D53" w:rsidRPr="003A2215" w:rsidRDefault="00357D53" w:rsidP="00A51EB8">
            <w:pPr>
              <w:widowControl/>
              <w:ind w:firstLine="0"/>
              <w:jc w:val="left"/>
              <w:rPr>
                <w:rFonts w:ascii="Times New Roman" w:hAnsi="Times New Roman" w:cs="Times New Roman"/>
                <w:sz w:val="28"/>
                <w:szCs w:val="28"/>
              </w:rPr>
            </w:pPr>
            <w:r w:rsidRPr="003A2215">
              <w:rPr>
                <w:rFonts w:ascii="Times New Roman" w:hAnsi="Times New Roman" w:cs="Times New Roman"/>
                <w:sz w:val="28"/>
                <w:szCs w:val="28"/>
              </w:rPr>
              <w:t>материалы, полученные от ликвидации (разборки, утилизации), проведения демонтажных и ремонтных работ объектов основных средств (на основании данных, отраженных в соответствующем Акте на списание)</w:t>
            </w:r>
          </w:p>
        </w:tc>
      </w:tr>
      <w:tr w:rsidR="00357D53" w:rsidRPr="003A2215" w:rsidTr="00371A0D">
        <w:tc>
          <w:tcPr>
            <w:tcW w:w="3402" w:type="dxa"/>
            <w:tcBorders>
              <w:top w:val="single" w:sz="4" w:space="0" w:color="auto"/>
              <w:left w:val="single" w:sz="4" w:space="0" w:color="auto"/>
              <w:bottom w:val="single" w:sz="4" w:space="0" w:color="auto"/>
              <w:right w:val="single" w:sz="4" w:space="0" w:color="auto"/>
            </w:tcBorders>
            <w:vAlign w:val="center"/>
          </w:tcPr>
          <w:p w:rsidR="00357D53" w:rsidRPr="003A2215" w:rsidRDefault="00357D53" w:rsidP="00A51EB8">
            <w:pPr>
              <w:widowControl/>
              <w:ind w:firstLine="0"/>
              <w:jc w:val="left"/>
              <w:rPr>
                <w:rFonts w:ascii="Times New Roman" w:hAnsi="Times New Roman" w:cs="Times New Roman"/>
                <w:sz w:val="28"/>
                <w:szCs w:val="28"/>
              </w:rPr>
            </w:pPr>
            <w:r w:rsidRPr="003A2215">
              <w:rPr>
                <w:rFonts w:ascii="Times New Roman" w:hAnsi="Times New Roman" w:cs="Times New Roman"/>
                <w:sz w:val="28"/>
                <w:szCs w:val="28"/>
              </w:rPr>
              <w:t xml:space="preserve">Акт о приеме-сдаче отремонтированных, реконструированных, модернизированных объектов основных средств </w:t>
            </w:r>
            <w:hyperlink r:id="rId16" w:history="1">
              <w:r w:rsidRPr="003A2215">
                <w:rPr>
                  <w:rFonts w:ascii="Times New Roman" w:hAnsi="Times New Roman" w:cs="Times New Roman"/>
                  <w:sz w:val="28"/>
                  <w:szCs w:val="28"/>
                </w:rPr>
                <w:t>(ф. 0504103)</w:t>
              </w:r>
            </w:hyperlink>
          </w:p>
        </w:tc>
        <w:tc>
          <w:tcPr>
            <w:tcW w:w="6237" w:type="dxa"/>
            <w:tcBorders>
              <w:top w:val="single" w:sz="4" w:space="0" w:color="auto"/>
              <w:left w:val="single" w:sz="4" w:space="0" w:color="auto"/>
              <w:bottom w:val="single" w:sz="4" w:space="0" w:color="auto"/>
              <w:right w:val="single" w:sz="4" w:space="0" w:color="auto"/>
            </w:tcBorders>
            <w:vAlign w:val="center"/>
          </w:tcPr>
          <w:p w:rsidR="00357D53" w:rsidRPr="003A2215" w:rsidRDefault="00357D53" w:rsidP="00A51EB8">
            <w:pPr>
              <w:widowControl/>
              <w:ind w:firstLine="0"/>
              <w:jc w:val="left"/>
              <w:rPr>
                <w:rFonts w:ascii="Times New Roman" w:hAnsi="Times New Roman" w:cs="Times New Roman"/>
                <w:sz w:val="28"/>
                <w:szCs w:val="28"/>
              </w:rPr>
            </w:pPr>
            <w:r w:rsidRPr="003A2215">
              <w:rPr>
                <w:rFonts w:ascii="Times New Roman" w:hAnsi="Times New Roman" w:cs="Times New Roman"/>
                <w:sz w:val="28"/>
                <w:szCs w:val="28"/>
              </w:rPr>
              <w:t>Завершение работ по модернизации, дооборудованию объектов основных средств</w:t>
            </w:r>
          </w:p>
        </w:tc>
      </w:tr>
      <w:tr w:rsidR="00357D53" w:rsidRPr="003A2215" w:rsidTr="00371A0D">
        <w:tc>
          <w:tcPr>
            <w:tcW w:w="3402" w:type="dxa"/>
            <w:tcBorders>
              <w:top w:val="single" w:sz="4" w:space="0" w:color="auto"/>
              <w:left w:val="single" w:sz="4" w:space="0" w:color="auto"/>
              <w:bottom w:val="single" w:sz="4" w:space="0" w:color="auto"/>
              <w:right w:val="single" w:sz="4" w:space="0" w:color="auto"/>
            </w:tcBorders>
            <w:vAlign w:val="center"/>
          </w:tcPr>
          <w:p w:rsidR="00357D53" w:rsidRPr="003A2215" w:rsidRDefault="00357D53" w:rsidP="00A51EB8">
            <w:pPr>
              <w:widowControl/>
              <w:ind w:firstLine="0"/>
              <w:jc w:val="left"/>
              <w:rPr>
                <w:rFonts w:ascii="Times New Roman" w:hAnsi="Times New Roman" w:cs="Times New Roman"/>
                <w:sz w:val="28"/>
                <w:szCs w:val="28"/>
              </w:rPr>
            </w:pPr>
            <w:r w:rsidRPr="003A2215">
              <w:rPr>
                <w:rFonts w:ascii="Times New Roman" w:hAnsi="Times New Roman" w:cs="Times New Roman"/>
                <w:sz w:val="28"/>
                <w:szCs w:val="28"/>
              </w:rPr>
              <w:t>Акт о разукомплектации (частичной ликвидации) основного средства</w:t>
            </w:r>
          </w:p>
        </w:tc>
        <w:tc>
          <w:tcPr>
            <w:tcW w:w="6237" w:type="dxa"/>
            <w:tcBorders>
              <w:top w:val="single" w:sz="4" w:space="0" w:color="auto"/>
              <w:left w:val="single" w:sz="4" w:space="0" w:color="auto"/>
              <w:bottom w:val="single" w:sz="4" w:space="0" w:color="auto"/>
              <w:right w:val="single" w:sz="4" w:space="0" w:color="auto"/>
            </w:tcBorders>
            <w:vAlign w:val="center"/>
          </w:tcPr>
          <w:p w:rsidR="00357D53" w:rsidRPr="003A2215" w:rsidRDefault="00357D53" w:rsidP="003A2215">
            <w:pPr>
              <w:widowControl/>
              <w:ind w:firstLine="0"/>
              <w:jc w:val="left"/>
              <w:rPr>
                <w:rFonts w:ascii="Times New Roman" w:hAnsi="Times New Roman" w:cs="Times New Roman"/>
                <w:sz w:val="28"/>
                <w:szCs w:val="28"/>
              </w:rPr>
            </w:pPr>
            <w:r w:rsidRPr="003A2215">
              <w:rPr>
                <w:rFonts w:ascii="Times New Roman" w:hAnsi="Times New Roman" w:cs="Times New Roman"/>
                <w:sz w:val="28"/>
                <w:szCs w:val="28"/>
              </w:rPr>
              <w:t xml:space="preserve">Решение о разукомплектации (частичной ликвидации) объектов основных средств силами </w:t>
            </w:r>
            <w:r w:rsidR="003A2215" w:rsidRPr="003A2215">
              <w:rPr>
                <w:rFonts w:ascii="Times New Roman" w:hAnsi="Times New Roman" w:cs="Times New Roman"/>
                <w:sz w:val="28"/>
                <w:szCs w:val="28"/>
              </w:rPr>
              <w:t>Министерства</w:t>
            </w:r>
          </w:p>
        </w:tc>
      </w:tr>
      <w:tr w:rsidR="00357D53" w:rsidRPr="003A2215" w:rsidTr="00371A0D">
        <w:tc>
          <w:tcPr>
            <w:tcW w:w="3402" w:type="dxa"/>
            <w:tcBorders>
              <w:top w:val="single" w:sz="4" w:space="0" w:color="auto"/>
              <w:left w:val="single" w:sz="4" w:space="0" w:color="auto"/>
              <w:bottom w:val="single" w:sz="4" w:space="0" w:color="auto"/>
              <w:right w:val="single" w:sz="4" w:space="0" w:color="auto"/>
            </w:tcBorders>
            <w:vAlign w:val="center"/>
          </w:tcPr>
          <w:p w:rsidR="00357D53" w:rsidRPr="003A2215" w:rsidRDefault="00357D53" w:rsidP="00A51EB8">
            <w:pPr>
              <w:widowControl/>
              <w:ind w:firstLine="0"/>
              <w:jc w:val="left"/>
              <w:rPr>
                <w:rFonts w:ascii="Times New Roman" w:hAnsi="Times New Roman" w:cs="Times New Roman"/>
                <w:sz w:val="28"/>
                <w:szCs w:val="28"/>
              </w:rPr>
            </w:pPr>
            <w:r w:rsidRPr="003A2215">
              <w:rPr>
                <w:rFonts w:ascii="Times New Roman" w:hAnsi="Times New Roman" w:cs="Times New Roman"/>
                <w:sz w:val="28"/>
                <w:szCs w:val="28"/>
              </w:rPr>
              <w:t>Акт о приемке материалов (материальных ценностей) (ф. 0504220)</w:t>
            </w:r>
          </w:p>
        </w:tc>
        <w:tc>
          <w:tcPr>
            <w:tcW w:w="6237" w:type="dxa"/>
            <w:tcBorders>
              <w:top w:val="single" w:sz="4" w:space="0" w:color="auto"/>
              <w:left w:val="single" w:sz="4" w:space="0" w:color="auto"/>
              <w:bottom w:val="single" w:sz="4" w:space="0" w:color="auto"/>
              <w:right w:val="single" w:sz="4" w:space="0" w:color="auto"/>
            </w:tcBorders>
            <w:vAlign w:val="center"/>
          </w:tcPr>
          <w:p w:rsidR="00357D53" w:rsidRPr="003A2215" w:rsidRDefault="00357D53" w:rsidP="00A51EB8">
            <w:pPr>
              <w:widowControl/>
              <w:ind w:firstLine="0"/>
              <w:jc w:val="left"/>
              <w:rPr>
                <w:rFonts w:ascii="Times New Roman" w:hAnsi="Times New Roman" w:cs="Times New Roman"/>
                <w:sz w:val="28"/>
                <w:szCs w:val="28"/>
              </w:rPr>
            </w:pPr>
            <w:r w:rsidRPr="003A2215">
              <w:rPr>
                <w:rFonts w:ascii="Times New Roman" w:hAnsi="Times New Roman" w:cs="Times New Roman"/>
                <w:sz w:val="28"/>
                <w:szCs w:val="28"/>
              </w:rPr>
              <w:t>Выявление расхождений фактического наличия материалов с данными документов поставщика</w:t>
            </w:r>
          </w:p>
        </w:tc>
      </w:tr>
    </w:tbl>
    <w:p w:rsidR="00357D53" w:rsidRPr="003A2215" w:rsidRDefault="00357D53" w:rsidP="00A51EB8">
      <w:pPr>
        <w:widowControl/>
        <w:ind w:firstLine="0"/>
        <w:rPr>
          <w:rFonts w:ascii="Times New Roman" w:hAnsi="Times New Roman" w:cs="Times New Roman"/>
          <w:sz w:val="28"/>
          <w:szCs w:val="28"/>
        </w:rPr>
      </w:pP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Соответствующие Акты и (или) приходные ордера составляются также в случае:</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оприходования неучтенных объектов нефинансовых активов, выявленных при инвентаризации;</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принятия к учету материальных ценностей, поступивших в порядке возмещения в натуральной форме ущерба, причиненного виновным лицом.</w:t>
      </w:r>
    </w:p>
    <w:p w:rsidR="00357D53" w:rsidRPr="003A2215" w:rsidRDefault="00357D53" w:rsidP="00A51EB8">
      <w:pPr>
        <w:widowControl/>
        <w:ind w:firstLine="0"/>
        <w:rPr>
          <w:rFonts w:ascii="Times New Roman" w:hAnsi="Times New Roman" w:cs="Times New Roman"/>
          <w:sz w:val="28"/>
          <w:szCs w:val="28"/>
        </w:rPr>
      </w:pPr>
    </w:p>
    <w:p w:rsidR="00357D53" w:rsidRPr="003A2215" w:rsidRDefault="00357D53" w:rsidP="00A51EB8">
      <w:pPr>
        <w:widowControl/>
        <w:ind w:firstLine="0"/>
        <w:jc w:val="center"/>
        <w:outlineLvl w:val="1"/>
        <w:rPr>
          <w:rFonts w:ascii="Times New Roman" w:hAnsi="Times New Roman" w:cs="Times New Roman"/>
          <w:bCs/>
          <w:sz w:val="28"/>
          <w:szCs w:val="28"/>
        </w:rPr>
      </w:pPr>
      <w:r w:rsidRPr="003A2215">
        <w:rPr>
          <w:rFonts w:ascii="Times New Roman" w:hAnsi="Times New Roman" w:cs="Times New Roman"/>
          <w:bCs/>
          <w:sz w:val="28"/>
          <w:szCs w:val="28"/>
        </w:rPr>
        <w:t>3. Принятие решений по выбытию активов</w:t>
      </w:r>
    </w:p>
    <w:p w:rsidR="00357D53" w:rsidRPr="003A2215" w:rsidRDefault="00357D53" w:rsidP="00A51EB8">
      <w:pPr>
        <w:widowControl/>
        <w:ind w:firstLine="0"/>
        <w:rPr>
          <w:rFonts w:ascii="Times New Roman" w:hAnsi="Times New Roman" w:cs="Times New Roman"/>
          <w:sz w:val="28"/>
          <w:szCs w:val="28"/>
        </w:rPr>
      </w:pP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 xml:space="preserve">3.1. При выбытии (списании) активов </w:t>
      </w:r>
      <w:r w:rsidR="00557543">
        <w:rPr>
          <w:rFonts w:ascii="Times New Roman" w:hAnsi="Times New Roman" w:cs="Times New Roman"/>
          <w:sz w:val="28"/>
          <w:szCs w:val="28"/>
        </w:rPr>
        <w:t>К</w:t>
      </w:r>
      <w:r w:rsidRPr="003A2215">
        <w:rPr>
          <w:rFonts w:ascii="Times New Roman" w:hAnsi="Times New Roman" w:cs="Times New Roman"/>
          <w:sz w:val="28"/>
          <w:szCs w:val="28"/>
        </w:rPr>
        <w:t>омиссия осуществляет следующие полномочия:</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1) осмотр имущества;</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2) принятие решения по вопросу о целесообразности (возможности) дальнейшего использования (восстановления) имущества или его частей (узлов, деталей, конструкций и материалов) с учетом положений Учетной политики для целей бухгалтерского учета;</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3) установление причин списания имущества;</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lastRenderedPageBreak/>
        <w:t>4) проверка документов, представленных должностными лицами, инициировавшими рассмотрение вопроса о списании имущества;</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5) принятие решения о необходимости:</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затребования дополнительных документов (информации);</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привлечения специалистов (экспертов) и (или) специализированных организаций для принятия решения;</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6) принятие решения о списании имущества, дебиторской и кредиторской задолженности;</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7) подготовка Акта о списании имущества и документов для согласования списания имущества;</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8) контроль за изъятием из списываемого имущества пригодных узлов, деталей, конструкций и материалов;</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9) контроль изъятия из списываемого имущества полученных в результате разборки (демонтажа) объектов имущества, пригодных к использованию материальных ценностей (в том числе драгоценных металлов и камней, цветных металлов), определение их количества и веса;</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10) установление лиц, виновных в списании имущества в результате нарушения условий содержания и (или) эксплуатации, недостач, порчи, хищений;</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11) осуществление сверок с дебиторами и кредиторами с целью принятия решения о списании дебиторской и кредиторской задолженности.</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3.2. Комиссия принимает решение о выбытии (списании) активов в следующих случаях:</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1) имущество непригодно для дальнейшего использования по целевому назначению вследствие полной или частичной утраты потребительских свойств, в том числе физического или морального износа;</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 xml:space="preserve">2) имущество выбыло из владения, пользования, распоряжения вследствие гибели или уничтожения, в том числе помимо воли </w:t>
      </w:r>
      <w:r w:rsidR="000378A3">
        <w:rPr>
          <w:rFonts w:ascii="Times New Roman" w:hAnsi="Times New Roman" w:cs="Times New Roman"/>
          <w:sz w:val="28"/>
          <w:szCs w:val="28"/>
        </w:rPr>
        <w:t>Министерства</w:t>
      </w:r>
      <w:r w:rsidRPr="003A2215">
        <w:rPr>
          <w:rFonts w:ascii="Times New Roman" w:hAnsi="Times New Roman" w:cs="Times New Roman"/>
          <w:sz w:val="28"/>
          <w:szCs w:val="28"/>
        </w:rPr>
        <w:t xml:space="preserve"> (хищения, недостачи и порчи, выявленные при инвентаризации), а также невозможности выяснения его местонахождения;</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3) имущество в установленном порядке передается иной организации государственного сектора, государственному (муниципальному) предприятию;</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4) в иных случаях прекращения права оперативного управления, предусмотренных действующим законодательством;</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5) признание дебиторской задолженности по доходам бюджета безнадежной к взысканию в целях ее списания с балансового учета по основаниям, указанным в п.п. 1, 2 ст. 47.2 БК РФ.</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3.3. Комиссия принимает решения по выбытию (списанию) активов с учетом:</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1) наличия технического заключения экспертов о состоянии объектов имущества, подлежащих списанию, или дефектной ведомости на оборудование, находящееся в эксплуатации, а также на производственный и хозяйственный инвентарь - при списании основных средств, не пригодных к использованию по назначению;</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lastRenderedPageBreak/>
        <w:t xml:space="preserve">2) информации о наличии драгоценных металлов и драгоценных камней, содержащихся в списываемых основных средствах, которые учитываются в порядке, установленном </w:t>
      </w:r>
      <w:r w:rsidRPr="00EC4C91">
        <w:rPr>
          <w:rFonts w:ascii="Times New Roman" w:hAnsi="Times New Roman" w:cs="Times New Roman"/>
          <w:sz w:val="28"/>
          <w:szCs w:val="28"/>
        </w:rPr>
        <w:t>приказом Минфина России от 9</w:t>
      </w:r>
      <w:r w:rsidR="00EC4C91">
        <w:rPr>
          <w:rFonts w:ascii="Times New Roman" w:hAnsi="Times New Roman" w:cs="Times New Roman"/>
          <w:sz w:val="28"/>
          <w:szCs w:val="28"/>
        </w:rPr>
        <w:t xml:space="preserve"> декабря </w:t>
      </w:r>
      <w:r w:rsidRPr="00EC4C91">
        <w:rPr>
          <w:rFonts w:ascii="Times New Roman" w:hAnsi="Times New Roman" w:cs="Times New Roman"/>
          <w:sz w:val="28"/>
          <w:szCs w:val="28"/>
        </w:rPr>
        <w:t xml:space="preserve">2016 </w:t>
      </w:r>
      <w:r w:rsidR="00EC4C91" w:rsidRPr="00EC4C91">
        <w:rPr>
          <w:rFonts w:ascii="Times New Roman" w:hAnsi="Times New Roman" w:cs="Times New Roman"/>
          <w:sz w:val="28"/>
          <w:szCs w:val="28"/>
        </w:rPr>
        <w:t>№</w:t>
      </w:r>
      <w:r w:rsidRPr="00EC4C91">
        <w:rPr>
          <w:rFonts w:ascii="Times New Roman" w:hAnsi="Times New Roman" w:cs="Times New Roman"/>
          <w:sz w:val="28"/>
          <w:szCs w:val="28"/>
        </w:rPr>
        <w:t xml:space="preserve"> 231н </w:t>
      </w:r>
      <w:r w:rsidR="00EC4C91">
        <w:rPr>
          <w:rFonts w:ascii="Times New Roman" w:hAnsi="Times New Roman" w:cs="Times New Roman"/>
          <w:sz w:val="28"/>
          <w:szCs w:val="28"/>
        </w:rPr>
        <w:t>«</w:t>
      </w:r>
      <w:r w:rsidRPr="00EC4C91">
        <w:rPr>
          <w:rFonts w:ascii="Times New Roman" w:hAnsi="Times New Roman" w:cs="Times New Roman"/>
          <w:sz w:val="28"/>
          <w:szCs w:val="28"/>
        </w:rPr>
        <w:t>Об</w:t>
      </w:r>
      <w:r w:rsidRPr="003A2215">
        <w:rPr>
          <w:rFonts w:ascii="Times New Roman" w:hAnsi="Times New Roman" w:cs="Times New Roman"/>
          <w:sz w:val="28"/>
          <w:szCs w:val="28"/>
        </w:rPr>
        <w:t xml:space="preserve">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r w:rsidR="00EC4C91">
        <w:rPr>
          <w:rFonts w:ascii="Times New Roman" w:hAnsi="Times New Roman" w:cs="Times New Roman"/>
          <w:sz w:val="28"/>
          <w:szCs w:val="28"/>
        </w:rPr>
        <w:t>»</w:t>
      </w:r>
      <w:r w:rsidRPr="003A2215">
        <w:rPr>
          <w:rFonts w:ascii="Times New Roman" w:hAnsi="Times New Roman" w:cs="Times New Roman"/>
          <w:sz w:val="28"/>
          <w:szCs w:val="28"/>
        </w:rPr>
        <w:t>;</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3) наличия иных документов, подтверждающих факт преждевременного выбытия имущества из владения, пользования и распоряжения.</w:t>
      </w:r>
    </w:p>
    <w:p w:rsidR="00357D53" w:rsidRPr="003A2215" w:rsidRDefault="00357D53" w:rsidP="00A51EB8">
      <w:pPr>
        <w:widowControl/>
        <w:ind w:firstLine="540"/>
        <w:rPr>
          <w:rFonts w:ascii="Times New Roman" w:hAnsi="Times New Roman" w:cs="Times New Roman"/>
          <w:sz w:val="28"/>
          <w:szCs w:val="28"/>
        </w:rPr>
      </w:pPr>
      <w:r w:rsidRPr="003A2215">
        <w:rPr>
          <w:rFonts w:ascii="Times New Roman" w:hAnsi="Times New Roman" w:cs="Times New Roman"/>
          <w:sz w:val="28"/>
          <w:szCs w:val="28"/>
        </w:rPr>
        <w:t xml:space="preserve">3.4. В установленных действующими нормативными правовыми актами случаях </w:t>
      </w:r>
      <w:r w:rsidR="00C73E97">
        <w:rPr>
          <w:rFonts w:ascii="Times New Roman" w:hAnsi="Times New Roman" w:cs="Times New Roman"/>
          <w:sz w:val="28"/>
          <w:szCs w:val="28"/>
        </w:rPr>
        <w:t>К</w:t>
      </w:r>
      <w:r w:rsidRPr="003A2215">
        <w:rPr>
          <w:rFonts w:ascii="Times New Roman" w:hAnsi="Times New Roman" w:cs="Times New Roman"/>
          <w:sz w:val="28"/>
          <w:szCs w:val="28"/>
        </w:rPr>
        <w:t xml:space="preserve">омиссия передает в Комитет Республики Адыгея по имущественным отношениям Акт о списании имущества и иные документы, необходимые для согласования решения о списании имущества. После согласования Акт передается на утверждение </w:t>
      </w:r>
      <w:r w:rsidR="002E720D" w:rsidRPr="003A2215">
        <w:rPr>
          <w:rFonts w:ascii="Times New Roman" w:hAnsi="Times New Roman" w:cs="Times New Roman"/>
          <w:sz w:val="28"/>
          <w:szCs w:val="28"/>
        </w:rPr>
        <w:t>Министру</w:t>
      </w:r>
      <w:r w:rsidR="00F37C07">
        <w:rPr>
          <w:rFonts w:ascii="Times New Roman" w:hAnsi="Times New Roman" w:cs="Times New Roman"/>
          <w:sz w:val="28"/>
          <w:szCs w:val="28"/>
        </w:rPr>
        <w:t xml:space="preserve"> финансов Республики Адыгея</w:t>
      </w:r>
      <w:r w:rsidRPr="003A2215">
        <w:rPr>
          <w:rFonts w:ascii="Times New Roman" w:hAnsi="Times New Roman" w:cs="Times New Roman"/>
          <w:sz w:val="28"/>
          <w:szCs w:val="28"/>
        </w:rPr>
        <w:t>.</w:t>
      </w:r>
    </w:p>
    <w:p w:rsidR="00357D53" w:rsidRPr="003A2215" w:rsidRDefault="00357D53" w:rsidP="00564715">
      <w:pPr>
        <w:widowControl/>
        <w:ind w:firstLine="567"/>
        <w:rPr>
          <w:rFonts w:ascii="Times New Roman" w:hAnsi="Times New Roman" w:cs="Times New Roman"/>
          <w:sz w:val="28"/>
          <w:szCs w:val="28"/>
        </w:rPr>
      </w:pPr>
      <w:r w:rsidRPr="003A2215">
        <w:rPr>
          <w:rFonts w:ascii="Times New Roman" w:hAnsi="Times New Roman" w:cs="Times New Roman"/>
          <w:sz w:val="28"/>
          <w:szCs w:val="28"/>
        </w:rPr>
        <w:t xml:space="preserve">3.5. После утверждения Акта о списании имущества </w:t>
      </w:r>
      <w:r w:rsidR="00C73E97">
        <w:rPr>
          <w:rFonts w:ascii="Times New Roman" w:hAnsi="Times New Roman" w:cs="Times New Roman"/>
          <w:sz w:val="28"/>
          <w:szCs w:val="28"/>
        </w:rPr>
        <w:t>К</w:t>
      </w:r>
      <w:r w:rsidRPr="003A2215">
        <w:rPr>
          <w:rFonts w:ascii="Times New Roman" w:hAnsi="Times New Roman" w:cs="Times New Roman"/>
          <w:sz w:val="28"/>
          <w:szCs w:val="28"/>
        </w:rPr>
        <w:t>омиссия контролирует выполнение мероприятий, предусмотренных этим актом: разборку, демонтаж, уничтожение, утилизацию и т.п.</w:t>
      </w:r>
    </w:p>
    <w:p w:rsidR="00357D53" w:rsidRPr="003A2215" w:rsidRDefault="00357D53" w:rsidP="00564715">
      <w:pPr>
        <w:widowControl/>
        <w:ind w:firstLine="567"/>
        <w:rPr>
          <w:rFonts w:ascii="Times New Roman" w:hAnsi="Times New Roman" w:cs="Times New Roman"/>
          <w:sz w:val="28"/>
          <w:szCs w:val="28"/>
        </w:rPr>
      </w:pPr>
      <w:r w:rsidRPr="003A2215">
        <w:rPr>
          <w:rFonts w:ascii="Times New Roman" w:hAnsi="Times New Roman" w:cs="Times New Roman"/>
          <w:sz w:val="28"/>
          <w:szCs w:val="28"/>
        </w:rPr>
        <w:t>3.6. При выбытии (списании) активов комиссией оформляются следующие первичные документы:</w:t>
      </w:r>
    </w:p>
    <w:p w:rsidR="00357D53" w:rsidRPr="003A2215" w:rsidRDefault="00357D53" w:rsidP="00A51EB8">
      <w:pPr>
        <w:widowControl/>
        <w:ind w:firstLine="0"/>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tblPr>
      <w:tblGrid>
        <w:gridCol w:w="3686"/>
        <w:gridCol w:w="5953"/>
      </w:tblGrid>
      <w:tr w:rsidR="00357D53" w:rsidRPr="003A2215" w:rsidTr="003E1882">
        <w:tc>
          <w:tcPr>
            <w:tcW w:w="3686" w:type="dxa"/>
            <w:tcBorders>
              <w:top w:val="single" w:sz="4" w:space="0" w:color="auto"/>
              <w:left w:val="single" w:sz="4" w:space="0" w:color="auto"/>
              <w:bottom w:val="single" w:sz="4" w:space="0" w:color="auto"/>
              <w:right w:val="single" w:sz="4" w:space="0" w:color="auto"/>
            </w:tcBorders>
            <w:vAlign w:val="center"/>
          </w:tcPr>
          <w:p w:rsidR="00357D53" w:rsidRPr="003A2215" w:rsidRDefault="00357D53" w:rsidP="00EC4C91">
            <w:pPr>
              <w:widowControl/>
              <w:ind w:firstLine="0"/>
              <w:jc w:val="center"/>
              <w:rPr>
                <w:rFonts w:ascii="Times New Roman" w:hAnsi="Times New Roman" w:cs="Times New Roman"/>
                <w:sz w:val="28"/>
                <w:szCs w:val="28"/>
              </w:rPr>
            </w:pPr>
            <w:r w:rsidRPr="003A2215">
              <w:rPr>
                <w:rFonts w:ascii="Times New Roman" w:hAnsi="Times New Roman" w:cs="Times New Roman"/>
                <w:sz w:val="28"/>
                <w:szCs w:val="28"/>
              </w:rPr>
              <w:t>Первичные учетные документы</w:t>
            </w:r>
          </w:p>
        </w:tc>
        <w:tc>
          <w:tcPr>
            <w:tcW w:w="5953" w:type="dxa"/>
            <w:tcBorders>
              <w:top w:val="single" w:sz="4" w:space="0" w:color="auto"/>
              <w:left w:val="single" w:sz="4" w:space="0" w:color="auto"/>
              <w:bottom w:val="single" w:sz="4" w:space="0" w:color="auto"/>
              <w:right w:val="single" w:sz="4" w:space="0" w:color="auto"/>
            </w:tcBorders>
            <w:vAlign w:val="center"/>
          </w:tcPr>
          <w:p w:rsidR="00357D53" w:rsidRPr="003A2215" w:rsidRDefault="00357D53" w:rsidP="00EC4C91">
            <w:pPr>
              <w:widowControl/>
              <w:ind w:firstLine="0"/>
              <w:jc w:val="center"/>
              <w:rPr>
                <w:rFonts w:ascii="Times New Roman" w:hAnsi="Times New Roman" w:cs="Times New Roman"/>
                <w:sz w:val="28"/>
                <w:szCs w:val="28"/>
              </w:rPr>
            </w:pPr>
            <w:r w:rsidRPr="003A2215">
              <w:rPr>
                <w:rFonts w:ascii="Times New Roman" w:hAnsi="Times New Roman" w:cs="Times New Roman"/>
                <w:sz w:val="28"/>
                <w:szCs w:val="28"/>
              </w:rPr>
              <w:t>Основания для оформления</w:t>
            </w:r>
          </w:p>
        </w:tc>
      </w:tr>
      <w:tr w:rsidR="00357D53" w:rsidRPr="003A2215" w:rsidTr="003E1882">
        <w:tc>
          <w:tcPr>
            <w:tcW w:w="3686" w:type="dxa"/>
            <w:tcBorders>
              <w:top w:val="single" w:sz="4" w:space="0" w:color="auto"/>
              <w:left w:val="single" w:sz="4" w:space="0" w:color="auto"/>
              <w:bottom w:val="single" w:sz="4" w:space="0" w:color="auto"/>
              <w:right w:val="single" w:sz="4" w:space="0" w:color="auto"/>
            </w:tcBorders>
            <w:vAlign w:val="center"/>
          </w:tcPr>
          <w:p w:rsidR="00357D53" w:rsidRPr="00074BBC" w:rsidRDefault="00357D53" w:rsidP="00D372F9">
            <w:pPr>
              <w:widowControl/>
              <w:ind w:firstLine="0"/>
              <w:rPr>
                <w:rFonts w:ascii="Times New Roman" w:hAnsi="Times New Roman" w:cs="Times New Roman"/>
                <w:sz w:val="28"/>
                <w:szCs w:val="28"/>
              </w:rPr>
            </w:pPr>
            <w:r w:rsidRPr="00074BBC">
              <w:rPr>
                <w:rFonts w:ascii="Times New Roman" w:hAnsi="Times New Roman" w:cs="Times New Roman"/>
                <w:sz w:val="28"/>
                <w:szCs w:val="28"/>
              </w:rPr>
              <w:t>Акт о списании объек</w:t>
            </w:r>
            <w:r w:rsidR="00D372F9" w:rsidRPr="00074BBC">
              <w:rPr>
                <w:rFonts w:ascii="Times New Roman" w:hAnsi="Times New Roman" w:cs="Times New Roman"/>
                <w:sz w:val="28"/>
                <w:szCs w:val="28"/>
              </w:rPr>
              <w:t>тов нефинансовых активов (ф. 0510454</w:t>
            </w:r>
            <w:r w:rsidRPr="00074BBC">
              <w:rPr>
                <w:rFonts w:ascii="Times New Roman" w:hAnsi="Times New Roman" w:cs="Times New Roman"/>
                <w:sz w:val="28"/>
                <w:szCs w:val="28"/>
              </w:rPr>
              <w:t>)</w:t>
            </w:r>
          </w:p>
        </w:tc>
        <w:tc>
          <w:tcPr>
            <w:tcW w:w="5953" w:type="dxa"/>
            <w:tcBorders>
              <w:top w:val="single" w:sz="4" w:space="0" w:color="auto"/>
              <w:left w:val="single" w:sz="4" w:space="0" w:color="auto"/>
              <w:bottom w:val="single" w:sz="4" w:space="0" w:color="auto"/>
              <w:right w:val="single" w:sz="4" w:space="0" w:color="auto"/>
            </w:tcBorders>
            <w:vAlign w:val="center"/>
          </w:tcPr>
          <w:p w:rsidR="00357D53" w:rsidRPr="00074BBC" w:rsidRDefault="00357D53" w:rsidP="00EC4C91">
            <w:pPr>
              <w:widowControl/>
              <w:ind w:firstLine="0"/>
              <w:rPr>
                <w:rFonts w:ascii="Times New Roman" w:hAnsi="Times New Roman" w:cs="Times New Roman"/>
                <w:sz w:val="28"/>
                <w:szCs w:val="28"/>
              </w:rPr>
            </w:pPr>
            <w:r w:rsidRPr="00074BBC">
              <w:rPr>
                <w:rFonts w:ascii="Times New Roman" w:hAnsi="Times New Roman" w:cs="Times New Roman"/>
                <w:sz w:val="28"/>
                <w:szCs w:val="28"/>
              </w:rPr>
              <w:t>Списание основных средств</w:t>
            </w:r>
          </w:p>
        </w:tc>
      </w:tr>
      <w:tr w:rsidR="00357D53" w:rsidRPr="003A2215" w:rsidTr="003E1882">
        <w:tc>
          <w:tcPr>
            <w:tcW w:w="3686" w:type="dxa"/>
            <w:tcBorders>
              <w:top w:val="single" w:sz="4" w:space="0" w:color="auto"/>
              <w:left w:val="single" w:sz="4" w:space="0" w:color="auto"/>
              <w:bottom w:val="single" w:sz="4" w:space="0" w:color="auto"/>
              <w:right w:val="single" w:sz="4" w:space="0" w:color="auto"/>
            </w:tcBorders>
            <w:vAlign w:val="center"/>
          </w:tcPr>
          <w:p w:rsidR="00357D53" w:rsidRPr="00074BBC" w:rsidRDefault="00357D53" w:rsidP="00EC4C91">
            <w:pPr>
              <w:widowControl/>
              <w:ind w:firstLine="0"/>
              <w:rPr>
                <w:rFonts w:ascii="Times New Roman" w:hAnsi="Times New Roman" w:cs="Times New Roman"/>
                <w:sz w:val="28"/>
                <w:szCs w:val="28"/>
              </w:rPr>
            </w:pPr>
            <w:r w:rsidRPr="00074BBC">
              <w:rPr>
                <w:rFonts w:ascii="Times New Roman" w:hAnsi="Times New Roman" w:cs="Times New Roman"/>
                <w:sz w:val="28"/>
                <w:szCs w:val="28"/>
              </w:rPr>
              <w:t>Акт о списании мягкого и хозяйственного инвентаря</w:t>
            </w:r>
          </w:p>
          <w:p w:rsidR="00357D53" w:rsidRPr="00074BBC" w:rsidRDefault="00357D53" w:rsidP="00EC4C91">
            <w:pPr>
              <w:widowControl/>
              <w:ind w:firstLine="0"/>
              <w:rPr>
                <w:rFonts w:ascii="Times New Roman" w:hAnsi="Times New Roman" w:cs="Times New Roman"/>
                <w:sz w:val="28"/>
                <w:szCs w:val="28"/>
              </w:rPr>
            </w:pPr>
            <w:r w:rsidRPr="00074BBC">
              <w:rPr>
                <w:rFonts w:ascii="Times New Roman" w:hAnsi="Times New Roman" w:cs="Times New Roman"/>
                <w:sz w:val="28"/>
                <w:szCs w:val="28"/>
              </w:rPr>
              <w:t>(ф. 0504143)</w:t>
            </w:r>
          </w:p>
        </w:tc>
        <w:tc>
          <w:tcPr>
            <w:tcW w:w="5953" w:type="dxa"/>
            <w:tcBorders>
              <w:top w:val="single" w:sz="4" w:space="0" w:color="auto"/>
              <w:left w:val="single" w:sz="4" w:space="0" w:color="auto"/>
              <w:bottom w:val="single" w:sz="4" w:space="0" w:color="auto"/>
              <w:right w:val="single" w:sz="4" w:space="0" w:color="auto"/>
            </w:tcBorders>
            <w:vAlign w:val="center"/>
          </w:tcPr>
          <w:p w:rsidR="00357D53" w:rsidRPr="00074BBC" w:rsidRDefault="00357D53" w:rsidP="00EC4C91">
            <w:pPr>
              <w:widowControl/>
              <w:ind w:firstLine="0"/>
              <w:rPr>
                <w:rFonts w:ascii="Times New Roman" w:hAnsi="Times New Roman" w:cs="Times New Roman"/>
                <w:sz w:val="28"/>
                <w:szCs w:val="28"/>
              </w:rPr>
            </w:pPr>
            <w:r w:rsidRPr="00074BBC">
              <w:rPr>
                <w:rFonts w:ascii="Times New Roman" w:hAnsi="Times New Roman" w:cs="Times New Roman"/>
                <w:sz w:val="28"/>
                <w:szCs w:val="28"/>
              </w:rPr>
              <w:t>Списание однородных предметов хозяйственного инвентаря (в т.ч. списание указанных объектов с забалансового учета)</w:t>
            </w:r>
          </w:p>
        </w:tc>
      </w:tr>
      <w:tr w:rsidR="00357D53" w:rsidRPr="003A2215" w:rsidTr="003E1882">
        <w:tc>
          <w:tcPr>
            <w:tcW w:w="3686" w:type="dxa"/>
            <w:tcBorders>
              <w:top w:val="single" w:sz="4" w:space="0" w:color="auto"/>
              <w:left w:val="single" w:sz="4" w:space="0" w:color="auto"/>
              <w:bottom w:val="single" w:sz="4" w:space="0" w:color="auto"/>
              <w:right w:val="single" w:sz="4" w:space="0" w:color="auto"/>
            </w:tcBorders>
            <w:vAlign w:val="center"/>
          </w:tcPr>
          <w:p w:rsidR="00357D53" w:rsidRPr="00074BBC" w:rsidRDefault="00357D53" w:rsidP="00EC4C91">
            <w:pPr>
              <w:widowControl/>
              <w:ind w:firstLine="0"/>
              <w:rPr>
                <w:rFonts w:ascii="Times New Roman" w:hAnsi="Times New Roman" w:cs="Times New Roman"/>
                <w:sz w:val="28"/>
                <w:szCs w:val="28"/>
              </w:rPr>
            </w:pPr>
            <w:r w:rsidRPr="00074BBC">
              <w:rPr>
                <w:rFonts w:ascii="Times New Roman" w:hAnsi="Times New Roman" w:cs="Times New Roman"/>
                <w:sz w:val="28"/>
                <w:szCs w:val="28"/>
              </w:rPr>
              <w:t>Акт о ликвидации (уничтожении) основного средства</w:t>
            </w:r>
          </w:p>
        </w:tc>
        <w:tc>
          <w:tcPr>
            <w:tcW w:w="5953" w:type="dxa"/>
            <w:tcBorders>
              <w:top w:val="single" w:sz="4" w:space="0" w:color="auto"/>
              <w:left w:val="single" w:sz="4" w:space="0" w:color="auto"/>
              <w:bottom w:val="single" w:sz="4" w:space="0" w:color="auto"/>
              <w:right w:val="single" w:sz="4" w:space="0" w:color="auto"/>
            </w:tcBorders>
            <w:vAlign w:val="center"/>
          </w:tcPr>
          <w:p w:rsidR="00357D53" w:rsidRPr="00074BBC" w:rsidRDefault="00357D53" w:rsidP="00311CE3">
            <w:pPr>
              <w:widowControl/>
              <w:ind w:firstLine="0"/>
              <w:rPr>
                <w:rFonts w:ascii="Times New Roman" w:hAnsi="Times New Roman" w:cs="Times New Roman"/>
                <w:sz w:val="28"/>
                <w:szCs w:val="28"/>
              </w:rPr>
            </w:pPr>
            <w:r w:rsidRPr="00074BBC">
              <w:rPr>
                <w:rFonts w:ascii="Times New Roman" w:hAnsi="Times New Roman" w:cs="Times New Roman"/>
                <w:sz w:val="28"/>
                <w:szCs w:val="28"/>
              </w:rPr>
              <w:t>Оформляется при ликвидации (уничтожении) объектов основных средств</w:t>
            </w:r>
          </w:p>
        </w:tc>
      </w:tr>
      <w:tr w:rsidR="00357D53" w:rsidRPr="003A2215" w:rsidTr="003E1882">
        <w:tc>
          <w:tcPr>
            <w:tcW w:w="3686" w:type="dxa"/>
            <w:tcBorders>
              <w:top w:val="single" w:sz="4" w:space="0" w:color="auto"/>
              <w:left w:val="single" w:sz="4" w:space="0" w:color="auto"/>
              <w:bottom w:val="single" w:sz="4" w:space="0" w:color="auto"/>
              <w:right w:val="single" w:sz="4" w:space="0" w:color="auto"/>
            </w:tcBorders>
            <w:vAlign w:val="center"/>
          </w:tcPr>
          <w:p w:rsidR="00357D53" w:rsidRPr="00074BBC" w:rsidRDefault="00357D53" w:rsidP="00D372F9">
            <w:pPr>
              <w:widowControl/>
              <w:ind w:firstLine="0"/>
              <w:rPr>
                <w:rFonts w:ascii="Times New Roman" w:hAnsi="Times New Roman" w:cs="Times New Roman"/>
                <w:sz w:val="28"/>
                <w:szCs w:val="28"/>
              </w:rPr>
            </w:pPr>
            <w:r w:rsidRPr="00074BBC">
              <w:rPr>
                <w:rFonts w:ascii="Times New Roman" w:hAnsi="Times New Roman" w:cs="Times New Roman"/>
                <w:sz w:val="28"/>
                <w:szCs w:val="28"/>
              </w:rPr>
              <w:t>Акт о списании материальных запасов (ф. 05</w:t>
            </w:r>
            <w:r w:rsidR="00D372F9" w:rsidRPr="00074BBC">
              <w:rPr>
                <w:rFonts w:ascii="Times New Roman" w:hAnsi="Times New Roman" w:cs="Times New Roman"/>
                <w:sz w:val="28"/>
                <w:szCs w:val="28"/>
              </w:rPr>
              <w:t>10460</w:t>
            </w:r>
            <w:r w:rsidRPr="00074BBC">
              <w:rPr>
                <w:rFonts w:ascii="Times New Roman" w:hAnsi="Times New Roman" w:cs="Times New Roman"/>
                <w:sz w:val="28"/>
                <w:szCs w:val="28"/>
              </w:rPr>
              <w:t>)</w:t>
            </w:r>
          </w:p>
        </w:tc>
        <w:tc>
          <w:tcPr>
            <w:tcW w:w="5953" w:type="dxa"/>
            <w:tcBorders>
              <w:top w:val="single" w:sz="4" w:space="0" w:color="auto"/>
              <w:left w:val="single" w:sz="4" w:space="0" w:color="auto"/>
              <w:bottom w:val="single" w:sz="4" w:space="0" w:color="auto"/>
              <w:right w:val="single" w:sz="4" w:space="0" w:color="auto"/>
            </w:tcBorders>
            <w:vAlign w:val="center"/>
          </w:tcPr>
          <w:p w:rsidR="00357D53" w:rsidRPr="00074BBC" w:rsidRDefault="00357D53" w:rsidP="00EC4C91">
            <w:pPr>
              <w:widowControl/>
              <w:ind w:firstLine="0"/>
              <w:rPr>
                <w:rFonts w:ascii="Times New Roman" w:hAnsi="Times New Roman" w:cs="Times New Roman"/>
                <w:sz w:val="28"/>
                <w:szCs w:val="28"/>
              </w:rPr>
            </w:pPr>
            <w:r w:rsidRPr="00074BBC">
              <w:rPr>
                <w:rFonts w:ascii="Times New Roman" w:hAnsi="Times New Roman" w:cs="Times New Roman"/>
                <w:sz w:val="28"/>
                <w:szCs w:val="28"/>
              </w:rPr>
              <w:t>Оформляется после документального подтверждения достижения целей, ради которых выдавались материальные запасы</w:t>
            </w:r>
          </w:p>
        </w:tc>
      </w:tr>
      <w:tr w:rsidR="000F6057" w:rsidRPr="000F6057" w:rsidTr="003E1882">
        <w:tc>
          <w:tcPr>
            <w:tcW w:w="3686" w:type="dxa"/>
            <w:tcBorders>
              <w:top w:val="single" w:sz="4" w:space="0" w:color="auto"/>
              <w:left w:val="single" w:sz="4" w:space="0" w:color="auto"/>
              <w:bottom w:val="single" w:sz="4" w:space="0" w:color="auto"/>
              <w:right w:val="single" w:sz="4" w:space="0" w:color="auto"/>
            </w:tcBorders>
            <w:vAlign w:val="center"/>
          </w:tcPr>
          <w:p w:rsidR="000F6057" w:rsidRPr="00074BBC" w:rsidRDefault="000F6057" w:rsidP="00D372F9">
            <w:pPr>
              <w:widowControl/>
              <w:ind w:firstLine="0"/>
              <w:rPr>
                <w:rFonts w:ascii="Times New Roman" w:hAnsi="Times New Roman" w:cs="Times New Roman"/>
                <w:sz w:val="28"/>
                <w:szCs w:val="28"/>
              </w:rPr>
            </w:pPr>
            <w:r w:rsidRPr="00074BBC">
              <w:rPr>
                <w:rFonts w:ascii="Times New Roman" w:hAnsi="Times New Roman" w:cs="Times New Roman"/>
                <w:color w:val="22272F"/>
                <w:sz w:val="28"/>
                <w:szCs w:val="28"/>
                <w:shd w:val="clear" w:color="auto" w:fill="FFFFFF"/>
              </w:rPr>
              <w:t>Акт о списании бланков строгой отчетности</w:t>
            </w:r>
            <w:r w:rsidRPr="00074BBC">
              <w:rPr>
                <w:rFonts w:ascii="Times New Roman" w:hAnsi="Times New Roman" w:cs="Times New Roman"/>
                <w:color w:val="22272F"/>
                <w:sz w:val="28"/>
                <w:szCs w:val="28"/>
              </w:rPr>
              <w:br/>
            </w:r>
            <w:r w:rsidRPr="00074BBC">
              <w:rPr>
                <w:rFonts w:ascii="Times New Roman" w:hAnsi="Times New Roman" w:cs="Times New Roman"/>
                <w:color w:val="22272F"/>
                <w:sz w:val="28"/>
                <w:szCs w:val="28"/>
                <w:shd w:val="clear" w:color="auto" w:fill="FFFFFF"/>
              </w:rPr>
              <w:t>(код формы 0510461)</w:t>
            </w:r>
          </w:p>
        </w:tc>
        <w:tc>
          <w:tcPr>
            <w:tcW w:w="5953" w:type="dxa"/>
            <w:tcBorders>
              <w:top w:val="single" w:sz="4" w:space="0" w:color="auto"/>
              <w:left w:val="single" w:sz="4" w:space="0" w:color="auto"/>
              <w:bottom w:val="single" w:sz="4" w:space="0" w:color="auto"/>
              <w:right w:val="single" w:sz="4" w:space="0" w:color="auto"/>
            </w:tcBorders>
            <w:vAlign w:val="center"/>
          </w:tcPr>
          <w:p w:rsidR="000F6057" w:rsidRPr="00074BBC" w:rsidRDefault="000F6057" w:rsidP="000F6057">
            <w:pPr>
              <w:widowControl/>
              <w:ind w:firstLine="0"/>
              <w:rPr>
                <w:rFonts w:ascii="Times New Roman" w:hAnsi="Times New Roman" w:cs="Times New Roman"/>
                <w:sz w:val="28"/>
                <w:szCs w:val="28"/>
              </w:rPr>
            </w:pPr>
            <w:r w:rsidRPr="00074BBC">
              <w:rPr>
                <w:rFonts w:ascii="Times New Roman" w:hAnsi="Times New Roman" w:cs="Times New Roman"/>
                <w:color w:val="22272F"/>
                <w:sz w:val="28"/>
                <w:szCs w:val="28"/>
                <w:shd w:val="clear" w:color="auto" w:fill="FFFFFF"/>
              </w:rPr>
              <w:t>Оформляется при решении о списании (выбытии) бланков строгой отчетности при их оформлении (выдаче), выявлении порчи, хищений, недостаче, порчи при оформлении, отмене в соответствии с правовыми актами</w:t>
            </w:r>
          </w:p>
        </w:tc>
      </w:tr>
    </w:tbl>
    <w:p w:rsidR="00357D53" w:rsidRPr="000F6057" w:rsidRDefault="00357D53" w:rsidP="00A51EB8">
      <w:pPr>
        <w:widowControl/>
        <w:ind w:firstLine="0"/>
        <w:rPr>
          <w:rFonts w:ascii="Times New Roman" w:hAnsi="Times New Roman" w:cs="Times New Roman"/>
          <w:sz w:val="28"/>
          <w:szCs w:val="28"/>
        </w:rPr>
      </w:pPr>
    </w:p>
    <w:p w:rsidR="00C006A4" w:rsidRDefault="00C006A4" w:rsidP="00311CE3">
      <w:pPr>
        <w:widowControl/>
        <w:ind w:firstLine="0"/>
        <w:outlineLvl w:val="0"/>
        <w:rPr>
          <w:rFonts w:ascii="Times New Roman" w:hAnsi="Times New Roman" w:cs="Times New Roman"/>
          <w:sz w:val="28"/>
          <w:szCs w:val="28"/>
        </w:rPr>
      </w:pPr>
    </w:p>
    <w:p w:rsidR="005D5DEC" w:rsidRPr="005D5DEC" w:rsidRDefault="005D5DEC" w:rsidP="005D5DEC">
      <w:pPr>
        <w:widowControl/>
        <w:ind w:firstLine="0"/>
        <w:jc w:val="right"/>
        <w:outlineLvl w:val="0"/>
        <w:rPr>
          <w:rFonts w:ascii="Times New Roman" w:hAnsi="Times New Roman" w:cs="Times New Roman"/>
          <w:sz w:val="28"/>
          <w:szCs w:val="28"/>
        </w:rPr>
      </w:pPr>
      <w:r w:rsidRPr="005D5DEC">
        <w:rPr>
          <w:rFonts w:ascii="Times New Roman" w:hAnsi="Times New Roman" w:cs="Times New Roman"/>
          <w:sz w:val="28"/>
          <w:szCs w:val="28"/>
        </w:rPr>
        <w:lastRenderedPageBreak/>
        <w:t xml:space="preserve">Приложение №  </w:t>
      </w:r>
      <w:r w:rsidR="006C1C5D">
        <w:rPr>
          <w:rFonts w:ascii="Times New Roman" w:hAnsi="Times New Roman" w:cs="Times New Roman"/>
          <w:sz w:val="28"/>
          <w:szCs w:val="28"/>
        </w:rPr>
        <w:t>8</w:t>
      </w:r>
    </w:p>
    <w:p w:rsidR="005D5DEC" w:rsidRPr="005D5DEC" w:rsidRDefault="005D5DEC" w:rsidP="005D5DEC">
      <w:pPr>
        <w:widowControl/>
        <w:ind w:firstLine="0"/>
        <w:jc w:val="right"/>
        <w:rPr>
          <w:rFonts w:ascii="Times New Roman" w:hAnsi="Times New Roman" w:cs="Times New Roman"/>
          <w:sz w:val="28"/>
          <w:szCs w:val="28"/>
        </w:rPr>
      </w:pPr>
      <w:r w:rsidRPr="005D5DEC">
        <w:rPr>
          <w:rFonts w:ascii="Times New Roman" w:hAnsi="Times New Roman" w:cs="Times New Roman"/>
          <w:sz w:val="28"/>
          <w:szCs w:val="28"/>
        </w:rPr>
        <w:t>к Учетной политике</w:t>
      </w:r>
    </w:p>
    <w:p w:rsidR="005D5DEC" w:rsidRPr="005D5DEC" w:rsidRDefault="005D5DEC" w:rsidP="005D5DEC">
      <w:pPr>
        <w:widowControl/>
        <w:ind w:firstLine="0"/>
        <w:rPr>
          <w:rFonts w:ascii="Times New Roman" w:hAnsi="Times New Roman" w:cs="Times New Roman"/>
          <w:sz w:val="28"/>
          <w:szCs w:val="28"/>
        </w:rPr>
      </w:pPr>
    </w:p>
    <w:p w:rsidR="003E0F6B" w:rsidRDefault="003E0F6B" w:rsidP="003E0F6B">
      <w:pPr>
        <w:widowControl/>
        <w:ind w:firstLine="0"/>
        <w:jc w:val="center"/>
        <w:rPr>
          <w:rFonts w:ascii="Times New Roman" w:hAnsi="Times New Roman" w:cs="Times New Roman"/>
          <w:bCs/>
          <w:sz w:val="28"/>
          <w:szCs w:val="28"/>
        </w:rPr>
      </w:pPr>
      <w:r w:rsidRPr="003E0F6B">
        <w:rPr>
          <w:rFonts w:ascii="Times New Roman" w:hAnsi="Times New Roman" w:cs="Times New Roman"/>
          <w:bCs/>
          <w:sz w:val="28"/>
          <w:szCs w:val="28"/>
        </w:rPr>
        <w:t xml:space="preserve">Порядок </w:t>
      </w:r>
    </w:p>
    <w:p w:rsidR="005D5DEC" w:rsidRPr="003E0F6B" w:rsidRDefault="003E0F6B" w:rsidP="003E0F6B">
      <w:pPr>
        <w:widowControl/>
        <w:ind w:firstLine="0"/>
        <w:jc w:val="center"/>
        <w:rPr>
          <w:rFonts w:ascii="Times New Roman" w:hAnsi="Times New Roman" w:cs="Times New Roman"/>
          <w:bCs/>
          <w:sz w:val="28"/>
          <w:szCs w:val="28"/>
        </w:rPr>
      </w:pPr>
      <w:r w:rsidRPr="003E0F6B">
        <w:rPr>
          <w:rFonts w:ascii="Times New Roman" w:hAnsi="Times New Roman" w:cs="Times New Roman"/>
          <w:bCs/>
          <w:sz w:val="28"/>
          <w:szCs w:val="28"/>
        </w:rPr>
        <w:t xml:space="preserve">формирования и использования резервов предстоящих  расходов </w:t>
      </w:r>
    </w:p>
    <w:p w:rsidR="005D5DEC" w:rsidRPr="003E0F6B" w:rsidRDefault="005D5DEC" w:rsidP="005D5DEC">
      <w:pPr>
        <w:widowControl/>
        <w:ind w:firstLine="0"/>
        <w:rPr>
          <w:rFonts w:ascii="Times New Roman" w:hAnsi="Times New Roman" w:cs="Times New Roman"/>
          <w:sz w:val="28"/>
          <w:szCs w:val="28"/>
        </w:rPr>
      </w:pPr>
    </w:p>
    <w:p w:rsidR="005D5DEC" w:rsidRPr="003E0F6B" w:rsidRDefault="005D5DEC" w:rsidP="005D5DEC">
      <w:pPr>
        <w:widowControl/>
        <w:ind w:firstLine="0"/>
        <w:jc w:val="center"/>
        <w:outlineLvl w:val="1"/>
        <w:rPr>
          <w:rFonts w:ascii="Times New Roman" w:hAnsi="Times New Roman" w:cs="Times New Roman"/>
          <w:bCs/>
          <w:sz w:val="28"/>
          <w:szCs w:val="28"/>
        </w:rPr>
      </w:pPr>
      <w:r w:rsidRPr="003E0F6B">
        <w:rPr>
          <w:rFonts w:ascii="Times New Roman" w:hAnsi="Times New Roman" w:cs="Times New Roman"/>
          <w:bCs/>
          <w:sz w:val="28"/>
          <w:szCs w:val="28"/>
        </w:rPr>
        <w:t>1. Общие положения</w:t>
      </w:r>
    </w:p>
    <w:p w:rsidR="005D5DEC" w:rsidRPr="003E0F6B" w:rsidRDefault="005D5DEC" w:rsidP="005D5DEC">
      <w:pPr>
        <w:widowControl/>
        <w:ind w:firstLine="0"/>
        <w:rPr>
          <w:rFonts w:ascii="Times New Roman" w:hAnsi="Times New Roman" w:cs="Times New Roman"/>
          <w:sz w:val="28"/>
          <w:szCs w:val="28"/>
        </w:rPr>
      </w:pPr>
    </w:p>
    <w:p w:rsidR="005D5DEC" w:rsidRPr="005D5DEC" w:rsidRDefault="005D5DEC" w:rsidP="003E0F6B">
      <w:pPr>
        <w:widowControl/>
        <w:ind w:firstLine="540"/>
        <w:rPr>
          <w:rFonts w:ascii="Times New Roman" w:hAnsi="Times New Roman" w:cs="Times New Roman"/>
          <w:sz w:val="28"/>
          <w:szCs w:val="28"/>
        </w:rPr>
      </w:pPr>
      <w:r w:rsidRPr="003E0F6B">
        <w:rPr>
          <w:rFonts w:ascii="Times New Roman" w:hAnsi="Times New Roman" w:cs="Times New Roman"/>
          <w:sz w:val="28"/>
          <w:szCs w:val="28"/>
        </w:rPr>
        <w:t>1.1. Настоящий порядок формирования и использования</w:t>
      </w:r>
      <w:r w:rsidRPr="005D5DEC">
        <w:rPr>
          <w:rFonts w:ascii="Times New Roman" w:hAnsi="Times New Roman" w:cs="Times New Roman"/>
          <w:sz w:val="28"/>
          <w:szCs w:val="28"/>
        </w:rPr>
        <w:t xml:space="preserve"> резервов предстоящих расходов (далее </w:t>
      </w:r>
      <w:r w:rsidRPr="00D1487C">
        <w:rPr>
          <w:rFonts w:ascii="Times New Roman" w:hAnsi="Times New Roman" w:cs="Times New Roman"/>
          <w:b/>
          <w:sz w:val="28"/>
          <w:szCs w:val="28"/>
        </w:rPr>
        <w:t>-</w:t>
      </w:r>
      <w:r w:rsidRPr="005D5DEC">
        <w:rPr>
          <w:rFonts w:ascii="Times New Roman" w:hAnsi="Times New Roman" w:cs="Times New Roman"/>
          <w:sz w:val="28"/>
          <w:szCs w:val="28"/>
        </w:rPr>
        <w:t xml:space="preserve"> Порядок формирования резервов) </w:t>
      </w:r>
      <w:r w:rsidR="003E0F6B">
        <w:rPr>
          <w:rFonts w:ascii="Times New Roman" w:hAnsi="Times New Roman" w:cs="Times New Roman"/>
          <w:sz w:val="28"/>
          <w:szCs w:val="28"/>
        </w:rPr>
        <w:t xml:space="preserve"> </w:t>
      </w:r>
      <w:r w:rsidRPr="005D5DEC">
        <w:rPr>
          <w:rFonts w:ascii="Times New Roman" w:hAnsi="Times New Roman" w:cs="Times New Roman"/>
          <w:sz w:val="28"/>
          <w:szCs w:val="28"/>
        </w:rPr>
        <w:t xml:space="preserve">устанавливает правила отражения в бухгалтерском учете информации о состоянии и движении сумм резервов предстоящих расходов в целях равномерного включения расходов на финансовый результат </w:t>
      </w:r>
      <w:r w:rsidR="00470231">
        <w:rPr>
          <w:rFonts w:ascii="Times New Roman" w:hAnsi="Times New Roman" w:cs="Times New Roman"/>
          <w:sz w:val="28"/>
          <w:szCs w:val="28"/>
        </w:rPr>
        <w:t>Министерства финансов Республики Адыгея (</w:t>
      </w:r>
      <w:r w:rsidR="00470231" w:rsidRPr="00D1487C">
        <w:rPr>
          <w:rFonts w:ascii="Times New Roman" w:hAnsi="Times New Roman" w:cs="Times New Roman"/>
          <w:sz w:val="28"/>
          <w:szCs w:val="28"/>
        </w:rPr>
        <w:t xml:space="preserve">далее </w:t>
      </w:r>
      <w:r w:rsidR="00D1487C" w:rsidRPr="00D1487C">
        <w:rPr>
          <w:rFonts w:ascii="Times New Roman" w:hAnsi="Times New Roman" w:cs="Times New Roman"/>
          <w:b/>
          <w:sz w:val="28"/>
          <w:szCs w:val="28"/>
        </w:rPr>
        <w:t>-</w:t>
      </w:r>
      <w:r w:rsidR="00470231">
        <w:rPr>
          <w:rFonts w:ascii="Times New Roman" w:hAnsi="Times New Roman" w:cs="Times New Roman"/>
          <w:sz w:val="28"/>
          <w:szCs w:val="28"/>
        </w:rPr>
        <w:t xml:space="preserve"> Министерство) </w:t>
      </w:r>
      <w:r w:rsidRPr="005D5DEC">
        <w:rPr>
          <w:rFonts w:ascii="Times New Roman" w:hAnsi="Times New Roman" w:cs="Times New Roman"/>
          <w:sz w:val="28"/>
          <w:szCs w:val="28"/>
        </w:rPr>
        <w:t xml:space="preserve"> по обязательствам, не определенным по величине и (или) времени исполнения.</w:t>
      </w:r>
    </w:p>
    <w:p w:rsidR="005D5DEC" w:rsidRPr="005D5DEC" w:rsidRDefault="005D5DEC" w:rsidP="005D5DEC">
      <w:pPr>
        <w:widowControl/>
        <w:ind w:firstLine="540"/>
        <w:rPr>
          <w:rFonts w:ascii="Times New Roman" w:hAnsi="Times New Roman" w:cs="Times New Roman"/>
          <w:sz w:val="28"/>
          <w:szCs w:val="28"/>
        </w:rPr>
      </w:pPr>
      <w:r w:rsidRPr="005D5DEC">
        <w:rPr>
          <w:rFonts w:ascii="Times New Roman" w:hAnsi="Times New Roman" w:cs="Times New Roman"/>
          <w:sz w:val="28"/>
          <w:szCs w:val="28"/>
        </w:rPr>
        <w:t>1.</w:t>
      </w:r>
      <w:r w:rsidR="006004FA">
        <w:rPr>
          <w:rFonts w:ascii="Times New Roman" w:hAnsi="Times New Roman" w:cs="Times New Roman"/>
          <w:sz w:val="28"/>
          <w:szCs w:val="28"/>
        </w:rPr>
        <w:t>2</w:t>
      </w:r>
      <w:r w:rsidRPr="005D5DEC">
        <w:rPr>
          <w:rFonts w:ascii="Times New Roman" w:hAnsi="Times New Roman" w:cs="Times New Roman"/>
          <w:sz w:val="28"/>
          <w:szCs w:val="28"/>
        </w:rPr>
        <w:t xml:space="preserve">. Настоящий Порядок разработан в целях корректного формирования фактической себестоимости оказанных услуг (выполненных работ), в том числе по видам финансового обеспечения, и отражения в отчетности информации об отложенных обязательствах </w:t>
      </w:r>
      <w:r w:rsidR="000D3FD8">
        <w:rPr>
          <w:rFonts w:ascii="Times New Roman" w:hAnsi="Times New Roman" w:cs="Times New Roman"/>
          <w:sz w:val="28"/>
          <w:szCs w:val="28"/>
        </w:rPr>
        <w:t>Министерства</w:t>
      </w:r>
      <w:r w:rsidRPr="005D5DEC">
        <w:rPr>
          <w:rFonts w:ascii="Times New Roman" w:hAnsi="Times New Roman" w:cs="Times New Roman"/>
          <w:sz w:val="28"/>
          <w:szCs w:val="28"/>
        </w:rPr>
        <w:t>.</w:t>
      </w:r>
    </w:p>
    <w:p w:rsidR="005D5DEC" w:rsidRPr="005D5DEC" w:rsidRDefault="005D5DEC" w:rsidP="005D5DEC">
      <w:pPr>
        <w:widowControl/>
        <w:ind w:firstLine="540"/>
        <w:rPr>
          <w:rFonts w:ascii="Times New Roman" w:hAnsi="Times New Roman" w:cs="Times New Roman"/>
          <w:sz w:val="28"/>
          <w:szCs w:val="28"/>
        </w:rPr>
      </w:pPr>
      <w:r w:rsidRPr="005D5DEC">
        <w:rPr>
          <w:rFonts w:ascii="Times New Roman" w:hAnsi="Times New Roman" w:cs="Times New Roman"/>
          <w:sz w:val="28"/>
          <w:szCs w:val="28"/>
        </w:rPr>
        <w:t>1.</w:t>
      </w:r>
      <w:r w:rsidR="006004FA">
        <w:rPr>
          <w:rFonts w:ascii="Times New Roman" w:hAnsi="Times New Roman" w:cs="Times New Roman"/>
          <w:sz w:val="28"/>
          <w:szCs w:val="28"/>
        </w:rPr>
        <w:t>3</w:t>
      </w:r>
      <w:r w:rsidRPr="005D5DEC">
        <w:rPr>
          <w:rFonts w:ascii="Times New Roman" w:hAnsi="Times New Roman" w:cs="Times New Roman"/>
          <w:sz w:val="28"/>
          <w:szCs w:val="28"/>
        </w:rPr>
        <w:t xml:space="preserve">. Одновременно с формированием резервов предстоящих расходов в учете отражается принятие </w:t>
      </w:r>
      <w:r w:rsidR="005A4116">
        <w:rPr>
          <w:rFonts w:ascii="Times New Roman" w:hAnsi="Times New Roman" w:cs="Times New Roman"/>
          <w:sz w:val="28"/>
          <w:szCs w:val="28"/>
        </w:rPr>
        <w:t>Министерством</w:t>
      </w:r>
      <w:r w:rsidRPr="005D5DEC">
        <w:rPr>
          <w:rFonts w:ascii="Times New Roman" w:hAnsi="Times New Roman" w:cs="Times New Roman"/>
          <w:sz w:val="28"/>
          <w:szCs w:val="28"/>
        </w:rPr>
        <w:t xml:space="preserve"> обязательств в сумме сформированных резервов с применением счета 502 </w:t>
      </w:r>
      <w:r w:rsidR="007F4547" w:rsidRPr="006B31C7">
        <w:rPr>
          <w:rFonts w:ascii="Times New Roman" w:hAnsi="Times New Roman" w:cs="Times New Roman"/>
          <w:sz w:val="28"/>
          <w:szCs w:val="28"/>
        </w:rPr>
        <w:t>9</w:t>
      </w:r>
      <w:r w:rsidRPr="006B31C7">
        <w:rPr>
          <w:rFonts w:ascii="Times New Roman" w:hAnsi="Times New Roman" w:cs="Times New Roman"/>
          <w:sz w:val="28"/>
          <w:szCs w:val="28"/>
        </w:rPr>
        <w:t>9</w:t>
      </w:r>
      <w:r w:rsidRPr="005D5DEC">
        <w:rPr>
          <w:rFonts w:ascii="Times New Roman" w:hAnsi="Times New Roman" w:cs="Times New Roman"/>
          <w:sz w:val="28"/>
          <w:szCs w:val="28"/>
        </w:rPr>
        <w:t xml:space="preserve"> </w:t>
      </w:r>
      <w:r w:rsidR="005A4116">
        <w:rPr>
          <w:rFonts w:ascii="Times New Roman" w:hAnsi="Times New Roman" w:cs="Times New Roman"/>
          <w:sz w:val="28"/>
          <w:szCs w:val="28"/>
        </w:rPr>
        <w:t>«</w:t>
      </w:r>
      <w:r w:rsidRPr="005D5DEC">
        <w:rPr>
          <w:rFonts w:ascii="Times New Roman" w:hAnsi="Times New Roman" w:cs="Times New Roman"/>
          <w:sz w:val="28"/>
          <w:szCs w:val="28"/>
        </w:rPr>
        <w:t>Отложенные обязательства</w:t>
      </w:r>
      <w:r w:rsidR="005A4116">
        <w:rPr>
          <w:rFonts w:ascii="Times New Roman" w:hAnsi="Times New Roman" w:cs="Times New Roman"/>
          <w:sz w:val="28"/>
          <w:szCs w:val="28"/>
        </w:rPr>
        <w:t>»</w:t>
      </w:r>
      <w:r w:rsidRPr="005D5DEC">
        <w:rPr>
          <w:rFonts w:ascii="Times New Roman" w:hAnsi="Times New Roman" w:cs="Times New Roman"/>
          <w:sz w:val="28"/>
          <w:szCs w:val="28"/>
        </w:rPr>
        <w:t>.</w:t>
      </w:r>
    </w:p>
    <w:p w:rsidR="005D5DEC" w:rsidRPr="005D5DEC" w:rsidRDefault="005D5DEC" w:rsidP="005D5DEC">
      <w:pPr>
        <w:widowControl/>
        <w:ind w:firstLine="540"/>
        <w:rPr>
          <w:rFonts w:ascii="Times New Roman" w:hAnsi="Times New Roman" w:cs="Times New Roman"/>
          <w:sz w:val="28"/>
          <w:szCs w:val="28"/>
        </w:rPr>
      </w:pPr>
      <w:r w:rsidRPr="005D5DEC">
        <w:rPr>
          <w:rFonts w:ascii="Times New Roman" w:hAnsi="Times New Roman" w:cs="Times New Roman"/>
          <w:sz w:val="28"/>
          <w:szCs w:val="28"/>
        </w:rPr>
        <w:t>1.</w:t>
      </w:r>
      <w:r w:rsidR="006004FA">
        <w:rPr>
          <w:rFonts w:ascii="Times New Roman" w:hAnsi="Times New Roman" w:cs="Times New Roman"/>
          <w:sz w:val="28"/>
          <w:szCs w:val="28"/>
        </w:rPr>
        <w:t>4</w:t>
      </w:r>
      <w:r w:rsidRPr="005D5DEC">
        <w:rPr>
          <w:rFonts w:ascii="Times New Roman" w:hAnsi="Times New Roman" w:cs="Times New Roman"/>
          <w:sz w:val="28"/>
          <w:szCs w:val="28"/>
        </w:rPr>
        <w:t>. Величина резервов определяется соответствующим расчетом и является оценочным значением. Размер резервов не ограничен. Период, на который создается резерв, может быть ограничен только сроком исполнения обязательства, в отношении которого создан резерв.</w:t>
      </w:r>
    </w:p>
    <w:p w:rsidR="005D5DEC" w:rsidRPr="005D5DEC" w:rsidRDefault="005D5DEC" w:rsidP="005D5DEC">
      <w:pPr>
        <w:widowControl/>
        <w:ind w:firstLine="540"/>
        <w:rPr>
          <w:rFonts w:ascii="Times New Roman" w:hAnsi="Times New Roman" w:cs="Times New Roman"/>
          <w:sz w:val="28"/>
          <w:szCs w:val="28"/>
        </w:rPr>
      </w:pPr>
      <w:r w:rsidRPr="005D5DEC">
        <w:rPr>
          <w:rFonts w:ascii="Times New Roman" w:hAnsi="Times New Roman" w:cs="Times New Roman"/>
          <w:sz w:val="28"/>
          <w:szCs w:val="28"/>
        </w:rPr>
        <w:t>1.</w:t>
      </w:r>
      <w:r w:rsidR="006004FA">
        <w:rPr>
          <w:rFonts w:ascii="Times New Roman" w:hAnsi="Times New Roman" w:cs="Times New Roman"/>
          <w:sz w:val="28"/>
          <w:szCs w:val="28"/>
        </w:rPr>
        <w:t>5</w:t>
      </w:r>
      <w:r w:rsidRPr="005D5DEC">
        <w:rPr>
          <w:rFonts w:ascii="Times New Roman" w:hAnsi="Times New Roman" w:cs="Times New Roman"/>
          <w:sz w:val="28"/>
          <w:szCs w:val="28"/>
        </w:rPr>
        <w:t xml:space="preserve">. Под сформированные резервы и отложенные обязательства остатки денежных средств на лицевом счете (счете в кредитной организации) и в кассе </w:t>
      </w:r>
      <w:r w:rsidR="000D3FD8">
        <w:rPr>
          <w:rFonts w:ascii="Times New Roman" w:hAnsi="Times New Roman" w:cs="Times New Roman"/>
          <w:sz w:val="28"/>
          <w:szCs w:val="28"/>
        </w:rPr>
        <w:t>Министерства</w:t>
      </w:r>
      <w:r w:rsidRPr="005D5DEC">
        <w:rPr>
          <w:rFonts w:ascii="Times New Roman" w:hAnsi="Times New Roman" w:cs="Times New Roman"/>
          <w:sz w:val="28"/>
          <w:szCs w:val="28"/>
        </w:rPr>
        <w:t xml:space="preserve"> не резервируются.</w:t>
      </w:r>
    </w:p>
    <w:p w:rsidR="005D5DEC" w:rsidRPr="00F82A4E" w:rsidRDefault="005D5DEC" w:rsidP="005D5DEC">
      <w:pPr>
        <w:widowControl/>
        <w:ind w:firstLine="0"/>
        <w:rPr>
          <w:rFonts w:ascii="Times New Roman" w:hAnsi="Times New Roman" w:cs="Times New Roman"/>
          <w:sz w:val="28"/>
          <w:szCs w:val="28"/>
        </w:rPr>
      </w:pPr>
    </w:p>
    <w:p w:rsidR="005D5DEC" w:rsidRPr="00F82A4E" w:rsidRDefault="005D5DEC" w:rsidP="005D5DEC">
      <w:pPr>
        <w:widowControl/>
        <w:ind w:firstLine="0"/>
        <w:jc w:val="center"/>
        <w:outlineLvl w:val="1"/>
        <w:rPr>
          <w:rFonts w:ascii="Times New Roman" w:hAnsi="Times New Roman" w:cs="Times New Roman"/>
          <w:bCs/>
          <w:sz w:val="28"/>
          <w:szCs w:val="28"/>
        </w:rPr>
      </w:pPr>
      <w:r w:rsidRPr="00F82A4E">
        <w:rPr>
          <w:rFonts w:ascii="Times New Roman" w:hAnsi="Times New Roman" w:cs="Times New Roman"/>
          <w:bCs/>
          <w:sz w:val="28"/>
          <w:szCs w:val="28"/>
        </w:rPr>
        <w:t>2. Виды резервов предстоящих расходов,</w:t>
      </w:r>
    </w:p>
    <w:p w:rsidR="005D5DEC" w:rsidRPr="00F82A4E" w:rsidRDefault="005D5DEC" w:rsidP="005D5DEC">
      <w:pPr>
        <w:widowControl/>
        <w:ind w:firstLine="0"/>
        <w:jc w:val="center"/>
        <w:rPr>
          <w:rFonts w:ascii="Times New Roman" w:hAnsi="Times New Roman" w:cs="Times New Roman"/>
          <w:bCs/>
          <w:sz w:val="28"/>
          <w:szCs w:val="28"/>
        </w:rPr>
      </w:pPr>
      <w:r w:rsidRPr="00F82A4E">
        <w:rPr>
          <w:rFonts w:ascii="Times New Roman" w:hAnsi="Times New Roman" w:cs="Times New Roman"/>
          <w:bCs/>
          <w:sz w:val="28"/>
          <w:szCs w:val="28"/>
        </w:rPr>
        <w:t xml:space="preserve">формируемых </w:t>
      </w:r>
      <w:r w:rsidR="000D3FD8">
        <w:rPr>
          <w:rFonts w:ascii="Times New Roman" w:hAnsi="Times New Roman" w:cs="Times New Roman"/>
          <w:bCs/>
          <w:sz w:val="28"/>
          <w:szCs w:val="28"/>
        </w:rPr>
        <w:t>Министерством</w:t>
      </w:r>
    </w:p>
    <w:p w:rsidR="005D5DEC" w:rsidRPr="00F82A4E" w:rsidRDefault="005D5DEC" w:rsidP="005D5DEC">
      <w:pPr>
        <w:widowControl/>
        <w:ind w:firstLine="0"/>
        <w:rPr>
          <w:rFonts w:ascii="Times New Roman" w:hAnsi="Times New Roman" w:cs="Times New Roman"/>
          <w:sz w:val="28"/>
          <w:szCs w:val="28"/>
        </w:rPr>
      </w:pPr>
    </w:p>
    <w:p w:rsidR="005D5DEC" w:rsidRPr="00F82A4E" w:rsidRDefault="005D5DEC" w:rsidP="005D5DEC">
      <w:pPr>
        <w:widowControl/>
        <w:ind w:firstLine="540"/>
        <w:rPr>
          <w:rFonts w:ascii="Times New Roman" w:hAnsi="Times New Roman" w:cs="Times New Roman"/>
          <w:sz w:val="28"/>
          <w:szCs w:val="28"/>
        </w:rPr>
      </w:pPr>
      <w:r w:rsidRPr="00F82A4E">
        <w:rPr>
          <w:rFonts w:ascii="Times New Roman" w:hAnsi="Times New Roman" w:cs="Times New Roman"/>
          <w:sz w:val="28"/>
          <w:szCs w:val="28"/>
        </w:rPr>
        <w:t xml:space="preserve">2.1. В </w:t>
      </w:r>
      <w:r w:rsidR="00F82A4E" w:rsidRPr="00F82A4E">
        <w:rPr>
          <w:rFonts w:ascii="Times New Roman" w:hAnsi="Times New Roman" w:cs="Times New Roman"/>
          <w:sz w:val="28"/>
          <w:szCs w:val="28"/>
        </w:rPr>
        <w:t xml:space="preserve">Министерстве </w:t>
      </w:r>
      <w:r w:rsidRPr="00F82A4E">
        <w:rPr>
          <w:rFonts w:ascii="Times New Roman" w:hAnsi="Times New Roman" w:cs="Times New Roman"/>
          <w:sz w:val="28"/>
          <w:szCs w:val="28"/>
        </w:rPr>
        <w:t>формируются следующие виды резервов:</w:t>
      </w:r>
    </w:p>
    <w:p w:rsidR="005D5DEC" w:rsidRPr="00F82A4E" w:rsidRDefault="005D5DEC" w:rsidP="005D5DEC">
      <w:pPr>
        <w:widowControl/>
        <w:ind w:firstLine="540"/>
        <w:rPr>
          <w:rFonts w:ascii="Times New Roman" w:hAnsi="Times New Roman" w:cs="Times New Roman"/>
          <w:sz w:val="28"/>
          <w:szCs w:val="28"/>
        </w:rPr>
      </w:pPr>
      <w:r w:rsidRPr="00F82A4E">
        <w:rPr>
          <w:rFonts w:ascii="Times New Roman" w:hAnsi="Times New Roman" w:cs="Times New Roman"/>
          <w:sz w:val="28"/>
          <w:szCs w:val="28"/>
        </w:rPr>
        <w:t>на оплату отпусков за фактически отработанное время или компенсаций за неиспользованный отпуск,</w:t>
      </w:r>
    </w:p>
    <w:p w:rsidR="005D5DEC" w:rsidRPr="00F82A4E" w:rsidRDefault="005D5DEC" w:rsidP="005D5DEC">
      <w:pPr>
        <w:widowControl/>
        <w:ind w:firstLine="540"/>
        <w:rPr>
          <w:rFonts w:ascii="Times New Roman" w:hAnsi="Times New Roman" w:cs="Times New Roman"/>
          <w:sz w:val="28"/>
          <w:szCs w:val="28"/>
        </w:rPr>
      </w:pPr>
      <w:r w:rsidRPr="00F82A4E">
        <w:rPr>
          <w:rFonts w:ascii="Times New Roman" w:hAnsi="Times New Roman" w:cs="Times New Roman"/>
          <w:sz w:val="28"/>
          <w:szCs w:val="28"/>
        </w:rPr>
        <w:t>на платежи на обязательное социальное страхование.</w:t>
      </w:r>
    </w:p>
    <w:p w:rsidR="005D5DEC" w:rsidRPr="00F82A4E" w:rsidRDefault="005D5DEC" w:rsidP="005D5DEC">
      <w:pPr>
        <w:widowControl/>
        <w:ind w:firstLine="0"/>
        <w:rPr>
          <w:rFonts w:ascii="Times New Roman" w:hAnsi="Times New Roman" w:cs="Times New Roman"/>
          <w:sz w:val="28"/>
          <w:szCs w:val="28"/>
        </w:rPr>
      </w:pPr>
    </w:p>
    <w:p w:rsidR="005D5DEC" w:rsidRPr="00F82A4E" w:rsidRDefault="005D5DEC" w:rsidP="005D5DEC">
      <w:pPr>
        <w:widowControl/>
        <w:ind w:firstLine="0"/>
        <w:jc w:val="center"/>
        <w:outlineLvl w:val="1"/>
        <w:rPr>
          <w:rFonts w:ascii="Times New Roman" w:hAnsi="Times New Roman" w:cs="Times New Roman"/>
          <w:bCs/>
          <w:sz w:val="28"/>
          <w:szCs w:val="28"/>
        </w:rPr>
      </w:pPr>
      <w:r w:rsidRPr="00F82A4E">
        <w:rPr>
          <w:rFonts w:ascii="Times New Roman" w:hAnsi="Times New Roman" w:cs="Times New Roman"/>
          <w:bCs/>
          <w:sz w:val="28"/>
          <w:szCs w:val="28"/>
        </w:rPr>
        <w:t>3. Порядок определения сумм резервов предстоящих расходов</w:t>
      </w:r>
    </w:p>
    <w:p w:rsidR="005D5DEC" w:rsidRPr="00F82A4E" w:rsidRDefault="005D5DEC" w:rsidP="005D5DEC">
      <w:pPr>
        <w:widowControl/>
        <w:ind w:firstLine="0"/>
        <w:jc w:val="center"/>
        <w:rPr>
          <w:rFonts w:ascii="Times New Roman" w:hAnsi="Times New Roman" w:cs="Times New Roman"/>
          <w:bCs/>
          <w:sz w:val="28"/>
          <w:szCs w:val="28"/>
        </w:rPr>
      </w:pPr>
      <w:r w:rsidRPr="00F82A4E">
        <w:rPr>
          <w:rFonts w:ascii="Times New Roman" w:hAnsi="Times New Roman" w:cs="Times New Roman"/>
          <w:bCs/>
          <w:sz w:val="28"/>
          <w:szCs w:val="28"/>
        </w:rPr>
        <w:t>и их отражения в бухгалтерском учете</w:t>
      </w:r>
    </w:p>
    <w:p w:rsidR="005D5DEC" w:rsidRPr="00F82A4E" w:rsidRDefault="005D5DEC" w:rsidP="005D5DEC">
      <w:pPr>
        <w:widowControl/>
        <w:ind w:firstLine="0"/>
        <w:rPr>
          <w:rFonts w:ascii="Times New Roman" w:hAnsi="Times New Roman" w:cs="Times New Roman"/>
          <w:sz w:val="28"/>
          <w:szCs w:val="28"/>
        </w:rPr>
      </w:pPr>
    </w:p>
    <w:p w:rsidR="005D5DEC" w:rsidRPr="00F82A4E" w:rsidRDefault="005D5DEC" w:rsidP="005D5DEC">
      <w:pPr>
        <w:widowControl/>
        <w:ind w:firstLine="540"/>
        <w:rPr>
          <w:rFonts w:ascii="Times New Roman" w:hAnsi="Times New Roman" w:cs="Times New Roman"/>
          <w:sz w:val="28"/>
          <w:szCs w:val="28"/>
        </w:rPr>
      </w:pPr>
      <w:r w:rsidRPr="00F82A4E">
        <w:rPr>
          <w:rFonts w:ascii="Times New Roman" w:hAnsi="Times New Roman" w:cs="Times New Roman"/>
          <w:sz w:val="28"/>
          <w:szCs w:val="28"/>
        </w:rPr>
        <w:t xml:space="preserve">3.1. Резерв на оплату отпусков за фактически отработанное время или компенсаций за неиспользованный отпуск, в том числе при увольнении </w:t>
      </w:r>
      <w:r w:rsidRPr="00F82A4E">
        <w:rPr>
          <w:rFonts w:ascii="Times New Roman" w:hAnsi="Times New Roman" w:cs="Times New Roman"/>
          <w:sz w:val="28"/>
          <w:szCs w:val="28"/>
        </w:rPr>
        <w:lastRenderedPageBreak/>
        <w:t>работника, включая платежи на обязательное социальное страхование, начисляется (корректируется) на основании сведений о количестве дней отпуска, право на представление которого имеют работники за фактически отработанное время.</w:t>
      </w:r>
    </w:p>
    <w:p w:rsidR="005D5DEC" w:rsidRPr="00F82A4E" w:rsidRDefault="005D5DEC" w:rsidP="005D5DEC">
      <w:pPr>
        <w:widowControl/>
        <w:ind w:firstLine="540"/>
        <w:rPr>
          <w:rFonts w:ascii="Times New Roman" w:hAnsi="Times New Roman" w:cs="Times New Roman"/>
          <w:sz w:val="28"/>
          <w:szCs w:val="28"/>
        </w:rPr>
      </w:pPr>
      <w:r w:rsidRPr="00F82A4E">
        <w:rPr>
          <w:rFonts w:ascii="Times New Roman" w:hAnsi="Times New Roman" w:cs="Times New Roman"/>
          <w:sz w:val="28"/>
          <w:szCs w:val="28"/>
        </w:rPr>
        <w:t>Резерв в части средств на предстоящую оплату отпусков за фактически отработанное время или компенсаций за неиспользованный отпуск определяется в следующем порядке:</w:t>
      </w:r>
    </w:p>
    <w:p w:rsidR="005D5DEC" w:rsidRPr="00F82A4E" w:rsidRDefault="005D5DEC" w:rsidP="005D5DEC">
      <w:pPr>
        <w:widowControl/>
        <w:ind w:firstLine="0"/>
        <w:rPr>
          <w:rFonts w:ascii="Times New Roman" w:hAnsi="Times New Roman" w:cs="Times New Roman"/>
          <w:sz w:val="28"/>
          <w:szCs w:val="28"/>
        </w:rPr>
      </w:pPr>
    </w:p>
    <w:p w:rsidR="005D5DEC" w:rsidRPr="00F82A4E" w:rsidRDefault="005D5DEC" w:rsidP="005D5DEC">
      <w:pPr>
        <w:widowControl/>
        <w:ind w:firstLine="540"/>
        <w:rPr>
          <w:rFonts w:ascii="Times New Roman" w:hAnsi="Times New Roman" w:cs="Times New Roman"/>
          <w:sz w:val="28"/>
          <w:szCs w:val="28"/>
        </w:rPr>
      </w:pPr>
      <w:r w:rsidRPr="00F82A4E">
        <w:rPr>
          <w:rFonts w:ascii="Times New Roman" w:hAnsi="Times New Roman" w:cs="Times New Roman"/>
          <w:sz w:val="28"/>
          <w:szCs w:val="28"/>
        </w:rPr>
        <w:t>Ротп = СрЗ1 x Кдо1 + СрЗi x Кдоi + СрЗn x Кдоn,</w:t>
      </w:r>
    </w:p>
    <w:p w:rsidR="005D5DEC" w:rsidRPr="00F82A4E" w:rsidRDefault="005D5DEC" w:rsidP="005D5DEC">
      <w:pPr>
        <w:widowControl/>
        <w:ind w:firstLine="0"/>
        <w:rPr>
          <w:rFonts w:ascii="Times New Roman" w:hAnsi="Times New Roman" w:cs="Times New Roman"/>
          <w:sz w:val="28"/>
          <w:szCs w:val="28"/>
        </w:rPr>
      </w:pPr>
    </w:p>
    <w:p w:rsidR="005D5DEC" w:rsidRPr="00F82A4E" w:rsidRDefault="005D5DEC" w:rsidP="005D5DEC">
      <w:pPr>
        <w:widowControl/>
        <w:ind w:firstLine="540"/>
        <w:rPr>
          <w:rFonts w:ascii="Times New Roman" w:hAnsi="Times New Roman" w:cs="Times New Roman"/>
          <w:sz w:val="28"/>
          <w:szCs w:val="28"/>
        </w:rPr>
      </w:pPr>
      <w:r w:rsidRPr="00F82A4E">
        <w:rPr>
          <w:rFonts w:ascii="Times New Roman" w:hAnsi="Times New Roman" w:cs="Times New Roman"/>
          <w:sz w:val="28"/>
          <w:szCs w:val="28"/>
        </w:rPr>
        <w:t>где</w:t>
      </w:r>
    </w:p>
    <w:p w:rsidR="005D5DEC" w:rsidRPr="00F82A4E" w:rsidRDefault="005D5DEC" w:rsidP="005D5DEC">
      <w:pPr>
        <w:widowControl/>
        <w:ind w:firstLine="540"/>
        <w:rPr>
          <w:rFonts w:ascii="Times New Roman" w:hAnsi="Times New Roman" w:cs="Times New Roman"/>
          <w:sz w:val="28"/>
          <w:szCs w:val="28"/>
        </w:rPr>
      </w:pPr>
      <w:r w:rsidRPr="00F82A4E">
        <w:rPr>
          <w:rFonts w:ascii="Times New Roman" w:hAnsi="Times New Roman" w:cs="Times New Roman"/>
          <w:sz w:val="28"/>
          <w:szCs w:val="28"/>
        </w:rPr>
        <w:t>СрЗi - средний дневной заработок i-го работника, исчисленный по состоянию на отчетную дату;</w:t>
      </w:r>
    </w:p>
    <w:p w:rsidR="005D5DEC" w:rsidRPr="00F82A4E" w:rsidRDefault="005D5DEC" w:rsidP="005D5DEC">
      <w:pPr>
        <w:widowControl/>
        <w:ind w:firstLine="540"/>
        <w:rPr>
          <w:rFonts w:ascii="Times New Roman" w:hAnsi="Times New Roman" w:cs="Times New Roman"/>
          <w:sz w:val="28"/>
          <w:szCs w:val="28"/>
        </w:rPr>
      </w:pPr>
      <w:r w:rsidRPr="00F82A4E">
        <w:rPr>
          <w:rFonts w:ascii="Times New Roman" w:hAnsi="Times New Roman" w:cs="Times New Roman"/>
          <w:sz w:val="28"/>
          <w:szCs w:val="28"/>
        </w:rPr>
        <w:t>Кдоi - количество календарных дней отпуска, на которые i-й работник имеет право по состоянию на отчетную дату.</w:t>
      </w:r>
    </w:p>
    <w:p w:rsidR="005D5DEC" w:rsidRPr="00F82A4E" w:rsidRDefault="005D5DEC" w:rsidP="005D5DEC">
      <w:pPr>
        <w:widowControl/>
        <w:ind w:firstLine="540"/>
        <w:rPr>
          <w:rFonts w:ascii="Times New Roman" w:hAnsi="Times New Roman" w:cs="Times New Roman"/>
          <w:sz w:val="28"/>
          <w:szCs w:val="28"/>
        </w:rPr>
      </w:pPr>
      <w:r w:rsidRPr="00F82A4E">
        <w:rPr>
          <w:rFonts w:ascii="Times New Roman" w:hAnsi="Times New Roman" w:cs="Times New Roman"/>
          <w:sz w:val="28"/>
          <w:szCs w:val="28"/>
        </w:rPr>
        <w:t>3.2. Резерв в части платежей на обязательное социальное страхование рассчитывается исходя из суммы, резервируемой на непосредственную оплату отпусков, а также действующих тарифов страховых взносов.</w:t>
      </w:r>
    </w:p>
    <w:p w:rsidR="005D5DEC" w:rsidRPr="00F82A4E" w:rsidRDefault="005D5DEC" w:rsidP="005D5DEC">
      <w:pPr>
        <w:widowControl/>
        <w:ind w:firstLine="540"/>
        <w:rPr>
          <w:rFonts w:ascii="Times New Roman" w:hAnsi="Times New Roman" w:cs="Times New Roman"/>
          <w:sz w:val="28"/>
          <w:szCs w:val="28"/>
        </w:rPr>
      </w:pPr>
      <w:r w:rsidRPr="00F82A4E">
        <w:rPr>
          <w:rFonts w:ascii="Times New Roman" w:hAnsi="Times New Roman" w:cs="Times New Roman"/>
          <w:sz w:val="28"/>
          <w:szCs w:val="28"/>
        </w:rPr>
        <w:t>3.3. Начисление (корректировка) резерва на предстоящую оплату отпусков производится ежеквартально на отчетную дату.</w:t>
      </w:r>
    </w:p>
    <w:p w:rsidR="005D5DEC" w:rsidRPr="00F82A4E" w:rsidRDefault="005D5DEC" w:rsidP="005D5DEC">
      <w:pPr>
        <w:widowControl/>
        <w:ind w:firstLine="540"/>
        <w:rPr>
          <w:rFonts w:ascii="Times New Roman" w:hAnsi="Times New Roman" w:cs="Times New Roman"/>
          <w:sz w:val="28"/>
          <w:szCs w:val="28"/>
        </w:rPr>
      </w:pPr>
      <w:r w:rsidRPr="00F82A4E">
        <w:rPr>
          <w:rFonts w:ascii="Times New Roman" w:hAnsi="Times New Roman" w:cs="Times New Roman"/>
          <w:sz w:val="28"/>
          <w:szCs w:val="28"/>
        </w:rPr>
        <w:t xml:space="preserve">3.4. Начисление суммы резерва относится на финансовый результат. Если сумма резерва подлежит уменьшению, корректировка осуществляется способом </w:t>
      </w:r>
      <w:r w:rsidR="00F82A4E" w:rsidRPr="00F82A4E">
        <w:rPr>
          <w:rFonts w:ascii="Times New Roman" w:hAnsi="Times New Roman" w:cs="Times New Roman"/>
          <w:sz w:val="28"/>
          <w:szCs w:val="28"/>
        </w:rPr>
        <w:t>«</w:t>
      </w:r>
      <w:r w:rsidRPr="00F82A4E">
        <w:rPr>
          <w:rFonts w:ascii="Times New Roman" w:hAnsi="Times New Roman" w:cs="Times New Roman"/>
          <w:sz w:val="28"/>
          <w:szCs w:val="28"/>
        </w:rPr>
        <w:t>Красное сторно</w:t>
      </w:r>
      <w:r w:rsidR="00F82A4E" w:rsidRPr="00F82A4E">
        <w:rPr>
          <w:rFonts w:ascii="Times New Roman" w:hAnsi="Times New Roman" w:cs="Times New Roman"/>
          <w:sz w:val="28"/>
          <w:szCs w:val="28"/>
        </w:rPr>
        <w:t>»</w:t>
      </w:r>
      <w:r w:rsidRPr="00F82A4E">
        <w:rPr>
          <w:rFonts w:ascii="Times New Roman" w:hAnsi="Times New Roman" w:cs="Times New Roman"/>
          <w:sz w:val="28"/>
          <w:szCs w:val="28"/>
        </w:rPr>
        <w:t>.</w:t>
      </w:r>
    </w:p>
    <w:p w:rsidR="005D5DEC" w:rsidRPr="00F82A4E" w:rsidRDefault="005D5DEC" w:rsidP="005D5DEC">
      <w:pPr>
        <w:widowControl/>
        <w:ind w:firstLine="540"/>
        <w:rPr>
          <w:rFonts w:ascii="Times New Roman" w:hAnsi="Times New Roman" w:cs="Times New Roman"/>
          <w:sz w:val="28"/>
          <w:szCs w:val="28"/>
        </w:rPr>
      </w:pPr>
      <w:r w:rsidRPr="00F82A4E">
        <w:rPr>
          <w:rFonts w:ascii="Times New Roman" w:hAnsi="Times New Roman" w:cs="Times New Roman"/>
          <w:sz w:val="28"/>
          <w:szCs w:val="28"/>
        </w:rPr>
        <w:t>3.5. Аналитический учет ведется по кодам КОСГУ.</w:t>
      </w:r>
    </w:p>
    <w:p w:rsidR="005D5DEC" w:rsidRPr="00F82A4E" w:rsidRDefault="005D5DEC" w:rsidP="005D5DEC">
      <w:pPr>
        <w:widowControl/>
        <w:ind w:firstLine="0"/>
        <w:rPr>
          <w:rFonts w:ascii="Times New Roman" w:hAnsi="Times New Roman" w:cs="Times New Roman"/>
          <w:sz w:val="28"/>
          <w:szCs w:val="28"/>
        </w:rPr>
      </w:pPr>
    </w:p>
    <w:p w:rsidR="005D5DEC" w:rsidRDefault="005D5DEC" w:rsidP="008A4A40">
      <w:pPr>
        <w:widowControl/>
        <w:ind w:firstLine="0"/>
        <w:jc w:val="right"/>
        <w:outlineLvl w:val="0"/>
        <w:rPr>
          <w:rFonts w:ascii="Times New Roman" w:hAnsi="Times New Roman" w:cs="Times New Roman"/>
          <w:sz w:val="28"/>
          <w:szCs w:val="28"/>
        </w:rPr>
      </w:pPr>
    </w:p>
    <w:p w:rsidR="005D5DEC" w:rsidRDefault="005D5DEC" w:rsidP="008A4A40">
      <w:pPr>
        <w:widowControl/>
        <w:ind w:firstLine="0"/>
        <w:jc w:val="right"/>
        <w:outlineLvl w:val="0"/>
        <w:rPr>
          <w:rFonts w:ascii="Times New Roman" w:hAnsi="Times New Roman" w:cs="Times New Roman"/>
          <w:sz w:val="28"/>
          <w:szCs w:val="28"/>
        </w:rPr>
      </w:pPr>
    </w:p>
    <w:p w:rsidR="005D5DEC" w:rsidRDefault="005D5DEC" w:rsidP="008A4A40">
      <w:pPr>
        <w:widowControl/>
        <w:ind w:firstLine="0"/>
        <w:jc w:val="right"/>
        <w:outlineLvl w:val="0"/>
        <w:rPr>
          <w:rFonts w:ascii="Times New Roman" w:hAnsi="Times New Roman" w:cs="Times New Roman"/>
          <w:sz w:val="28"/>
          <w:szCs w:val="28"/>
        </w:rPr>
      </w:pPr>
    </w:p>
    <w:p w:rsidR="005D5DEC" w:rsidRDefault="005D5DEC" w:rsidP="008A4A40">
      <w:pPr>
        <w:widowControl/>
        <w:ind w:firstLine="0"/>
        <w:jc w:val="right"/>
        <w:outlineLvl w:val="0"/>
        <w:rPr>
          <w:rFonts w:ascii="Times New Roman" w:hAnsi="Times New Roman" w:cs="Times New Roman"/>
          <w:sz w:val="28"/>
          <w:szCs w:val="28"/>
        </w:rPr>
      </w:pPr>
    </w:p>
    <w:p w:rsidR="005D5DEC" w:rsidRDefault="005D5DEC" w:rsidP="008A4A40">
      <w:pPr>
        <w:widowControl/>
        <w:ind w:firstLine="0"/>
        <w:jc w:val="right"/>
        <w:outlineLvl w:val="0"/>
        <w:rPr>
          <w:rFonts w:ascii="Times New Roman" w:hAnsi="Times New Roman" w:cs="Times New Roman"/>
          <w:sz w:val="28"/>
          <w:szCs w:val="28"/>
        </w:rPr>
      </w:pPr>
    </w:p>
    <w:p w:rsidR="005D5DEC" w:rsidRDefault="005D5DEC" w:rsidP="008A4A40">
      <w:pPr>
        <w:widowControl/>
        <w:ind w:firstLine="0"/>
        <w:jc w:val="right"/>
        <w:outlineLvl w:val="0"/>
        <w:rPr>
          <w:rFonts w:ascii="Times New Roman" w:hAnsi="Times New Roman" w:cs="Times New Roman"/>
          <w:sz w:val="28"/>
          <w:szCs w:val="28"/>
        </w:rPr>
      </w:pPr>
    </w:p>
    <w:p w:rsidR="005D5DEC" w:rsidRDefault="005D5DEC" w:rsidP="008A4A40">
      <w:pPr>
        <w:widowControl/>
        <w:ind w:firstLine="0"/>
        <w:jc w:val="right"/>
        <w:outlineLvl w:val="0"/>
        <w:rPr>
          <w:rFonts w:ascii="Times New Roman" w:hAnsi="Times New Roman" w:cs="Times New Roman"/>
          <w:sz w:val="28"/>
          <w:szCs w:val="28"/>
        </w:rPr>
      </w:pPr>
    </w:p>
    <w:p w:rsidR="005D5DEC" w:rsidRDefault="005D5DEC" w:rsidP="008A4A40">
      <w:pPr>
        <w:widowControl/>
        <w:ind w:firstLine="0"/>
        <w:jc w:val="right"/>
        <w:outlineLvl w:val="0"/>
        <w:rPr>
          <w:rFonts w:ascii="Times New Roman" w:hAnsi="Times New Roman" w:cs="Times New Roman"/>
          <w:sz w:val="28"/>
          <w:szCs w:val="28"/>
        </w:rPr>
      </w:pPr>
    </w:p>
    <w:p w:rsidR="005D5DEC" w:rsidRDefault="005D5DEC" w:rsidP="008A4A40">
      <w:pPr>
        <w:widowControl/>
        <w:ind w:firstLine="0"/>
        <w:jc w:val="right"/>
        <w:outlineLvl w:val="0"/>
        <w:rPr>
          <w:rFonts w:ascii="Times New Roman" w:hAnsi="Times New Roman" w:cs="Times New Roman"/>
          <w:sz w:val="28"/>
          <w:szCs w:val="28"/>
        </w:rPr>
      </w:pPr>
    </w:p>
    <w:p w:rsidR="005D5DEC" w:rsidRDefault="005D5DEC" w:rsidP="008A4A40">
      <w:pPr>
        <w:widowControl/>
        <w:ind w:firstLine="0"/>
        <w:jc w:val="right"/>
        <w:outlineLvl w:val="0"/>
        <w:rPr>
          <w:rFonts w:ascii="Times New Roman" w:hAnsi="Times New Roman" w:cs="Times New Roman"/>
          <w:sz w:val="28"/>
          <w:szCs w:val="28"/>
        </w:rPr>
      </w:pPr>
    </w:p>
    <w:p w:rsidR="005D5DEC" w:rsidRDefault="005D5DEC" w:rsidP="008A4A40">
      <w:pPr>
        <w:widowControl/>
        <w:ind w:firstLine="0"/>
        <w:jc w:val="right"/>
        <w:outlineLvl w:val="0"/>
        <w:rPr>
          <w:rFonts w:ascii="Times New Roman" w:hAnsi="Times New Roman" w:cs="Times New Roman"/>
          <w:sz w:val="28"/>
          <w:szCs w:val="28"/>
        </w:rPr>
      </w:pPr>
    </w:p>
    <w:p w:rsidR="005D5DEC" w:rsidRDefault="005D5DEC" w:rsidP="008A4A40">
      <w:pPr>
        <w:widowControl/>
        <w:ind w:firstLine="0"/>
        <w:jc w:val="right"/>
        <w:outlineLvl w:val="0"/>
        <w:rPr>
          <w:rFonts w:ascii="Times New Roman" w:hAnsi="Times New Roman" w:cs="Times New Roman"/>
          <w:sz w:val="28"/>
          <w:szCs w:val="28"/>
        </w:rPr>
      </w:pPr>
    </w:p>
    <w:p w:rsidR="00311CE3" w:rsidRDefault="00311CE3" w:rsidP="008A4A40">
      <w:pPr>
        <w:widowControl/>
        <w:ind w:firstLine="0"/>
        <w:jc w:val="right"/>
        <w:outlineLvl w:val="0"/>
        <w:rPr>
          <w:rFonts w:ascii="Times New Roman" w:hAnsi="Times New Roman" w:cs="Times New Roman"/>
          <w:sz w:val="28"/>
          <w:szCs w:val="28"/>
        </w:rPr>
      </w:pPr>
    </w:p>
    <w:p w:rsidR="00311CE3" w:rsidRDefault="00311CE3" w:rsidP="008A4A40">
      <w:pPr>
        <w:widowControl/>
        <w:ind w:firstLine="0"/>
        <w:jc w:val="right"/>
        <w:outlineLvl w:val="0"/>
        <w:rPr>
          <w:rFonts w:ascii="Times New Roman" w:hAnsi="Times New Roman" w:cs="Times New Roman"/>
          <w:sz w:val="28"/>
          <w:szCs w:val="28"/>
        </w:rPr>
      </w:pPr>
    </w:p>
    <w:p w:rsidR="00311CE3" w:rsidRDefault="00311CE3" w:rsidP="008A4A40">
      <w:pPr>
        <w:widowControl/>
        <w:ind w:firstLine="0"/>
        <w:jc w:val="right"/>
        <w:outlineLvl w:val="0"/>
        <w:rPr>
          <w:rFonts w:ascii="Times New Roman" w:hAnsi="Times New Roman" w:cs="Times New Roman"/>
          <w:sz w:val="28"/>
          <w:szCs w:val="28"/>
        </w:rPr>
      </w:pPr>
    </w:p>
    <w:p w:rsidR="00311CE3" w:rsidRDefault="00311CE3" w:rsidP="008A4A40">
      <w:pPr>
        <w:widowControl/>
        <w:ind w:firstLine="0"/>
        <w:jc w:val="right"/>
        <w:outlineLvl w:val="0"/>
        <w:rPr>
          <w:rFonts w:ascii="Times New Roman" w:hAnsi="Times New Roman" w:cs="Times New Roman"/>
          <w:sz w:val="28"/>
          <w:szCs w:val="28"/>
        </w:rPr>
      </w:pPr>
    </w:p>
    <w:p w:rsidR="00311CE3" w:rsidRDefault="00311CE3" w:rsidP="008A4A40">
      <w:pPr>
        <w:widowControl/>
        <w:ind w:firstLine="0"/>
        <w:jc w:val="right"/>
        <w:outlineLvl w:val="0"/>
        <w:rPr>
          <w:rFonts w:ascii="Times New Roman" w:hAnsi="Times New Roman" w:cs="Times New Roman"/>
          <w:sz w:val="28"/>
          <w:szCs w:val="28"/>
        </w:rPr>
      </w:pPr>
    </w:p>
    <w:p w:rsidR="00311CE3" w:rsidRDefault="00311CE3" w:rsidP="008A4A40">
      <w:pPr>
        <w:widowControl/>
        <w:ind w:firstLine="0"/>
        <w:jc w:val="right"/>
        <w:outlineLvl w:val="0"/>
        <w:rPr>
          <w:rFonts w:ascii="Times New Roman" w:hAnsi="Times New Roman" w:cs="Times New Roman"/>
          <w:sz w:val="28"/>
          <w:szCs w:val="28"/>
        </w:rPr>
      </w:pPr>
    </w:p>
    <w:p w:rsidR="005D5DEC" w:rsidRDefault="005D5DEC" w:rsidP="008A4A40">
      <w:pPr>
        <w:widowControl/>
        <w:ind w:firstLine="0"/>
        <w:jc w:val="right"/>
        <w:outlineLvl w:val="0"/>
        <w:rPr>
          <w:rFonts w:ascii="Times New Roman" w:hAnsi="Times New Roman" w:cs="Times New Roman"/>
          <w:sz w:val="28"/>
          <w:szCs w:val="28"/>
        </w:rPr>
      </w:pPr>
    </w:p>
    <w:p w:rsidR="008A4A40" w:rsidRDefault="008A4A40" w:rsidP="008A4A40">
      <w:pPr>
        <w:widowControl/>
        <w:ind w:firstLine="0"/>
        <w:jc w:val="right"/>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 </w:t>
      </w:r>
      <w:r w:rsidR="006C1C5D">
        <w:rPr>
          <w:rFonts w:ascii="Times New Roman" w:hAnsi="Times New Roman" w:cs="Times New Roman"/>
          <w:sz w:val="28"/>
          <w:szCs w:val="28"/>
        </w:rPr>
        <w:t>9</w:t>
      </w:r>
    </w:p>
    <w:p w:rsidR="008A4A40" w:rsidRDefault="008A4A40" w:rsidP="008A4A40">
      <w:pPr>
        <w:widowControl/>
        <w:ind w:firstLine="0"/>
        <w:jc w:val="right"/>
        <w:rPr>
          <w:rFonts w:ascii="Times New Roman" w:hAnsi="Times New Roman" w:cs="Times New Roman"/>
          <w:sz w:val="28"/>
          <w:szCs w:val="28"/>
        </w:rPr>
      </w:pPr>
      <w:r>
        <w:rPr>
          <w:rFonts w:ascii="Times New Roman" w:hAnsi="Times New Roman" w:cs="Times New Roman"/>
          <w:sz w:val="28"/>
          <w:szCs w:val="28"/>
        </w:rPr>
        <w:t>к Учетной политике</w:t>
      </w:r>
    </w:p>
    <w:p w:rsidR="008A4A40" w:rsidRDefault="008A4A40" w:rsidP="008A4A40">
      <w:pPr>
        <w:widowControl/>
        <w:ind w:firstLine="0"/>
        <w:rPr>
          <w:rFonts w:ascii="Times New Roman" w:hAnsi="Times New Roman" w:cs="Times New Roman"/>
          <w:sz w:val="28"/>
          <w:szCs w:val="28"/>
        </w:rPr>
      </w:pPr>
    </w:p>
    <w:p w:rsidR="00F82A4E" w:rsidRDefault="00F82A4E" w:rsidP="00F82A4E">
      <w:pPr>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Порядок </w:t>
      </w:r>
    </w:p>
    <w:p w:rsidR="008A4A40" w:rsidRDefault="00F82A4E" w:rsidP="00F82A4E">
      <w:pPr>
        <w:widowControl/>
        <w:ind w:firstLine="0"/>
        <w:jc w:val="center"/>
        <w:rPr>
          <w:rFonts w:ascii="Times New Roman" w:hAnsi="Times New Roman" w:cs="Times New Roman"/>
          <w:sz w:val="28"/>
          <w:szCs w:val="28"/>
        </w:rPr>
      </w:pPr>
      <w:r>
        <w:rPr>
          <w:rFonts w:ascii="Times New Roman" w:hAnsi="Times New Roman" w:cs="Times New Roman"/>
          <w:sz w:val="28"/>
          <w:szCs w:val="28"/>
        </w:rPr>
        <w:t>признания и отражения в учете и отчетности событий после отчетной даты</w:t>
      </w:r>
    </w:p>
    <w:p w:rsidR="00F82A4E" w:rsidRDefault="00F82A4E" w:rsidP="008A4A40">
      <w:pPr>
        <w:widowControl/>
        <w:ind w:firstLine="0"/>
        <w:rPr>
          <w:rFonts w:ascii="Times New Roman" w:hAnsi="Times New Roman" w:cs="Times New Roman"/>
          <w:sz w:val="28"/>
          <w:szCs w:val="28"/>
        </w:rPr>
      </w:pPr>
    </w:p>
    <w:p w:rsidR="008A4A40" w:rsidRPr="00F82A4E" w:rsidRDefault="008A4A40" w:rsidP="008A4A40">
      <w:pPr>
        <w:widowControl/>
        <w:ind w:firstLine="0"/>
        <w:jc w:val="center"/>
        <w:outlineLvl w:val="1"/>
        <w:rPr>
          <w:rFonts w:ascii="Times New Roman" w:hAnsi="Times New Roman" w:cs="Times New Roman"/>
          <w:bCs/>
          <w:sz w:val="28"/>
          <w:szCs w:val="28"/>
        </w:rPr>
      </w:pPr>
      <w:r w:rsidRPr="00F82A4E">
        <w:rPr>
          <w:rFonts w:ascii="Times New Roman" w:hAnsi="Times New Roman" w:cs="Times New Roman"/>
          <w:bCs/>
          <w:sz w:val="28"/>
          <w:szCs w:val="28"/>
        </w:rPr>
        <w:t>1. Общие положения</w:t>
      </w:r>
    </w:p>
    <w:p w:rsidR="008A4A40" w:rsidRPr="00F82A4E" w:rsidRDefault="008A4A40" w:rsidP="008A4A40">
      <w:pPr>
        <w:widowControl/>
        <w:ind w:firstLine="0"/>
        <w:rPr>
          <w:rFonts w:ascii="Times New Roman" w:hAnsi="Times New Roman" w:cs="Times New Roman"/>
          <w:sz w:val="28"/>
          <w:szCs w:val="28"/>
        </w:rPr>
      </w:pPr>
    </w:p>
    <w:p w:rsidR="008A4A40" w:rsidRPr="0073229B" w:rsidRDefault="008A4A40" w:rsidP="00EC50E9">
      <w:pPr>
        <w:widowControl/>
        <w:ind w:firstLine="540"/>
        <w:rPr>
          <w:rFonts w:ascii="Times New Roman" w:hAnsi="Times New Roman" w:cs="Times New Roman"/>
          <w:sz w:val="28"/>
          <w:szCs w:val="28"/>
        </w:rPr>
      </w:pPr>
      <w:r w:rsidRPr="0073229B">
        <w:rPr>
          <w:rFonts w:ascii="Times New Roman" w:hAnsi="Times New Roman" w:cs="Times New Roman"/>
          <w:sz w:val="28"/>
          <w:szCs w:val="28"/>
        </w:rPr>
        <w:t xml:space="preserve">1.1. Настоящий порядок разработан для признания и отражения в учете и отчетности событий после отчетной даты (далее также - Порядок). </w:t>
      </w:r>
    </w:p>
    <w:p w:rsidR="008A4A40" w:rsidRPr="0073229B" w:rsidRDefault="008A4A40" w:rsidP="00EC50E9">
      <w:pPr>
        <w:widowControl/>
        <w:ind w:firstLine="540"/>
        <w:rPr>
          <w:rFonts w:ascii="Times New Roman" w:hAnsi="Times New Roman" w:cs="Times New Roman"/>
          <w:sz w:val="28"/>
          <w:szCs w:val="28"/>
        </w:rPr>
      </w:pPr>
      <w:r w:rsidRPr="0073229B">
        <w:rPr>
          <w:rFonts w:ascii="Times New Roman" w:hAnsi="Times New Roman" w:cs="Times New Roman"/>
          <w:sz w:val="28"/>
          <w:szCs w:val="28"/>
        </w:rPr>
        <w:t xml:space="preserve">1.2. Событиями после отчетной даты признаются существенные факты хозяйственной жизни, которые оказали или могут оказать влияние на финансовое состояние, движение денежных средств или результаты деятельности Министерства </w:t>
      </w:r>
      <w:r w:rsidR="00BE34CA" w:rsidRPr="0073229B">
        <w:rPr>
          <w:rFonts w:ascii="Times New Roman" w:hAnsi="Times New Roman" w:cs="Times New Roman"/>
          <w:sz w:val="28"/>
          <w:szCs w:val="28"/>
        </w:rPr>
        <w:t xml:space="preserve">финансов Республики Адыгея (далее – Министерство) </w:t>
      </w:r>
      <w:r w:rsidRPr="0073229B">
        <w:rPr>
          <w:rFonts w:ascii="Times New Roman" w:hAnsi="Times New Roman" w:cs="Times New Roman"/>
          <w:sz w:val="28"/>
          <w:szCs w:val="28"/>
        </w:rPr>
        <w:t xml:space="preserve"> и которые имели место в период между отчетной датой и датой подписания бухгалтерской отчетности.</w:t>
      </w:r>
    </w:p>
    <w:p w:rsidR="008A4A40" w:rsidRPr="0073229B" w:rsidRDefault="008A4A40" w:rsidP="00EC50E9">
      <w:pPr>
        <w:widowControl/>
        <w:ind w:firstLine="540"/>
        <w:rPr>
          <w:rFonts w:ascii="Times New Roman" w:hAnsi="Times New Roman" w:cs="Times New Roman"/>
          <w:sz w:val="28"/>
          <w:szCs w:val="28"/>
        </w:rPr>
      </w:pPr>
      <w:r w:rsidRPr="0073229B">
        <w:rPr>
          <w:rFonts w:ascii="Times New Roman" w:hAnsi="Times New Roman" w:cs="Times New Roman"/>
          <w:sz w:val="28"/>
          <w:szCs w:val="28"/>
        </w:rPr>
        <w:t>К событиям после отчетной даты относятся:</w:t>
      </w:r>
    </w:p>
    <w:p w:rsidR="008A4A40" w:rsidRPr="0073229B" w:rsidRDefault="008A4A40" w:rsidP="00EC50E9">
      <w:pPr>
        <w:widowControl/>
        <w:ind w:firstLine="540"/>
        <w:rPr>
          <w:rFonts w:ascii="Times New Roman" w:hAnsi="Times New Roman" w:cs="Times New Roman"/>
          <w:sz w:val="28"/>
          <w:szCs w:val="28"/>
        </w:rPr>
      </w:pPr>
      <w:r w:rsidRPr="0073229B">
        <w:rPr>
          <w:rFonts w:ascii="Times New Roman" w:hAnsi="Times New Roman" w:cs="Times New Roman"/>
          <w:sz w:val="28"/>
          <w:szCs w:val="28"/>
        </w:rPr>
        <w:t>события, подтверждающие условия, существовавшие на отчетную дату;</w:t>
      </w:r>
    </w:p>
    <w:p w:rsidR="008A4A40" w:rsidRPr="0073229B" w:rsidRDefault="008A4A40" w:rsidP="00EC50E9">
      <w:pPr>
        <w:widowControl/>
        <w:ind w:firstLine="540"/>
        <w:rPr>
          <w:rFonts w:ascii="Times New Roman" w:hAnsi="Times New Roman" w:cs="Times New Roman"/>
          <w:sz w:val="28"/>
          <w:szCs w:val="28"/>
        </w:rPr>
      </w:pPr>
      <w:r w:rsidRPr="0073229B">
        <w:rPr>
          <w:rFonts w:ascii="Times New Roman" w:hAnsi="Times New Roman" w:cs="Times New Roman"/>
          <w:sz w:val="28"/>
          <w:szCs w:val="28"/>
        </w:rPr>
        <w:t>события, свидетельствующие об условиях, возникших после отчетной даты.</w:t>
      </w:r>
    </w:p>
    <w:p w:rsidR="008A4A40" w:rsidRPr="0073229B" w:rsidRDefault="008A4A40" w:rsidP="00EC50E9">
      <w:pPr>
        <w:widowControl/>
        <w:ind w:firstLine="540"/>
        <w:rPr>
          <w:rFonts w:ascii="Times New Roman" w:hAnsi="Times New Roman" w:cs="Times New Roman"/>
          <w:sz w:val="28"/>
          <w:szCs w:val="28"/>
        </w:rPr>
      </w:pPr>
      <w:r w:rsidRPr="0073229B">
        <w:rPr>
          <w:rFonts w:ascii="Times New Roman" w:hAnsi="Times New Roman" w:cs="Times New Roman"/>
          <w:sz w:val="28"/>
          <w:szCs w:val="28"/>
        </w:rPr>
        <w:t>1.3. Датой подписания бухгалтерской отчетности считается фактическая дата ее подписания Министром</w:t>
      </w:r>
      <w:r w:rsidR="00F37C07" w:rsidRPr="0073229B">
        <w:rPr>
          <w:rFonts w:ascii="Times New Roman" w:hAnsi="Times New Roman" w:cs="Times New Roman"/>
          <w:sz w:val="28"/>
          <w:szCs w:val="28"/>
        </w:rPr>
        <w:t xml:space="preserve"> финансов Республики Адыгея</w:t>
      </w:r>
      <w:r w:rsidRPr="0073229B">
        <w:rPr>
          <w:rFonts w:ascii="Times New Roman" w:hAnsi="Times New Roman" w:cs="Times New Roman"/>
          <w:sz w:val="28"/>
          <w:szCs w:val="28"/>
        </w:rPr>
        <w:t xml:space="preserve">. </w:t>
      </w:r>
    </w:p>
    <w:p w:rsidR="008A4A40" w:rsidRPr="0073229B" w:rsidRDefault="008A4A40" w:rsidP="00EC50E9">
      <w:pPr>
        <w:widowControl/>
        <w:ind w:firstLine="540"/>
        <w:rPr>
          <w:rFonts w:ascii="Times New Roman" w:hAnsi="Times New Roman" w:cs="Times New Roman"/>
          <w:sz w:val="28"/>
          <w:szCs w:val="28"/>
        </w:rPr>
      </w:pPr>
      <w:r w:rsidRPr="0073229B">
        <w:rPr>
          <w:rFonts w:ascii="Times New Roman" w:hAnsi="Times New Roman" w:cs="Times New Roman"/>
          <w:sz w:val="28"/>
          <w:szCs w:val="28"/>
        </w:rPr>
        <w:t xml:space="preserve">1.4. Событие после отчетной даты (факт хозяйственной жизни) признается существенным, если без знания о нем пользователями отчетности невозможна достоверная оценка финансового состояния, движения денежных средств или результатов деятельности </w:t>
      </w:r>
      <w:r w:rsidR="005B17B6" w:rsidRPr="0073229B">
        <w:rPr>
          <w:rFonts w:ascii="Times New Roman" w:hAnsi="Times New Roman" w:cs="Times New Roman"/>
          <w:sz w:val="28"/>
          <w:szCs w:val="28"/>
        </w:rPr>
        <w:t>Министерства</w:t>
      </w:r>
      <w:r w:rsidRPr="0073229B">
        <w:rPr>
          <w:rFonts w:ascii="Times New Roman" w:hAnsi="Times New Roman" w:cs="Times New Roman"/>
          <w:sz w:val="28"/>
          <w:szCs w:val="28"/>
        </w:rPr>
        <w:t>.</w:t>
      </w:r>
    </w:p>
    <w:p w:rsidR="008A4A40" w:rsidRPr="0073229B" w:rsidRDefault="008A4A40" w:rsidP="00EC50E9">
      <w:pPr>
        <w:widowControl/>
        <w:ind w:firstLine="540"/>
        <w:rPr>
          <w:rFonts w:ascii="Times New Roman" w:hAnsi="Times New Roman" w:cs="Times New Roman"/>
          <w:sz w:val="28"/>
          <w:szCs w:val="28"/>
        </w:rPr>
      </w:pPr>
      <w:r w:rsidRPr="0073229B">
        <w:rPr>
          <w:rFonts w:ascii="Times New Roman" w:hAnsi="Times New Roman" w:cs="Times New Roman"/>
          <w:sz w:val="28"/>
          <w:szCs w:val="28"/>
        </w:rPr>
        <w:t xml:space="preserve">Существенность события после отчетной даты </w:t>
      </w:r>
      <w:r w:rsidR="0073229B">
        <w:rPr>
          <w:rFonts w:ascii="Times New Roman" w:hAnsi="Times New Roman" w:cs="Times New Roman"/>
          <w:sz w:val="28"/>
          <w:szCs w:val="28"/>
        </w:rPr>
        <w:t>М</w:t>
      </w:r>
      <w:r w:rsidR="005B17B6" w:rsidRPr="0073229B">
        <w:rPr>
          <w:rFonts w:ascii="Times New Roman" w:hAnsi="Times New Roman" w:cs="Times New Roman"/>
          <w:sz w:val="28"/>
          <w:szCs w:val="28"/>
        </w:rPr>
        <w:t xml:space="preserve">инистерство </w:t>
      </w:r>
      <w:r w:rsidRPr="0073229B">
        <w:rPr>
          <w:rFonts w:ascii="Times New Roman" w:hAnsi="Times New Roman" w:cs="Times New Roman"/>
          <w:sz w:val="28"/>
          <w:szCs w:val="28"/>
        </w:rPr>
        <w:t xml:space="preserve"> определяет самостоятельно, исходя из установленных требований к отчетности.</w:t>
      </w:r>
    </w:p>
    <w:p w:rsidR="008A4A40" w:rsidRPr="0073229B" w:rsidRDefault="008A4A40" w:rsidP="00EC50E9">
      <w:pPr>
        <w:widowControl/>
        <w:ind w:firstLine="540"/>
        <w:rPr>
          <w:rFonts w:ascii="Times New Roman" w:hAnsi="Times New Roman" w:cs="Times New Roman"/>
          <w:sz w:val="28"/>
          <w:szCs w:val="28"/>
        </w:rPr>
      </w:pPr>
      <w:r w:rsidRPr="0073229B">
        <w:rPr>
          <w:rFonts w:ascii="Times New Roman" w:hAnsi="Times New Roman" w:cs="Times New Roman"/>
          <w:sz w:val="28"/>
          <w:szCs w:val="28"/>
        </w:rPr>
        <w:t xml:space="preserve">1.5. Решение об отражении событий после отчетной даты принимается </w:t>
      </w:r>
      <w:r w:rsidR="00EC50E9" w:rsidRPr="0073229B">
        <w:rPr>
          <w:rFonts w:ascii="Times New Roman" w:hAnsi="Times New Roman" w:cs="Times New Roman"/>
          <w:sz w:val="28"/>
          <w:szCs w:val="28"/>
        </w:rPr>
        <w:t>М</w:t>
      </w:r>
      <w:r w:rsidR="005B17B6" w:rsidRPr="0073229B">
        <w:rPr>
          <w:rFonts w:ascii="Times New Roman" w:hAnsi="Times New Roman" w:cs="Times New Roman"/>
          <w:sz w:val="28"/>
          <w:szCs w:val="28"/>
        </w:rPr>
        <w:t>инистром</w:t>
      </w:r>
      <w:r w:rsidR="00F37C07" w:rsidRPr="0073229B">
        <w:rPr>
          <w:rFonts w:ascii="Times New Roman" w:hAnsi="Times New Roman" w:cs="Times New Roman"/>
          <w:sz w:val="28"/>
          <w:szCs w:val="28"/>
        </w:rPr>
        <w:t xml:space="preserve"> финансов Республики Адыгея</w:t>
      </w:r>
      <w:r w:rsidRPr="0073229B">
        <w:rPr>
          <w:rFonts w:ascii="Times New Roman" w:hAnsi="Times New Roman" w:cs="Times New Roman"/>
          <w:sz w:val="28"/>
          <w:szCs w:val="28"/>
        </w:rPr>
        <w:t xml:space="preserve"> и начальником </w:t>
      </w:r>
      <w:r w:rsidR="00EC50E9" w:rsidRPr="0073229B">
        <w:rPr>
          <w:rFonts w:ascii="Times New Roman" w:hAnsi="Times New Roman" w:cs="Times New Roman"/>
          <w:sz w:val="28"/>
          <w:szCs w:val="28"/>
        </w:rPr>
        <w:t>У</w:t>
      </w:r>
      <w:r w:rsidR="005B17B6" w:rsidRPr="0073229B">
        <w:rPr>
          <w:rFonts w:ascii="Times New Roman" w:hAnsi="Times New Roman" w:cs="Times New Roman"/>
          <w:sz w:val="28"/>
          <w:szCs w:val="28"/>
        </w:rPr>
        <w:t>правления бюджетного учета и отчетности исполнения бюджетов</w:t>
      </w:r>
      <w:r w:rsidR="00EC50E9" w:rsidRPr="0073229B">
        <w:rPr>
          <w:rFonts w:ascii="Times New Roman" w:hAnsi="Times New Roman" w:cs="Times New Roman"/>
          <w:sz w:val="28"/>
          <w:szCs w:val="28"/>
        </w:rPr>
        <w:t xml:space="preserve"> </w:t>
      </w:r>
      <w:r w:rsidR="00F37C07" w:rsidRPr="0073229B">
        <w:rPr>
          <w:rFonts w:ascii="Times New Roman" w:hAnsi="Times New Roman" w:cs="Times New Roman"/>
          <w:sz w:val="28"/>
          <w:szCs w:val="28"/>
        </w:rPr>
        <w:t>(главным бухгалтером)</w:t>
      </w:r>
      <w:r w:rsidRPr="0073229B">
        <w:rPr>
          <w:rFonts w:ascii="Times New Roman" w:hAnsi="Times New Roman" w:cs="Times New Roman"/>
          <w:sz w:val="28"/>
          <w:szCs w:val="28"/>
        </w:rPr>
        <w:t>.</w:t>
      </w:r>
    </w:p>
    <w:p w:rsidR="008A4A40" w:rsidRPr="0073229B" w:rsidRDefault="008A4A40" w:rsidP="00EC50E9">
      <w:pPr>
        <w:widowControl/>
        <w:ind w:firstLine="540"/>
        <w:rPr>
          <w:rFonts w:ascii="Times New Roman" w:hAnsi="Times New Roman" w:cs="Times New Roman"/>
          <w:sz w:val="28"/>
          <w:szCs w:val="28"/>
        </w:rPr>
      </w:pPr>
      <w:r w:rsidRPr="0073229B">
        <w:rPr>
          <w:rFonts w:ascii="Times New Roman" w:hAnsi="Times New Roman" w:cs="Times New Roman"/>
          <w:sz w:val="28"/>
          <w:szCs w:val="28"/>
        </w:rPr>
        <w:t>1.6. Существенное событие после отчетной даты отражается в учете и отчетности за отчетный год независимо от его положительного или отрицательного характера.</w:t>
      </w:r>
    </w:p>
    <w:p w:rsidR="008A4A40" w:rsidRDefault="008A4A40" w:rsidP="00EC50E9">
      <w:pPr>
        <w:widowControl/>
        <w:ind w:firstLine="0"/>
        <w:rPr>
          <w:rFonts w:ascii="Times New Roman" w:hAnsi="Times New Roman" w:cs="Times New Roman"/>
          <w:sz w:val="28"/>
          <w:szCs w:val="28"/>
        </w:rPr>
      </w:pPr>
    </w:p>
    <w:p w:rsidR="008A4A40" w:rsidRPr="00F82A4E" w:rsidRDefault="008A4A40" w:rsidP="00EC50E9">
      <w:pPr>
        <w:widowControl/>
        <w:ind w:firstLine="0"/>
        <w:jc w:val="center"/>
        <w:outlineLvl w:val="1"/>
        <w:rPr>
          <w:rFonts w:ascii="Times New Roman" w:hAnsi="Times New Roman" w:cs="Times New Roman"/>
          <w:bCs/>
          <w:sz w:val="28"/>
          <w:szCs w:val="28"/>
        </w:rPr>
      </w:pPr>
      <w:r w:rsidRPr="00F82A4E">
        <w:rPr>
          <w:rFonts w:ascii="Times New Roman" w:hAnsi="Times New Roman" w:cs="Times New Roman"/>
          <w:bCs/>
          <w:sz w:val="28"/>
          <w:szCs w:val="28"/>
        </w:rPr>
        <w:t>2. Перечень фактов хозяйственной жизни, которые признаются</w:t>
      </w:r>
    </w:p>
    <w:p w:rsidR="008A4A40" w:rsidRPr="00F82A4E" w:rsidRDefault="008A4A40" w:rsidP="00EC50E9">
      <w:pPr>
        <w:widowControl/>
        <w:ind w:firstLine="0"/>
        <w:jc w:val="center"/>
        <w:rPr>
          <w:rFonts w:ascii="Times New Roman" w:hAnsi="Times New Roman" w:cs="Times New Roman"/>
          <w:bCs/>
          <w:sz w:val="28"/>
          <w:szCs w:val="28"/>
        </w:rPr>
      </w:pPr>
      <w:r w:rsidRPr="00F82A4E">
        <w:rPr>
          <w:rFonts w:ascii="Times New Roman" w:hAnsi="Times New Roman" w:cs="Times New Roman"/>
          <w:bCs/>
          <w:sz w:val="28"/>
          <w:szCs w:val="28"/>
        </w:rPr>
        <w:t>событиями после отчетной даты</w:t>
      </w:r>
    </w:p>
    <w:p w:rsidR="008A4A40" w:rsidRDefault="008A4A40" w:rsidP="00EC50E9">
      <w:pPr>
        <w:widowControl/>
        <w:ind w:firstLine="0"/>
        <w:rPr>
          <w:rFonts w:ascii="Times New Roman" w:hAnsi="Times New Roman" w:cs="Times New Roman"/>
          <w:sz w:val="28"/>
          <w:szCs w:val="28"/>
        </w:rPr>
      </w:pP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2.1. К событиям, подтверждающим условия, существовавшие на отчетную дату, относятся следующие существенные факты хозяйственной жизни:</w:t>
      </w: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определение после отчетной даты первоначальной стоимости активов, приобретенных до отчетной даты;</w:t>
      </w: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уточнение платежей на лицевом счете, открытом в органе казначейства, в том числе платежей по доходам, в первые числа января;</w:t>
      </w: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lastRenderedPageBreak/>
        <w:t>получение от страховой организации материалов по уточнению размеров страхового возмещения, которое по состоянию на отчетную дату было отражено в учете на основании оценочного заключения (акта);</w:t>
      </w: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 xml:space="preserve">обнаружение после отчетной даты существенной ошибки в бухгалтерском учете или нарушения законодательства при осуществлении деятельности </w:t>
      </w:r>
      <w:r w:rsidR="00EC50E9">
        <w:rPr>
          <w:rFonts w:ascii="Times New Roman" w:hAnsi="Times New Roman" w:cs="Times New Roman"/>
          <w:sz w:val="28"/>
          <w:szCs w:val="28"/>
        </w:rPr>
        <w:t>Министерства</w:t>
      </w:r>
      <w:r>
        <w:rPr>
          <w:rFonts w:ascii="Times New Roman" w:hAnsi="Times New Roman" w:cs="Times New Roman"/>
          <w:sz w:val="28"/>
          <w:szCs w:val="28"/>
        </w:rPr>
        <w:t>, которые ведут к искажению бухгалтерской отчетности за отчетный период;</w:t>
      </w: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расчеты с подотчетными лицами по расходам, относящимся к отчетному периоду;</w:t>
      </w: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объявление в установленном порядке дебитора банкротом после отчетной даты;</w:t>
      </w: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возникновение обязательств или денежных прав, связанных с завершением судебного процесса;</w:t>
      </w: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результаты инвентаризации, проведенной в целях составления годовой бухгалтерской (финансовой) отчетности, но отраженные в протоколах, актах, подписанных после отчетной даты;</w:t>
      </w: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результаты годовой инвентаризации (сверки с соответствующими реестрами), указывающие на необходимость корректировки данных учета, полученные после отчетной даты, но до срока представления отчетности.</w:t>
      </w: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2.2. К событиям, являющимся следствием условий, сложившихся после отчетной даты, относятся следующие существенные факты хозяйственной жизни:</w:t>
      </w: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крупные приобретения или выбытие активов после отчетной даты;</w:t>
      </w: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выбытие нефинансовых активов в результате чрезвычайной ситуации;</w:t>
      </w: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необычно большие изменения цен на активы или обменных курсов валют после отчетной даты;</w:t>
      </w: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начало крупного судебного разбирательства, связанного исключительно с событиями, произошедшими после отчетной даты.</w:t>
      </w:r>
    </w:p>
    <w:p w:rsidR="008A4A40" w:rsidRPr="00F82A4E" w:rsidRDefault="008A4A40" w:rsidP="00EC50E9">
      <w:pPr>
        <w:widowControl/>
        <w:ind w:firstLine="0"/>
        <w:rPr>
          <w:rFonts w:ascii="Times New Roman" w:hAnsi="Times New Roman" w:cs="Times New Roman"/>
          <w:sz w:val="28"/>
          <w:szCs w:val="28"/>
        </w:rPr>
      </w:pPr>
    </w:p>
    <w:p w:rsidR="008A4A40" w:rsidRPr="00F82A4E" w:rsidRDefault="008A4A40" w:rsidP="00EC50E9">
      <w:pPr>
        <w:widowControl/>
        <w:ind w:firstLine="0"/>
        <w:jc w:val="center"/>
        <w:outlineLvl w:val="1"/>
        <w:rPr>
          <w:rFonts w:ascii="Times New Roman" w:hAnsi="Times New Roman" w:cs="Times New Roman"/>
          <w:bCs/>
          <w:sz w:val="28"/>
          <w:szCs w:val="28"/>
        </w:rPr>
      </w:pPr>
      <w:r w:rsidRPr="00F82A4E">
        <w:rPr>
          <w:rFonts w:ascii="Times New Roman" w:hAnsi="Times New Roman" w:cs="Times New Roman"/>
          <w:bCs/>
          <w:sz w:val="28"/>
          <w:szCs w:val="28"/>
        </w:rPr>
        <w:t>3. Отражение в учете и отчетности событий после</w:t>
      </w:r>
    </w:p>
    <w:p w:rsidR="008A4A40" w:rsidRPr="00F82A4E" w:rsidRDefault="008A4A40" w:rsidP="00EC50E9">
      <w:pPr>
        <w:widowControl/>
        <w:ind w:firstLine="0"/>
        <w:jc w:val="center"/>
        <w:rPr>
          <w:rFonts w:ascii="Times New Roman" w:hAnsi="Times New Roman" w:cs="Times New Roman"/>
          <w:bCs/>
          <w:sz w:val="28"/>
          <w:szCs w:val="28"/>
        </w:rPr>
      </w:pPr>
      <w:r w:rsidRPr="00F82A4E">
        <w:rPr>
          <w:rFonts w:ascii="Times New Roman" w:hAnsi="Times New Roman" w:cs="Times New Roman"/>
          <w:bCs/>
          <w:sz w:val="28"/>
          <w:szCs w:val="28"/>
        </w:rPr>
        <w:t>отчетной даты</w:t>
      </w:r>
    </w:p>
    <w:p w:rsidR="008A4A40" w:rsidRDefault="008A4A40" w:rsidP="00EC50E9">
      <w:pPr>
        <w:widowControl/>
        <w:ind w:firstLine="0"/>
        <w:rPr>
          <w:rFonts w:ascii="Times New Roman" w:hAnsi="Times New Roman" w:cs="Times New Roman"/>
          <w:sz w:val="28"/>
          <w:szCs w:val="28"/>
        </w:rPr>
      </w:pP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3.1. События после отчетной даты, подтверждающие условия, существовавшие на отчетную дату, отражаются в учете:</w:t>
      </w:r>
    </w:p>
    <w:p w:rsidR="008A4A40" w:rsidRPr="00F82A4E"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 xml:space="preserve">31 декабря отчетного года на основании Бухгалтерской </w:t>
      </w:r>
      <w:r w:rsidRPr="00F82A4E">
        <w:rPr>
          <w:rFonts w:ascii="Times New Roman" w:hAnsi="Times New Roman" w:cs="Times New Roman"/>
          <w:sz w:val="28"/>
          <w:szCs w:val="28"/>
        </w:rPr>
        <w:t>справки (ф. 0504833) с приложением первичных или иных документов.</w:t>
      </w: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 xml:space="preserve">Данные учета отражаются в соответствующих формах отчетности </w:t>
      </w:r>
      <w:r w:rsidR="000D3FD8">
        <w:rPr>
          <w:rFonts w:ascii="Times New Roman" w:hAnsi="Times New Roman" w:cs="Times New Roman"/>
          <w:sz w:val="28"/>
          <w:szCs w:val="28"/>
        </w:rPr>
        <w:t xml:space="preserve">Министерства </w:t>
      </w:r>
      <w:r>
        <w:rPr>
          <w:rFonts w:ascii="Times New Roman" w:hAnsi="Times New Roman" w:cs="Times New Roman"/>
          <w:sz w:val="28"/>
          <w:szCs w:val="28"/>
        </w:rPr>
        <w:t>с учетом корректирующих событий после отчетной даты.</w:t>
      </w: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Информация о событиях после отчетной даты раскрывается в текстовой части Пояснительной записки (ф. 0503160).</w:t>
      </w: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 xml:space="preserve">3.2. В случае если для соблюдения сроков представления бухгалтерской (финансовой) отчетности и (или) в связи с поздним поступлением первичных учетных документов информация о событии после отчетной даты не используется при формировании показателей бухгалтерской (финансовой) </w:t>
      </w:r>
      <w:r>
        <w:rPr>
          <w:rFonts w:ascii="Times New Roman" w:hAnsi="Times New Roman" w:cs="Times New Roman"/>
          <w:sz w:val="28"/>
          <w:szCs w:val="28"/>
        </w:rPr>
        <w:lastRenderedPageBreak/>
        <w:t>отчетности, информация об указанном событии раскрывается в текстовой части пояснительной записки Пояснительной записки (ф. 0503160).</w:t>
      </w:r>
    </w:p>
    <w:p w:rsidR="008A4A40" w:rsidRDefault="008A4A40" w:rsidP="00EC50E9">
      <w:pPr>
        <w:widowControl/>
        <w:ind w:firstLine="540"/>
        <w:rPr>
          <w:rFonts w:ascii="Times New Roman" w:hAnsi="Times New Roman" w:cs="Times New Roman"/>
          <w:sz w:val="28"/>
          <w:szCs w:val="28"/>
        </w:rPr>
      </w:pPr>
      <w:r>
        <w:rPr>
          <w:rFonts w:ascii="Times New Roman" w:hAnsi="Times New Roman" w:cs="Times New Roman"/>
          <w:sz w:val="28"/>
          <w:szCs w:val="28"/>
        </w:rPr>
        <w:t>3.3. Информация о событиях после отчетной даты, раскрываемая в текстовой части Пояснительной записки, должна содержать краткое описание характера события после отчетной даты и оценку его последствий в денежном выражении, в том числе расчетную. Если возможность оценить последствия события после отчетной даты в денежном выражении отсутствует, то делается заявление о невозможности такой оценки.</w:t>
      </w:r>
    </w:p>
    <w:p w:rsidR="008A4A40" w:rsidRDefault="008A4A40" w:rsidP="00EC50E9">
      <w:pPr>
        <w:widowControl/>
        <w:ind w:firstLine="0"/>
        <w:rPr>
          <w:rFonts w:ascii="Times New Roman" w:hAnsi="Times New Roman" w:cs="Times New Roman"/>
          <w:sz w:val="28"/>
          <w:szCs w:val="28"/>
        </w:rPr>
      </w:pPr>
    </w:p>
    <w:p w:rsidR="00F82A4E" w:rsidRDefault="00F82A4E"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E43B42" w:rsidRDefault="00E43B42" w:rsidP="001A511A">
      <w:pPr>
        <w:widowControl/>
        <w:ind w:firstLine="0"/>
        <w:jc w:val="right"/>
        <w:outlineLvl w:val="0"/>
        <w:rPr>
          <w:rFonts w:ascii="Times New Roman" w:hAnsi="Times New Roman" w:cs="Times New Roman"/>
          <w:sz w:val="28"/>
          <w:szCs w:val="28"/>
        </w:rPr>
      </w:pPr>
    </w:p>
    <w:p w:rsidR="00E43B42" w:rsidRDefault="00E43B42"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035901" w:rsidRDefault="00035901" w:rsidP="001A511A">
      <w:pPr>
        <w:widowControl/>
        <w:ind w:firstLine="0"/>
        <w:jc w:val="right"/>
        <w:outlineLvl w:val="0"/>
        <w:rPr>
          <w:rFonts w:ascii="Times New Roman" w:hAnsi="Times New Roman" w:cs="Times New Roman"/>
          <w:sz w:val="28"/>
          <w:szCs w:val="28"/>
        </w:rPr>
      </w:pPr>
    </w:p>
    <w:p w:rsidR="001A511A" w:rsidRDefault="00371A0D" w:rsidP="00371A0D">
      <w:pPr>
        <w:widowControl/>
        <w:tabs>
          <w:tab w:val="left" w:pos="7247"/>
        </w:tabs>
        <w:ind w:firstLine="0"/>
        <w:outlineLvl w:val="0"/>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1A511A">
        <w:rPr>
          <w:rFonts w:ascii="Times New Roman" w:hAnsi="Times New Roman" w:cs="Times New Roman"/>
          <w:sz w:val="28"/>
          <w:szCs w:val="28"/>
        </w:rPr>
        <w:t xml:space="preserve">Приложение </w:t>
      </w:r>
      <w:r w:rsidR="00B611DF">
        <w:rPr>
          <w:rFonts w:ascii="Times New Roman" w:hAnsi="Times New Roman" w:cs="Times New Roman"/>
          <w:sz w:val="28"/>
          <w:szCs w:val="28"/>
        </w:rPr>
        <w:t>№</w:t>
      </w:r>
      <w:r w:rsidR="001A511A">
        <w:rPr>
          <w:rFonts w:ascii="Times New Roman" w:hAnsi="Times New Roman" w:cs="Times New Roman"/>
          <w:sz w:val="28"/>
          <w:szCs w:val="28"/>
        </w:rPr>
        <w:t xml:space="preserve"> 1</w:t>
      </w:r>
      <w:r w:rsidR="006C1C5D">
        <w:rPr>
          <w:rFonts w:ascii="Times New Roman" w:hAnsi="Times New Roman" w:cs="Times New Roman"/>
          <w:sz w:val="28"/>
          <w:szCs w:val="28"/>
        </w:rPr>
        <w:t>0</w:t>
      </w:r>
    </w:p>
    <w:p w:rsidR="001A511A" w:rsidRDefault="001A511A" w:rsidP="001A511A">
      <w:pPr>
        <w:widowControl/>
        <w:ind w:firstLine="0"/>
        <w:jc w:val="right"/>
        <w:rPr>
          <w:rFonts w:ascii="Times New Roman" w:hAnsi="Times New Roman" w:cs="Times New Roman"/>
          <w:sz w:val="28"/>
          <w:szCs w:val="28"/>
        </w:rPr>
      </w:pPr>
      <w:r>
        <w:rPr>
          <w:rFonts w:ascii="Times New Roman" w:hAnsi="Times New Roman" w:cs="Times New Roman"/>
          <w:sz w:val="28"/>
          <w:szCs w:val="28"/>
        </w:rPr>
        <w:t>к Учетной политике</w:t>
      </w:r>
    </w:p>
    <w:p w:rsidR="001A511A" w:rsidRDefault="001A511A" w:rsidP="001A511A">
      <w:pPr>
        <w:widowControl/>
        <w:ind w:firstLine="0"/>
        <w:rPr>
          <w:rFonts w:ascii="Times New Roman" w:hAnsi="Times New Roman" w:cs="Times New Roman"/>
          <w:sz w:val="28"/>
          <w:szCs w:val="28"/>
        </w:rPr>
      </w:pPr>
    </w:p>
    <w:p w:rsidR="002957B7" w:rsidRDefault="002957B7" w:rsidP="001A511A">
      <w:pPr>
        <w:widowControl/>
        <w:ind w:firstLine="0"/>
        <w:jc w:val="center"/>
        <w:rPr>
          <w:rFonts w:ascii="Times New Roman" w:hAnsi="Times New Roman" w:cs="Times New Roman"/>
          <w:bCs/>
          <w:sz w:val="28"/>
          <w:szCs w:val="28"/>
        </w:rPr>
      </w:pPr>
    </w:p>
    <w:p w:rsidR="001A511A" w:rsidRPr="00F82A4E" w:rsidRDefault="001A511A" w:rsidP="001A511A">
      <w:pPr>
        <w:widowControl/>
        <w:ind w:firstLine="0"/>
        <w:jc w:val="center"/>
        <w:rPr>
          <w:rFonts w:ascii="Times New Roman" w:hAnsi="Times New Roman" w:cs="Times New Roman"/>
          <w:bCs/>
          <w:sz w:val="28"/>
          <w:szCs w:val="28"/>
        </w:rPr>
      </w:pPr>
      <w:r w:rsidRPr="00F82A4E">
        <w:rPr>
          <w:rFonts w:ascii="Times New Roman" w:hAnsi="Times New Roman" w:cs="Times New Roman"/>
          <w:bCs/>
          <w:sz w:val="28"/>
          <w:szCs w:val="28"/>
        </w:rPr>
        <w:t>Положение об инвентаризации</w:t>
      </w:r>
    </w:p>
    <w:p w:rsidR="001A511A" w:rsidRPr="00F82A4E" w:rsidRDefault="001A511A" w:rsidP="001A511A">
      <w:pPr>
        <w:widowControl/>
        <w:ind w:firstLine="0"/>
        <w:rPr>
          <w:rFonts w:ascii="Times New Roman" w:hAnsi="Times New Roman" w:cs="Times New Roman"/>
          <w:sz w:val="28"/>
          <w:szCs w:val="28"/>
        </w:rPr>
      </w:pPr>
    </w:p>
    <w:p w:rsidR="001A511A" w:rsidRPr="00F82A4E" w:rsidRDefault="001A511A" w:rsidP="001A511A">
      <w:pPr>
        <w:widowControl/>
        <w:ind w:firstLine="0"/>
        <w:jc w:val="center"/>
        <w:outlineLvl w:val="1"/>
        <w:rPr>
          <w:rFonts w:ascii="Times New Roman" w:hAnsi="Times New Roman" w:cs="Times New Roman"/>
          <w:bCs/>
          <w:sz w:val="28"/>
          <w:szCs w:val="28"/>
        </w:rPr>
      </w:pPr>
      <w:r w:rsidRPr="00F82A4E">
        <w:rPr>
          <w:rFonts w:ascii="Times New Roman" w:hAnsi="Times New Roman" w:cs="Times New Roman"/>
          <w:bCs/>
          <w:sz w:val="28"/>
          <w:szCs w:val="28"/>
        </w:rPr>
        <w:t>1. Общие положения</w:t>
      </w:r>
    </w:p>
    <w:p w:rsidR="001A511A" w:rsidRPr="00F82A4E" w:rsidRDefault="001A511A" w:rsidP="001A511A">
      <w:pPr>
        <w:widowControl/>
        <w:ind w:firstLine="0"/>
        <w:rPr>
          <w:rFonts w:ascii="Times New Roman" w:hAnsi="Times New Roman" w:cs="Times New Roman"/>
          <w:sz w:val="28"/>
          <w:szCs w:val="28"/>
        </w:rPr>
      </w:pP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 xml:space="preserve">1.1. Настоящее положение (далее - Положение) устанавливает правила проведения инвентаризации имущества, имущественных прав, иных активов и обязательств </w:t>
      </w:r>
      <w:r w:rsidR="00D32A1F">
        <w:rPr>
          <w:rFonts w:ascii="Times New Roman" w:hAnsi="Times New Roman" w:cs="Times New Roman"/>
          <w:sz w:val="28"/>
          <w:szCs w:val="28"/>
        </w:rPr>
        <w:t>Министерства</w:t>
      </w:r>
      <w:r w:rsidR="003F1C05">
        <w:rPr>
          <w:rFonts w:ascii="Times New Roman" w:hAnsi="Times New Roman" w:cs="Times New Roman"/>
          <w:sz w:val="28"/>
          <w:szCs w:val="28"/>
        </w:rPr>
        <w:t xml:space="preserve"> финансов Республики Адыгея (далее – Министерство)</w:t>
      </w:r>
      <w:r>
        <w:rPr>
          <w:rFonts w:ascii="Times New Roman" w:hAnsi="Times New Roman" w:cs="Times New Roman"/>
          <w:sz w:val="28"/>
          <w:szCs w:val="28"/>
        </w:rPr>
        <w:t>, сроки проведения и оформления результатов инвентаризаций.</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1.2. Целями инвентаризации являются:</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выявление фактического наличия имущества, имущественных прав, иных активов;</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сопоставление фактического наличия с данными бухгалтерского учета;</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проверка полноты отражения в учете активов и обязательств;</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определение фактического состояния имущества и его оценка;</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документальное подтверждение наличия активов и обязательств.</w:t>
      </w:r>
    </w:p>
    <w:p w:rsidR="001A511A" w:rsidRDefault="001A511A" w:rsidP="00D32A1F">
      <w:pPr>
        <w:widowControl/>
        <w:ind w:firstLine="0"/>
        <w:rPr>
          <w:rFonts w:ascii="Times New Roman" w:hAnsi="Times New Roman" w:cs="Times New Roman"/>
          <w:sz w:val="28"/>
          <w:szCs w:val="28"/>
        </w:rPr>
      </w:pPr>
    </w:p>
    <w:p w:rsidR="001A511A" w:rsidRPr="00F82A4E" w:rsidRDefault="001A511A" w:rsidP="00D32A1F">
      <w:pPr>
        <w:widowControl/>
        <w:ind w:firstLine="0"/>
        <w:jc w:val="center"/>
        <w:outlineLvl w:val="1"/>
        <w:rPr>
          <w:rFonts w:ascii="Times New Roman" w:hAnsi="Times New Roman" w:cs="Times New Roman"/>
          <w:bCs/>
          <w:sz w:val="28"/>
          <w:szCs w:val="28"/>
        </w:rPr>
      </w:pPr>
      <w:r w:rsidRPr="00F82A4E">
        <w:rPr>
          <w:rFonts w:ascii="Times New Roman" w:hAnsi="Times New Roman" w:cs="Times New Roman"/>
          <w:bCs/>
          <w:sz w:val="28"/>
          <w:szCs w:val="28"/>
        </w:rPr>
        <w:t>2. Порядок проведения инвентаризации</w:t>
      </w:r>
    </w:p>
    <w:p w:rsidR="001A511A" w:rsidRDefault="001A511A" w:rsidP="00D32A1F">
      <w:pPr>
        <w:widowControl/>
        <w:ind w:firstLine="0"/>
        <w:rPr>
          <w:rFonts w:ascii="Times New Roman" w:hAnsi="Times New Roman" w:cs="Times New Roman"/>
          <w:sz w:val="28"/>
          <w:szCs w:val="28"/>
        </w:rPr>
      </w:pP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 xml:space="preserve">2.1. Количество инвентаризаций в отчетном году, дата и сроки их проведения, перечень активов и обязательств, проверяемых при конкретной инвентаризации, устанавливаются </w:t>
      </w:r>
      <w:r w:rsidR="00D55D00">
        <w:rPr>
          <w:rFonts w:ascii="Times New Roman" w:hAnsi="Times New Roman" w:cs="Times New Roman"/>
          <w:sz w:val="28"/>
          <w:szCs w:val="28"/>
        </w:rPr>
        <w:t>Министром</w:t>
      </w:r>
      <w:r w:rsidR="00F37C07">
        <w:rPr>
          <w:rFonts w:ascii="Times New Roman" w:hAnsi="Times New Roman" w:cs="Times New Roman"/>
          <w:sz w:val="28"/>
          <w:szCs w:val="28"/>
        </w:rPr>
        <w:t xml:space="preserve"> финансов Республики Адыгея</w:t>
      </w:r>
      <w:r>
        <w:rPr>
          <w:rFonts w:ascii="Times New Roman" w:hAnsi="Times New Roman" w:cs="Times New Roman"/>
          <w:sz w:val="28"/>
          <w:szCs w:val="28"/>
        </w:rPr>
        <w:t>, кроме случаев, предусмотренных в п</w:t>
      </w:r>
      <w:r w:rsidR="004D5E6E">
        <w:rPr>
          <w:rFonts w:ascii="Times New Roman" w:hAnsi="Times New Roman" w:cs="Times New Roman"/>
          <w:sz w:val="28"/>
          <w:szCs w:val="28"/>
        </w:rPr>
        <w:t>ункте</w:t>
      </w:r>
      <w:r>
        <w:rPr>
          <w:rFonts w:ascii="Times New Roman" w:hAnsi="Times New Roman" w:cs="Times New Roman"/>
          <w:sz w:val="28"/>
          <w:szCs w:val="28"/>
        </w:rPr>
        <w:t xml:space="preserve"> 2.2 Положения.</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 xml:space="preserve">2.2. Инвентаризация имущества, иных активов и обязательств </w:t>
      </w:r>
      <w:r w:rsidR="00D55D00">
        <w:rPr>
          <w:rFonts w:ascii="Times New Roman" w:hAnsi="Times New Roman" w:cs="Times New Roman"/>
          <w:sz w:val="28"/>
          <w:szCs w:val="28"/>
        </w:rPr>
        <w:t>Министерства проводится обязательно:</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при установлении фактов хищений или злоупотреблений, а также порчи ценностей;</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в случае стихийных бедствий, пожара, аварии или других чрезвычайных ситуаций, вызванных экстремальными условиями;</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при смене ответственных лиц (на день приемки-передачи дел);</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 xml:space="preserve">при передаче (возврате) имущества </w:t>
      </w:r>
      <w:r w:rsidR="000D3FD8">
        <w:rPr>
          <w:rFonts w:ascii="Times New Roman" w:hAnsi="Times New Roman" w:cs="Times New Roman"/>
          <w:sz w:val="28"/>
          <w:szCs w:val="28"/>
        </w:rPr>
        <w:t>Министерства</w:t>
      </w:r>
      <w:r>
        <w:rPr>
          <w:rFonts w:ascii="Times New Roman" w:hAnsi="Times New Roman" w:cs="Times New Roman"/>
          <w:sz w:val="28"/>
          <w:szCs w:val="28"/>
        </w:rPr>
        <w:t xml:space="preserve"> в аренду, управление, безвозмездное пользование, а также выкупе, продаже комплекса объектов учета (имущественного комплекса);</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перед составлением годовой бюджетной отчетности, кроме имущества, инвентаризация которого проводилась не ранее 1 октября отчетного года;</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при реорганизации, ликвидации перед составлением разделительного (ликвидационного) баланса;</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в других случаях, предусмотренных законодательством Российской Федерации или нормативными актами Минфина России.</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lastRenderedPageBreak/>
        <w:t>2.3. В целях внутреннего контроля и обеспечения сохранности материальных ценностей и денежных средств, кроме обязательных случаев проведения инвентаризации, могут проводиться внеплановые инвентаризации.</w:t>
      </w:r>
    </w:p>
    <w:p w:rsidR="001A511A" w:rsidRDefault="001A511A" w:rsidP="000D6F84">
      <w:pPr>
        <w:widowControl/>
        <w:ind w:firstLine="540"/>
        <w:rPr>
          <w:rFonts w:ascii="Times New Roman" w:hAnsi="Times New Roman" w:cs="Times New Roman"/>
          <w:sz w:val="28"/>
          <w:szCs w:val="28"/>
        </w:rPr>
      </w:pPr>
      <w:r>
        <w:rPr>
          <w:rFonts w:ascii="Times New Roman" w:hAnsi="Times New Roman" w:cs="Times New Roman"/>
          <w:sz w:val="28"/>
          <w:szCs w:val="28"/>
        </w:rPr>
        <w:t xml:space="preserve">2.4. </w:t>
      </w:r>
      <w:r w:rsidR="000D6F84">
        <w:rPr>
          <w:rFonts w:ascii="Times New Roman" w:hAnsi="Times New Roman" w:cs="Times New Roman"/>
          <w:sz w:val="28"/>
          <w:szCs w:val="28"/>
        </w:rPr>
        <w:t>П</w:t>
      </w:r>
      <w:r>
        <w:rPr>
          <w:rFonts w:ascii="Times New Roman" w:hAnsi="Times New Roman" w:cs="Times New Roman"/>
          <w:sz w:val="28"/>
          <w:szCs w:val="28"/>
        </w:rPr>
        <w:t>роведени</w:t>
      </w:r>
      <w:r w:rsidR="000D6F84">
        <w:rPr>
          <w:rFonts w:ascii="Times New Roman" w:hAnsi="Times New Roman" w:cs="Times New Roman"/>
          <w:sz w:val="28"/>
          <w:szCs w:val="28"/>
        </w:rPr>
        <w:t>е</w:t>
      </w:r>
      <w:r>
        <w:rPr>
          <w:rFonts w:ascii="Times New Roman" w:hAnsi="Times New Roman" w:cs="Times New Roman"/>
          <w:sz w:val="28"/>
          <w:szCs w:val="28"/>
        </w:rPr>
        <w:t xml:space="preserve"> инвентаризации </w:t>
      </w:r>
      <w:r w:rsidR="000D6F84">
        <w:rPr>
          <w:rFonts w:ascii="Times New Roman" w:hAnsi="Times New Roman" w:cs="Times New Roman"/>
          <w:sz w:val="28"/>
          <w:szCs w:val="28"/>
        </w:rPr>
        <w:t xml:space="preserve">осуществляется </w:t>
      </w:r>
      <w:r>
        <w:rPr>
          <w:rFonts w:ascii="Times New Roman" w:hAnsi="Times New Roman" w:cs="Times New Roman"/>
          <w:sz w:val="28"/>
          <w:szCs w:val="28"/>
        </w:rPr>
        <w:t>инвентаризационн</w:t>
      </w:r>
      <w:r w:rsidR="000D6F84">
        <w:rPr>
          <w:rFonts w:ascii="Times New Roman" w:hAnsi="Times New Roman" w:cs="Times New Roman"/>
          <w:sz w:val="28"/>
          <w:szCs w:val="28"/>
        </w:rPr>
        <w:t>ой</w:t>
      </w:r>
      <w:r>
        <w:rPr>
          <w:rFonts w:ascii="Times New Roman" w:hAnsi="Times New Roman" w:cs="Times New Roman"/>
          <w:sz w:val="28"/>
          <w:szCs w:val="28"/>
        </w:rPr>
        <w:t xml:space="preserve"> комисси</w:t>
      </w:r>
      <w:r w:rsidR="000D6F84">
        <w:rPr>
          <w:rFonts w:ascii="Times New Roman" w:hAnsi="Times New Roman" w:cs="Times New Roman"/>
          <w:sz w:val="28"/>
          <w:szCs w:val="28"/>
        </w:rPr>
        <w:t>ей, с</w:t>
      </w:r>
      <w:r>
        <w:rPr>
          <w:rFonts w:ascii="Times New Roman" w:hAnsi="Times New Roman" w:cs="Times New Roman"/>
          <w:sz w:val="28"/>
          <w:szCs w:val="28"/>
        </w:rPr>
        <w:t xml:space="preserve">остав </w:t>
      </w:r>
      <w:r w:rsidR="000D6F84">
        <w:rPr>
          <w:rFonts w:ascii="Times New Roman" w:hAnsi="Times New Roman" w:cs="Times New Roman"/>
          <w:sz w:val="28"/>
          <w:szCs w:val="28"/>
        </w:rPr>
        <w:t xml:space="preserve">которой </w:t>
      </w:r>
      <w:r>
        <w:rPr>
          <w:rFonts w:ascii="Times New Roman" w:hAnsi="Times New Roman" w:cs="Times New Roman"/>
          <w:sz w:val="28"/>
          <w:szCs w:val="28"/>
        </w:rPr>
        <w:t xml:space="preserve"> утверждается </w:t>
      </w:r>
      <w:r w:rsidR="000D6F84">
        <w:rPr>
          <w:rFonts w:ascii="Times New Roman" w:hAnsi="Times New Roman" w:cs="Times New Roman"/>
          <w:sz w:val="28"/>
          <w:szCs w:val="28"/>
        </w:rPr>
        <w:t xml:space="preserve">приказом </w:t>
      </w:r>
      <w:r w:rsidR="008A61B3">
        <w:rPr>
          <w:rFonts w:ascii="Times New Roman" w:hAnsi="Times New Roman" w:cs="Times New Roman"/>
          <w:sz w:val="28"/>
          <w:szCs w:val="28"/>
        </w:rPr>
        <w:t>Министр</w:t>
      </w:r>
      <w:r w:rsidR="000D6F84">
        <w:rPr>
          <w:rFonts w:ascii="Times New Roman" w:hAnsi="Times New Roman" w:cs="Times New Roman"/>
          <w:sz w:val="28"/>
          <w:szCs w:val="28"/>
        </w:rPr>
        <w:t>а</w:t>
      </w:r>
      <w:r w:rsidR="00F37C07">
        <w:rPr>
          <w:rFonts w:ascii="Times New Roman" w:hAnsi="Times New Roman" w:cs="Times New Roman"/>
          <w:sz w:val="28"/>
          <w:szCs w:val="28"/>
        </w:rPr>
        <w:t xml:space="preserve"> финансов Республики Адыгея.</w:t>
      </w:r>
    </w:p>
    <w:p w:rsidR="001A511A" w:rsidRPr="00074BBC" w:rsidRDefault="001A511A" w:rsidP="00D32A1F">
      <w:pPr>
        <w:widowControl/>
        <w:ind w:firstLine="540"/>
        <w:rPr>
          <w:rFonts w:ascii="Times New Roman" w:hAnsi="Times New Roman" w:cs="Times New Roman"/>
          <w:sz w:val="28"/>
          <w:szCs w:val="28"/>
        </w:rPr>
      </w:pPr>
      <w:r w:rsidRPr="00074BBC">
        <w:rPr>
          <w:rFonts w:ascii="Times New Roman" w:hAnsi="Times New Roman" w:cs="Times New Roman"/>
          <w:sz w:val="28"/>
          <w:szCs w:val="28"/>
        </w:rPr>
        <w:t>В состав комисси</w:t>
      </w:r>
      <w:r w:rsidR="0039331C" w:rsidRPr="00074BBC">
        <w:rPr>
          <w:rFonts w:ascii="Times New Roman" w:hAnsi="Times New Roman" w:cs="Times New Roman"/>
          <w:sz w:val="28"/>
          <w:szCs w:val="28"/>
        </w:rPr>
        <w:t>и</w:t>
      </w:r>
      <w:r w:rsidRPr="00074BBC">
        <w:rPr>
          <w:rFonts w:ascii="Times New Roman" w:hAnsi="Times New Roman" w:cs="Times New Roman"/>
          <w:sz w:val="28"/>
          <w:szCs w:val="28"/>
        </w:rPr>
        <w:t xml:space="preserve"> могут входить работники </w:t>
      </w:r>
      <w:r w:rsidR="008A61B3" w:rsidRPr="00074BBC">
        <w:rPr>
          <w:rFonts w:ascii="Times New Roman" w:hAnsi="Times New Roman" w:cs="Times New Roman"/>
          <w:sz w:val="28"/>
          <w:szCs w:val="28"/>
        </w:rPr>
        <w:t>Министерства</w:t>
      </w:r>
      <w:r w:rsidRPr="00074BBC">
        <w:rPr>
          <w:rFonts w:ascii="Times New Roman" w:hAnsi="Times New Roman" w:cs="Times New Roman"/>
          <w:sz w:val="28"/>
          <w:szCs w:val="28"/>
        </w:rPr>
        <w:t xml:space="preserve">, способные оценить состояние имущества и обязательств </w:t>
      </w:r>
      <w:r w:rsidR="008A61B3" w:rsidRPr="00074BBC">
        <w:rPr>
          <w:rFonts w:ascii="Times New Roman" w:hAnsi="Times New Roman" w:cs="Times New Roman"/>
          <w:sz w:val="28"/>
          <w:szCs w:val="28"/>
        </w:rPr>
        <w:t>Министерства</w:t>
      </w:r>
      <w:r w:rsidRPr="00074BBC">
        <w:rPr>
          <w:rFonts w:ascii="Times New Roman" w:hAnsi="Times New Roman" w:cs="Times New Roman"/>
          <w:sz w:val="28"/>
          <w:szCs w:val="28"/>
        </w:rPr>
        <w:t xml:space="preserve">. </w:t>
      </w:r>
    </w:p>
    <w:p w:rsidR="004800F3" w:rsidRPr="00074BBC" w:rsidRDefault="004800F3" w:rsidP="004800F3">
      <w:pPr>
        <w:widowControl/>
        <w:ind w:firstLine="540"/>
        <w:rPr>
          <w:rFonts w:ascii="Times New Roman" w:hAnsi="Times New Roman" w:cs="Times New Roman"/>
          <w:sz w:val="28"/>
          <w:szCs w:val="28"/>
        </w:rPr>
      </w:pPr>
      <w:r w:rsidRPr="00074BBC">
        <w:rPr>
          <w:rFonts w:ascii="Times New Roman" w:hAnsi="Times New Roman" w:cs="Times New Roman"/>
          <w:sz w:val="28"/>
          <w:szCs w:val="28"/>
        </w:rPr>
        <w:t>Решения инвентаризационной комиссии считаются правомочными, если на ее заседании присутствует не менее 75 процентов от общего числа ее членов.</w:t>
      </w:r>
    </w:p>
    <w:p w:rsidR="00E413AD" w:rsidRPr="00074BBC" w:rsidRDefault="00A561C4" w:rsidP="00E413AD">
      <w:pPr>
        <w:ind w:firstLine="567"/>
        <w:rPr>
          <w:rFonts w:ascii="Times New Roman" w:hAnsi="Times New Roman" w:cs="Times New Roman"/>
          <w:sz w:val="28"/>
          <w:szCs w:val="28"/>
        </w:rPr>
      </w:pPr>
      <w:r w:rsidRPr="00074BBC">
        <w:rPr>
          <w:rFonts w:ascii="Times New Roman" w:hAnsi="Times New Roman" w:cs="Times New Roman"/>
          <w:sz w:val="28"/>
          <w:szCs w:val="28"/>
        </w:rPr>
        <w:t>2.5. В целях проведения инвентаризации оформляется  решение о проведении инвентаризации (ф. 0510439)</w:t>
      </w:r>
      <w:r w:rsidR="00E413AD" w:rsidRPr="00074BBC">
        <w:rPr>
          <w:rFonts w:ascii="Times New Roman" w:hAnsi="Times New Roman" w:cs="Times New Roman"/>
          <w:sz w:val="28"/>
          <w:szCs w:val="28"/>
        </w:rPr>
        <w:t>, которое утверждается руководителем (иным уполномоченным им лицом) и подписывается ЭЦП.</w:t>
      </w:r>
    </w:p>
    <w:p w:rsidR="00E413AD" w:rsidRPr="00074BBC" w:rsidRDefault="00E413AD" w:rsidP="00E413AD">
      <w:pPr>
        <w:widowControl/>
        <w:ind w:firstLine="540"/>
        <w:rPr>
          <w:rFonts w:ascii="Times New Roman" w:hAnsi="Times New Roman" w:cs="Times New Roman"/>
          <w:sz w:val="28"/>
          <w:szCs w:val="28"/>
        </w:rPr>
      </w:pPr>
      <w:r w:rsidRPr="00074BBC">
        <w:rPr>
          <w:rFonts w:ascii="Times New Roman" w:hAnsi="Times New Roman" w:cs="Times New Roman"/>
          <w:sz w:val="28"/>
          <w:szCs w:val="28"/>
        </w:rPr>
        <w:t xml:space="preserve">Решение </w:t>
      </w:r>
      <w:r w:rsidR="00752C57" w:rsidRPr="00074BBC">
        <w:rPr>
          <w:rFonts w:ascii="Times New Roman" w:hAnsi="Times New Roman" w:cs="Times New Roman"/>
          <w:sz w:val="28"/>
          <w:szCs w:val="28"/>
        </w:rPr>
        <w:t xml:space="preserve">о проведении инвентаризации </w:t>
      </w:r>
      <w:r w:rsidRPr="00074BBC">
        <w:rPr>
          <w:rFonts w:ascii="Times New Roman" w:hAnsi="Times New Roman" w:cs="Times New Roman"/>
          <w:sz w:val="28"/>
          <w:szCs w:val="28"/>
        </w:rPr>
        <w:t>(ф. 0510439) направляется членам инвентаризационной комиссии, а также лицам, осуществляющим ведение бухгалтерского учета</w:t>
      </w:r>
      <w:r w:rsidR="000F3BF4" w:rsidRPr="00074BBC">
        <w:rPr>
          <w:rFonts w:ascii="Times New Roman" w:hAnsi="Times New Roman" w:cs="Times New Roman"/>
          <w:sz w:val="28"/>
          <w:szCs w:val="28"/>
        </w:rPr>
        <w:t>,</w:t>
      </w:r>
      <w:r w:rsidRPr="00074BBC">
        <w:rPr>
          <w:rFonts w:ascii="Times New Roman" w:hAnsi="Times New Roman" w:cs="Times New Roman"/>
          <w:sz w:val="28"/>
          <w:szCs w:val="28"/>
        </w:rPr>
        <w:t xml:space="preserve"> </w:t>
      </w:r>
      <w:r w:rsidR="000F3BF4" w:rsidRPr="00074BBC">
        <w:rPr>
          <w:rFonts w:ascii="Times New Roman" w:hAnsi="Times New Roman" w:cs="Times New Roman"/>
          <w:sz w:val="28"/>
          <w:szCs w:val="28"/>
        </w:rPr>
        <w:t xml:space="preserve">для ознакомления </w:t>
      </w:r>
      <w:r w:rsidRPr="00074BBC">
        <w:rPr>
          <w:rFonts w:ascii="Times New Roman" w:hAnsi="Times New Roman" w:cs="Times New Roman"/>
          <w:sz w:val="28"/>
          <w:szCs w:val="28"/>
        </w:rPr>
        <w:t>и подписания простой ЭП в листе ознакомления, прилагаемого к Решению (ф. 0510439).</w:t>
      </w:r>
    </w:p>
    <w:p w:rsidR="00A561C4" w:rsidRDefault="00A561C4" w:rsidP="00A561C4">
      <w:pPr>
        <w:widowControl/>
        <w:ind w:firstLine="540"/>
        <w:rPr>
          <w:rFonts w:ascii="Times New Roman" w:hAnsi="Times New Roman" w:cs="Times New Roman"/>
          <w:sz w:val="28"/>
          <w:szCs w:val="28"/>
        </w:rPr>
      </w:pPr>
      <w:r w:rsidRPr="00074BBC">
        <w:rPr>
          <w:rFonts w:ascii="Times New Roman" w:hAnsi="Times New Roman" w:cs="Times New Roman"/>
          <w:sz w:val="28"/>
          <w:szCs w:val="28"/>
        </w:rPr>
        <w:t>Председатель комиссии перед началом инвентаризации подготавливает план работы, проводит инструктаж с</w:t>
      </w:r>
      <w:r>
        <w:rPr>
          <w:rFonts w:ascii="Times New Roman" w:hAnsi="Times New Roman" w:cs="Times New Roman"/>
          <w:sz w:val="28"/>
          <w:szCs w:val="28"/>
        </w:rPr>
        <w:t xml:space="preserve"> членами комиссии и знакомит их с нормативными правовыми актами по проведению инвентаризации, с материалами предыдущих инвентаризаций, ревизий и проверок.</w:t>
      </w:r>
    </w:p>
    <w:p w:rsidR="00A561C4" w:rsidRDefault="00A561C4" w:rsidP="00547D92">
      <w:pPr>
        <w:widowControl/>
        <w:ind w:firstLine="567"/>
        <w:rPr>
          <w:rFonts w:ascii="Times New Roman" w:hAnsi="Times New Roman" w:cs="Times New Roman"/>
          <w:sz w:val="28"/>
          <w:szCs w:val="28"/>
        </w:rPr>
      </w:pPr>
      <w:r>
        <w:rPr>
          <w:rFonts w:ascii="Times New Roman" w:hAnsi="Times New Roman" w:cs="Times New Roman"/>
          <w:sz w:val="28"/>
          <w:szCs w:val="28"/>
        </w:rPr>
        <w:t>2.6. Инвентаризации без каких-либо изъятий подлежат:</w:t>
      </w:r>
    </w:p>
    <w:p w:rsidR="00A561C4" w:rsidRDefault="00A561C4" w:rsidP="00A561C4">
      <w:pPr>
        <w:widowControl/>
        <w:ind w:firstLine="540"/>
        <w:rPr>
          <w:rFonts w:ascii="Times New Roman" w:hAnsi="Times New Roman" w:cs="Times New Roman"/>
          <w:sz w:val="28"/>
          <w:szCs w:val="28"/>
        </w:rPr>
      </w:pPr>
      <w:r>
        <w:rPr>
          <w:rFonts w:ascii="Times New Roman" w:hAnsi="Times New Roman" w:cs="Times New Roman"/>
          <w:sz w:val="28"/>
          <w:szCs w:val="28"/>
        </w:rPr>
        <w:t>имущество, принадлежащее Министерству на праве оперативного управления, нефинансовые и финансовые активы, в том числе денежные средства и денежные документы;</w:t>
      </w:r>
    </w:p>
    <w:p w:rsidR="00A561C4" w:rsidRDefault="00A561C4" w:rsidP="00547D92">
      <w:pPr>
        <w:widowControl/>
        <w:ind w:firstLine="567"/>
        <w:rPr>
          <w:rFonts w:ascii="Times New Roman" w:hAnsi="Times New Roman" w:cs="Times New Roman"/>
          <w:sz w:val="28"/>
          <w:szCs w:val="28"/>
        </w:rPr>
      </w:pPr>
      <w:r>
        <w:rPr>
          <w:rFonts w:ascii="Times New Roman" w:hAnsi="Times New Roman" w:cs="Times New Roman"/>
          <w:sz w:val="28"/>
          <w:szCs w:val="28"/>
        </w:rPr>
        <w:t>обязательства, в т.ч. кредиторская задолженность;</w:t>
      </w:r>
    </w:p>
    <w:p w:rsidR="00A561C4" w:rsidRDefault="00A561C4" w:rsidP="00547D92">
      <w:pPr>
        <w:widowControl/>
        <w:ind w:firstLine="567"/>
        <w:rPr>
          <w:rFonts w:ascii="Times New Roman" w:hAnsi="Times New Roman" w:cs="Times New Roman"/>
          <w:sz w:val="28"/>
          <w:szCs w:val="28"/>
        </w:rPr>
      </w:pPr>
      <w:r>
        <w:rPr>
          <w:rFonts w:ascii="Times New Roman" w:hAnsi="Times New Roman" w:cs="Times New Roman"/>
          <w:sz w:val="28"/>
          <w:szCs w:val="28"/>
        </w:rPr>
        <w:t>имущество, не принадлежащее Министерству, но числящееся в бухгалтерском учете, в том числе на забалансовых счетах: находящееся на ответственном хранении, арендованное, полученное в безвозмездное пользование.</w:t>
      </w:r>
    </w:p>
    <w:p w:rsidR="00A561C4" w:rsidRPr="00B611DF" w:rsidRDefault="00A561C4" w:rsidP="00547D92">
      <w:pPr>
        <w:widowControl/>
        <w:ind w:firstLine="567"/>
        <w:rPr>
          <w:rFonts w:ascii="Times New Roman" w:hAnsi="Times New Roman" w:cs="Times New Roman"/>
          <w:sz w:val="28"/>
          <w:szCs w:val="28"/>
        </w:rPr>
      </w:pPr>
      <w:r>
        <w:rPr>
          <w:rFonts w:ascii="Times New Roman" w:hAnsi="Times New Roman" w:cs="Times New Roman"/>
          <w:sz w:val="28"/>
          <w:szCs w:val="28"/>
        </w:rPr>
        <w:t xml:space="preserve">Фактическое наличие имущества при инвентаризации </w:t>
      </w:r>
      <w:r w:rsidRPr="00B611DF">
        <w:rPr>
          <w:rFonts w:ascii="Times New Roman" w:hAnsi="Times New Roman" w:cs="Times New Roman"/>
          <w:sz w:val="28"/>
          <w:szCs w:val="28"/>
        </w:rPr>
        <w:t>определяют путем обязательного подсчета.</w:t>
      </w:r>
    </w:p>
    <w:p w:rsidR="00A561C4" w:rsidRPr="00B611DF" w:rsidRDefault="00A561C4" w:rsidP="00547D92">
      <w:pPr>
        <w:widowControl/>
        <w:ind w:firstLine="567"/>
        <w:rPr>
          <w:rFonts w:ascii="Times New Roman" w:hAnsi="Times New Roman" w:cs="Times New Roman"/>
          <w:sz w:val="28"/>
          <w:szCs w:val="28"/>
        </w:rPr>
      </w:pPr>
      <w:r w:rsidRPr="00B611DF">
        <w:rPr>
          <w:rFonts w:ascii="Times New Roman" w:hAnsi="Times New Roman" w:cs="Times New Roman"/>
          <w:sz w:val="28"/>
          <w:szCs w:val="28"/>
        </w:rPr>
        <w:t>2.</w:t>
      </w:r>
      <w:r>
        <w:rPr>
          <w:rFonts w:ascii="Times New Roman" w:hAnsi="Times New Roman" w:cs="Times New Roman"/>
          <w:sz w:val="28"/>
          <w:szCs w:val="28"/>
        </w:rPr>
        <w:t>7</w:t>
      </w:r>
      <w:r w:rsidRPr="00B611DF">
        <w:rPr>
          <w:rFonts w:ascii="Times New Roman" w:hAnsi="Times New Roman" w:cs="Times New Roman"/>
          <w:sz w:val="28"/>
          <w:szCs w:val="28"/>
        </w:rPr>
        <w:t>. Перечень объектов, подлежащих инвентаризации, периодичность (сверки расчетов), а также перечень нормативных актов, регулирующих особенности проведения инвентаризации отдельных видов активов и обязательств, приведен в таблице:</w:t>
      </w:r>
    </w:p>
    <w:p w:rsidR="001A511A" w:rsidRPr="00B611DF" w:rsidRDefault="001A511A" w:rsidP="00D32A1F">
      <w:pPr>
        <w:widowControl/>
        <w:ind w:firstLine="0"/>
        <w:rPr>
          <w:rFonts w:ascii="Times New Roman" w:hAnsi="Times New Roman" w:cs="Times New Roman"/>
          <w:sz w:val="28"/>
          <w:szCs w:val="28"/>
        </w:rPr>
      </w:pPr>
    </w:p>
    <w:tbl>
      <w:tblPr>
        <w:tblW w:w="9781" w:type="dxa"/>
        <w:tblInd w:w="62" w:type="dxa"/>
        <w:tblLayout w:type="fixed"/>
        <w:tblCellMar>
          <w:top w:w="102" w:type="dxa"/>
          <w:left w:w="62" w:type="dxa"/>
          <w:bottom w:w="102" w:type="dxa"/>
          <w:right w:w="62" w:type="dxa"/>
        </w:tblCellMar>
        <w:tblLook w:val="0000"/>
      </w:tblPr>
      <w:tblGrid>
        <w:gridCol w:w="3828"/>
        <w:gridCol w:w="2551"/>
        <w:gridCol w:w="3402"/>
      </w:tblGrid>
      <w:tr w:rsidR="001A511A" w:rsidRPr="00B611DF" w:rsidTr="00F5659C">
        <w:tc>
          <w:tcPr>
            <w:tcW w:w="3828" w:type="dxa"/>
            <w:tcBorders>
              <w:top w:val="single" w:sz="4" w:space="0" w:color="auto"/>
              <w:left w:val="single" w:sz="4" w:space="0" w:color="auto"/>
              <w:bottom w:val="single" w:sz="4" w:space="0" w:color="auto"/>
              <w:right w:val="single" w:sz="4" w:space="0" w:color="auto"/>
            </w:tcBorders>
            <w:vAlign w:val="center"/>
          </w:tcPr>
          <w:p w:rsidR="001A511A" w:rsidRPr="00B611DF" w:rsidRDefault="001A511A" w:rsidP="00D32A1F">
            <w:pPr>
              <w:widowControl/>
              <w:ind w:firstLine="0"/>
              <w:jc w:val="center"/>
              <w:rPr>
                <w:rFonts w:ascii="Times New Roman" w:hAnsi="Times New Roman" w:cs="Times New Roman"/>
                <w:sz w:val="28"/>
                <w:szCs w:val="28"/>
              </w:rPr>
            </w:pPr>
            <w:r w:rsidRPr="00B611DF">
              <w:rPr>
                <w:rFonts w:ascii="Times New Roman" w:hAnsi="Times New Roman" w:cs="Times New Roman"/>
                <w:sz w:val="28"/>
                <w:szCs w:val="28"/>
              </w:rPr>
              <w:t>Объекты инвентаризации</w:t>
            </w:r>
          </w:p>
        </w:tc>
        <w:tc>
          <w:tcPr>
            <w:tcW w:w="2551" w:type="dxa"/>
            <w:tcBorders>
              <w:top w:val="single" w:sz="4" w:space="0" w:color="auto"/>
              <w:left w:val="single" w:sz="4" w:space="0" w:color="auto"/>
              <w:bottom w:val="single" w:sz="4" w:space="0" w:color="auto"/>
              <w:right w:val="single" w:sz="4" w:space="0" w:color="auto"/>
            </w:tcBorders>
            <w:vAlign w:val="center"/>
          </w:tcPr>
          <w:p w:rsidR="001A511A" w:rsidRPr="00B611DF" w:rsidRDefault="001A511A" w:rsidP="00D32A1F">
            <w:pPr>
              <w:widowControl/>
              <w:ind w:firstLine="0"/>
              <w:jc w:val="center"/>
              <w:rPr>
                <w:rFonts w:ascii="Times New Roman" w:hAnsi="Times New Roman" w:cs="Times New Roman"/>
                <w:sz w:val="28"/>
                <w:szCs w:val="28"/>
              </w:rPr>
            </w:pPr>
            <w:r w:rsidRPr="00B611DF">
              <w:rPr>
                <w:rFonts w:ascii="Times New Roman" w:hAnsi="Times New Roman" w:cs="Times New Roman"/>
                <w:sz w:val="28"/>
                <w:szCs w:val="28"/>
              </w:rPr>
              <w:t>Периодичность и сроки проведения инвентаризации, сверки расчетов</w:t>
            </w:r>
          </w:p>
        </w:tc>
        <w:tc>
          <w:tcPr>
            <w:tcW w:w="3402" w:type="dxa"/>
            <w:tcBorders>
              <w:top w:val="single" w:sz="4" w:space="0" w:color="auto"/>
              <w:left w:val="single" w:sz="4" w:space="0" w:color="auto"/>
              <w:bottom w:val="single" w:sz="4" w:space="0" w:color="auto"/>
              <w:right w:val="single" w:sz="4" w:space="0" w:color="auto"/>
            </w:tcBorders>
            <w:vAlign w:val="center"/>
          </w:tcPr>
          <w:p w:rsidR="001A511A" w:rsidRPr="00B611DF" w:rsidRDefault="001A511A" w:rsidP="00D32A1F">
            <w:pPr>
              <w:widowControl/>
              <w:ind w:firstLine="0"/>
              <w:jc w:val="center"/>
              <w:rPr>
                <w:rFonts w:ascii="Times New Roman" w:hAnsi="Times New Roman" w:cs="Times New Roman"/>
                <w:sz w:val="28"/>
                <w:szCs w:val="28"/>
              </w:rPr>
            </w:pPr>
            <w:r w:rsidRPr="00B611DF">
              <w:rPr>
                <w:rFonts w:ascii="Times New Roman" w:hAnsi="Times New Roman" w:cs="Times New Roman"/>
                <w:sz w:val="28"/>
                <w:szCs w:val="28"/>
              </w:rPr>
              <w:t>Нормативное регулирование порядка проведения инвентаризации</w:t>
            </w:r>
          </w:p>
        </w:tc>
      </w:tr>
      <w:tr w:rsidR="001A511A" w:rsidRPr="00B611DF" w:rsidTr="00F5659C">
        <w:tc>
          <w:tcPr>
            <w:tcW w:w="3828" w:type="dxa"/>
            <w:tcBorders>
              <w:top w:val="single" w:sz="4" w:space="0" w:color="auto"/>
              <w:left w:val="single" w:sz="4" w:space="0" w:color="auto"/>
              <w:bottom w:val="single" w:sz="4" w:space="0" w:color="auto"/>
              <w:right w:val="single" w:sz="4" w:space="0" w:color="auto"/>
            </w:tcBorders>
          </w:tcPr>
          <w:p w:rsidR="001A511A" w:rsidRPr="00B611DF" w:rsidRDefault="001A511A"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Основные средства, в том числе объекты учета аренды</w:t>
            </w:r>
          </w:p>
        </w:tc>
        <w:tc>
          <w:tcPr>
            <w:tcW w:w="2551" w:type="dxa"/>
            <w:tcBorders>
              <w:top w:val="single" w:sz="4" w:space="0" w:color="auto"/>
              <w:left w:val="single" w:sz="4" w:space="0" w:color="auto"/>
              <w:bottom w:val="single" w:sz="4" w:space="0" w:color="auto"/>
              <w:right w:val="single" w:sz="4" w:space="0" w:color="auto"/>
            </w:tcBorders>
          </w:tcPr>
          <w:p w:rsidR="001A511A" w:rsidRPr="00B611DF" w:rsidRDefault="001A511A" w:rsidP="00134409">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 xml:space="preserve">ежегодно </w:t>
            </w:r>
            <w:r w:rsidR="00E4635B">
              <w:rPr>
                <w:rFonts w:ascii="Times New Roman" w:hAnsi="Times New Roman" w:cs="Times New Roman"/>
                <w:sz w:val="28"/>
                <w:szCs w:val="28"/>
              </w:rPr>
              <w:t xml:space="preserve">перед составлением </w:t>
            </w:r>
            <w:r w:rsidR="00E4635B">
              <w:rPr>
                <w:rFonts w:ascii="Times New Roman" w:hAnsi="Times New Roman" w:cs="Times New Roman"/>
                <w:sz w:val="28"/>
                <w:szCs w:val="28"/>
              </w:rPr>
              <w:lastRenderedPageBreak/>
              <w:t>годовой отчетности</w:t>
            </w:r>
            <w:r w:rsidRPr="00B611DF">
              <w:rPr>
                <w:rFonts w:ascii="Times New Roman" w:hAnsi="Times New Roman" w:cs="Times New Roman"/>
                <w:sz w:val="28"/>
                <w:szCs w:val="28"/>
              </w:rPr>
              <w:t xml:space="preserve"> </w:t>
            </w:r>
          </w:p>
        </w:tc>
        <w:tc>
          <w:tcPr>
            <w:tcW w:w="3402" w:type="dxa"/>
            <w:tcBorders>
              <w:top w:val="single" w:sz="4" w:space="0" w:color="auto"/>
              <w:left w:val="single" w:sz="4" w:space="0" w:color="auto"/>
              <w:bottom w:val="single" w:sz="4" w:space="0" w:color="auto"/>
              <w:right w:val="single" w:sz="4" w:space="0" w:color="auto"/>
            </w:tcBorders>
          </w:tcPr>
          <w:p w:rsidR="001A511A" w:rsidRPr="00B611DF" w:rsidRDefault="001A511A" w:rsidP="0039331C">
            <w:pPr>
              <w:pStyle w:val="1"/>
              <w:spacing w:before="0" w:after="0"/>
              <w:jc w:val="both"/>
              <w:rPr>
                <w:rFonts w:ascii="Times New Roman" w:hAnsi="Times New Roman" w:cs="Times New Roman"/>
                <w:b w:val="0"/>
                <w:color w:val="auto"/>
                <w:sz w:val="28"/>
                <w:szCs w:val="28"/>
              </w:rPr>
            </w:pPr>
            <w:r w:rsidRPr="00B611DF">
              <w:rPr>
                <w:rFonts w:ascii="Times New Roman" w:hAnsi="Times New Roman" w:cs="Times New Roman"/>
                <w:b w:val="0"/>
                <w:color w:val="auto"/>
                <w:sz w:val="28"/>
                <w:szCs w:val="28"/>
              </w:rPr>
              <w:lastRenderedPageBreak/>
              <w:t xml:space="preserve">п. 81 СГС </w:t>
            </w:r>
            <w:r w:rsidR="0039331C" w:rsidRPr="00B611DF">
              <w:rPr>
                <w:rFonts w:ascii="Times New Roman" w:hAnsi="Times New Roman" w:cs="Times New Roman"/>
                <w:b w:val="0"/>
                <w:color w:val="auto"/>
                <w:sz w:val="28"/>
                <w:szCs w:val="28"/>
              </w:rPr>
              <w:t>«</w:t>
            </w:r>
            <w:r w:rsidRPr="00B611DF">
              <w:rPr>
                <w:rFonts w:ascii="Times New Roman" w:hAnsi="Times New Roman" w:cs="Times New Roman"/>
                <w:b w:val="0"/>
                <w:color w:val="auto"/>
                <w:sz w:val="28"/>
                <w:szCs w:val="28"/>
              </w:rPr>
              <w:t>Концептуальные основы</w:t>
            </w:r>
            <w:r w:rsidR="0039331C" w:rsidRPr="00B611DF">
              <w:rPr>
                <w:rFonts w:ascii="Times New Roman" w:hAnsi="Times New Roman" w:cs="Times New Roman"/>
                <w:b w:val="0"/>
                <w:color w:val="auto"/>
                <w:sz w:val="28"/>
                <w:szCs w:val="28"/>
              </w:rPr>
              <w:t xml:space="preserve"> </w:t>
            </w:r>
            <w:r w:rsidR="0039331C" w:rsidRPr="00B611DF">
              <w:rPr>
                <w:rFonts w:ascii="Times New Roman" w:hAnsi="Times New Roman" w:cs="Times New Roman"/>
                <w:b w:val="0"/>
                <w:color w:val="auto"/>
                <w:sz w:val="28"/>
                <w:szCs w:val="28"/>
              </w:rPr>
              <w:lastRenderedPageBreak/>
              <w:t>бухгалтерского учета и отчетности организаций государственного сектора»</w:t>
            </w:r>
            <w:r w:rsidRPr="00B611DF">
              <w:rPr>
                <w:rFonts w:ascii="Times New Roman" w:hAnsi="Times New Roman" w:cs="Times New Roman"/>
                <w:b w:val="0"/>
                <w:color w:val="auto"/>
                <w:sz w:val="28"/>
                <w:szCs w:val="28"/>
              </w:rPr>
              <w:t>;</w:t>
            </w:r>
          </w:p>
          <w:p w:rsidR="001A511A" w:rsidRPr="00B611DF" w:rsidRDefault="001A511A" w:rsidP="00B611D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 xml:space="preserve"> п.п. 3.1 - 3.7 Методических указаний </w:t>
            </w:r>
            <w:r w:rsidR="00B611DF" w:rsidRPr="00B611DF">
              <w:rPr>
                <w:rFonts w:ascii="Times New Roman" w:hAnsi="Times New Roman" w:cs="Times New Roman"/>
                <w:sz w:val="28"/>
                <w:szCs w:val="28"/>
              </w:rPr>
              <w:t>№</w:t>
            </w:r>
            <w:r w:rsidRPr="00B611DF">
              <w:rPr>
                <w:rFonts w:ascii="Times New Roman" w:hAnsi="Times New Roman" w:cs="Times New Roman"/>
                <w:sz w:val="28"/>
                <w:szCs w:val="28"/>
              </w:rPr>
              <w:t xml:space="preserve"> 49</w:t>
            </w:r>
          </w:p>
        </w:tc>
      </w:tr>
      <w:tr w:rsidR="001A511A" w:rsidRPr="00B611DF" w:rsidTr="00F5659C">
        <w:tc>
          <w:tcPr>
            <w:tcW w:w="3828" w:type="dxa"/>
            <w:tcBorders>
              <w:top w:val="single" w:sz="4" w:space="0" w:color="auto"/>
              <w:left w:val="single" w:sz="4" w:space="0" w:color="auto"/>
              <w:bottom w:val="single" w:sz="4" w:space="0" w:color="auto"/>
              <w:right w:val="single" w:sz="4" w:space="0" w:color="auto"/>
            </w:tcBorders>
          </w:tcPr>
          <w:p w:rsidR="001A511A" w:rsidRPr="00B611DF" w:rsidRDefault="001A511A"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lastRenderedPageBreak/>
              <w:t>Права пользования активами, признаваемыми в учете в составе объектов операционной аренды</w:t>
            </w:r>
          </w:p>
        </w:tc>
        <w:tc>
          <w:tcPr>
            <w:tcW w:w="2551" w:type="dxa"/>
            <w:tcBorders>
              <w:top w:val="single" w:sz="4" w:space="0" w:color="auto"/>
              <w:left w:val="single" w:sz="4" w:space="0" w:color="auto"/>
              <w:bottom w:val="single" w:sz="4" w:space="0" w:color="auto"/>
              <w:right w:val="single" w:sz="4" w:space="0" w:color="auto"/>
            </w:tcBorders>
          </w:tcPr>
          <w:p w:rsidR="001A511A" w:rsidRPr="00B611DF" w:rsidRDefault="001A511A" w:rsidP="007C410D">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ежегодно перед составлением годовой отчетности</w:t>
            </w:r>
          </w:p>
        </w:tc>
        <w:tc>
          <w:tcPr>
            <w:tcW w:w="3402" w:type="dxa"/>
            <w:tcBorders>
              <w:top w:val="single" w:sz="4" w:space="0" w:color="auto"/>
              <w:left w:val="single" w:sz="4" w:space="0" w:color="auto"/>
              <w:bottom w:val="single" w:sz="4" w:space="0" w:color="auto"/>
              <w:right w:val="single" w:sz="4" w:space="0" w:color="auto"/>
            </w:tcBorders>
          </w:tcPr>
          <w:p w:rsidR="001A511A" w:rsidRPr="00B611DF" w:rsidRDefault="001A511A" w:rsidP="00D32A1F">
            <w:pPr>
              <w:widowControl/>
              <w:ind w:firstLine="0"/>
              <w:jc w:val="left"/>
              <w:rPr>
                <w:rFonts w:ascii="Times New Roman" w:hAnsi="Times New Roman" w:cs="Times New Roman"/>
                <w:sz w:val="28"/>
                <w:szCs w:val="28"/>
              </w:rPr>
            </w:pPr>
          </w:p>
        </w:tc>
      </w:tr>
      <w:tr w:rsidR="001A511A" w:rsidRPr="00B611DF" w:rsidTr="00F5659C">
        <w:tc>
          <w:tcPr>
            <w:tcW w:w="3828" w:type="dxa"/>
            <w:tcBorders>
              <w:top w:val="single" w:sz="4" w:space="0" w:color="auto"/>
              <w:left w:val="single" w:sz="4" w:space="0" w:color="auto"/>
              <w:bottom w:val="single" w:sz="4" w:space="0" w:color="auto"/>
              <w:right w:val="single" w:sz="4" w:space="0" w:color="auto"/>
            </w:tcBorders>
          </w:tcPr>
          <w:p w:rsidR="001A511A" w:rsidRPr="00B611DF" w:rsidRDefault="001A511A"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Материальные запасы</w:t>
            </w:r>
          </w:p>
        </w:tc>
        <w:tc>
          <w:tcPr>
            <w:tcW w:w="2551" w:type="dxa"/>
            <w:tcBorders>
              <w:top w:val="single" w:sz="4" w:space="0" w:color="auto"/>
              <w:left w:val="single" w:sz="4" w:space="0" w:color="auto"/>
              <w:bottom w:val="single" w:sz="4" w:space="0" w:color="auto"/>
              <w:right w:val="single" w:sz="4" w:space="0" w:color="auto"/>
            </w:tcBorders>
          </w:tcPr>
          <w:p w:rsidR="001A511A" w:rsidRPr="00B611DF" w:rsidRDefault="007C410D"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ежегодно перед составлением годовой отчетности</w:t>
            </w:r>
          </w:p>
        </w:tc>
        <w:tc>
          <w:tcPr>
            <w:tcW w:w="3402" w:type="dxa"/>
            <w:tcBorders>
              <w:top w:val="single" w:sz="4" w:space="0" w:color="auto"/>
              <w:left w:val="single" w:sz="4" w:space="0" w:color="auto"/>
              <w:bottom w:val="single" w:sz="4" w:space="0" w:color="auto"/>
              <w:right w:val="single" w:sz="4" w:space="0" w:color="auto"/>
            </w:tcBorders>
          </w:tcPr>
          <w:p w:rsidR="001A511A" w:rsidRPr="00B611DF" w:rsidRDefault="001A511A" w:rsidP="0039331C">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 xml:space="preserve">п.п. 3.15 - </w:t>
            </w:r>
            <w:hyperlink r:id="rId17" w:history="1">
              <w:r w:rsidRPr="00B611DF">
                <w:rPr>
                  <w:rFonts w:ascii="Times New Roman" w:hAnsi="Times New Roman" w:cs="Times New Roman"/>
                  <w:sz w:val="28"/>
                  <w:szCs w:val="28"/>
                </w:rPr>
                <w:t>3.26</w:t>
              </w:r>
            </w:hyperlink>
            <w:r w:rsidRPr="00B611DF">
              <w:rPr>
                <w:rFonts w:ascii="Times New Roman" w:hAnsi="Times New Roman" w:cs="Times New Roman"/>
                <w:sz w:val="28"/>
                <w:szCs w:val="28"/>
              </w:rPr>
              <w:t xml:space="preserve"> Методических указаний </w:t>
            </w:r>
            <w:r w:rsidR="0039331C" w:rsidRPr="00B611DF">
              <w:rPr>
                <w:rFonts w:ascii="Times New Roman" w:hAnsi="Times New Roman" w:cs="Times New Roman"/>
                <w:sz w:val="28"/>
                <w:szCs w:val="28"/>
              </w:rPr>
              <w:t>№</w:t>
            </w:r>
            <w:r w:rsidRPr="00B611DF">
              <w:rPr>
                <w:rFonts w:ascii="Times New Roman" w:hAnsi="Times New Roman" w:cs="Times New Roman"/>
                <w:sz w:val="28"/>
                <w:szCs w:val="28"/>
              </w:rPr>
              <w:t>49</w:t>
            </w:r>
          </w:p>
        </w:tc>
      </w:tr>
      <w:tr w:rsidR="001A511A" w:rsidRPr="00B611DF" w:rsidTr="00F5659C">
        <w:tc>
          <w:tcPr>
            <w:tcW w:w="3828" w:type="dxa"/>
            <w:tcBorders>
              <w:top w:val="single" w:sz="4" w:space="0" w:color="auto"/>
              <w:left w:val="single" w:sz="4" w:space="0" w:color="auto"/>
              <w:bottom w:val="single" w:sz="4" w:space="0" w:color="auto"/>
              <w:right w:val="single" w:sz="4" w:space="0" w:color="auto"/>
            </w:tcBorders>
          </w:tcPr>
          <w:p w:rsidR="001A511A" w:rsidRPr="00B611DF" w:rsidRDefault="001A511A"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Денежные средства, денежные документы</w:t>
            </w:r>
          </w:p>
        </w:tc>
        <w:tc>
          <w:tcPr>
            <w:tcW w:w="2551" w:type="dxa"/>
            <w:tcBorders>
              <w:top w:val="single" w:sz="4" w:space="0" w:color="auto"/>
              <w:left w:val="single" w:sz="4" w:space="0" w:color="auto"/>
              <w:bottom w:val="single" w:sz="4" w:space="0" w:color="auto"/>
              <w:right w:val="single" w:sz="4" w:space="0" w:color="auto"/>
            </w:tcBorders>
          </w:tcPr>
          <w:p w:rsidR="001A511A" w:rsidRPr="00B611DF" w:rsidRDefault="007C410D"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ежегодно перед составлением годовой отчетности</w:t>
            </w:r>
          </w:p>
        </w:tc>
        <w:tc>
          <w:tcPr>
            <w:tcW w:w="3402" w:type="dxa"/>
            <w:tcBorders>
              <w:top w:val="single" w:sz="4" w:space="0" w:color="auto"/>
              <w:left w:val="single" w:sz="4" w:space="0" w:color="auto"/>
              <w:bottom w:val="single" w:sz="4" w:space="0" w:color="auto"/>
              <w:right w:val="single" w:sz="4" w:space="0" w:color="auto"/>
            </w:tcBorders>
          </w:tcPr>
          <w:p w:rsidR="001A511A" w:rsidRPr="00B611DF" w:rsidRDefault="001A511A" w:rsidP="0039331C">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 xml:space="preserve">п.п. 3.39 - 3.43 Методических указаний </w:t>
            </w:r>
            <w:r w:rsidR="0039331C" w:rsidRPr="00B611DF">
              <w:rPr>
                <w:rFonts w:ascii="Times New Roman" w:hAnsi="Times New Roman" w:cs="Times New Roman"/>
                <w:sz w:val="28"/>
                <w:szCs w:val="28"/>
              </w:rPr>
              <w:t>№</w:t>
            </w:r>
            <w:r w:rsidRPr="00B611DF">
              <w:rPr>
                <w:rFonts w:ascii="Times New Roman" w:hAnsi="Times New Roman" w:cs="Times New Roman"/>
                <w:sz w:val="28"/>
                <w:szCs w:val="28"/>
              </w:rPr>
              <w:t>49</w:t>
            </w:r>
          </w:p>
        </w:tc>
      </w:tr>
      <w:tr w:rsidR="001A511A" w:rsidRPr="00B611DF" w:rsidTr="00F5659C">
        <w:tc>
          <w:tcPr>
            <w:tcW w:w="3828" w:type="dxa"/>
            <w:tcBorders>
              <w:top w:val="single" w:sz="4" w:space="0" w:color="auto"/>
              <w:left w:val="single" w:sz="4" w:space="0" w:color="auto"/>
              <w:bottom w:val="single" w:sz="4" w:space="0" w:color="auto"/>
              <w:right w:val="single" w:sz="4" w:space="0" w:color="auto"/>
            </w:tcBorders>
          </w:tcPr>
          <w:p w:rsidR="001A511A" w:rsidRPr="00B611DF" w:rsidRDefault="001A511A"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Расчеты, обязательства, в том числе:</w:t>
            </w:r>
          </w:p>
          <w:p w:rsidR="001A511A" w:rsidRPr="00B611DF" w:rsidRDefault="001A511A"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 xml:space="preserve">0 205 00 000 </w:t>
            </w:r>
            <w:r w:rsidR="0039331C" w:rsidRPr="00B611DF">
              <w:rPr>
                <w:rFonts w:ascii="Times New Roman" w:hAnsi="Times New Roman" w:cs="Times New Roman"/>
                <w:sz w:val="28"/>
                <w:szCs w:val="28"/>
              </w:rPr>
              <w:t>«</w:t>
            </w:r>
            <w:r w:rsidRPr="00B611DF">
              <w:rPr>
                <w:rFonts w:ascii="Times New Roman" w:hAnsi="Times New Roman" w:cs="Times New Roman"/>
                <w:sz w:val="28"/>
                <w:szCs w:val="28"/>
              </w:rPr>
              <w:t>Расчеты по доходам</w:t>
            </w:r>
            <w:r w:rsidR="00824442">
              <w:rPr>
                <w:rFonts w:ascii="Times New Roman" w:hAnsi="Times New Roman" w:cs="Times New Roman"/>
                <w:sz w:val="28"/>
                <w:szCs w:val="28"/>
              </w:rPr>
              <w:t>»</w:t>
            </w:r>
            <w:r w:rsidRPr="00B611DF">
              <w:rPr>
                <w:rFonts w:ascii="Times New Roman" w:hAnsi="Times New Roman" w:cs="Times New Roman"/>
                <w:sz w:val="28"/>
                <w:szCs w:val="28"/>
              </w:rPr>
              <w:t>;</w:t>
            </w:r>
          </w:p>
          <w:p w:rsidR="001A511A" w:rsidRPr="00B611DF" w:rsidRDefault="001A511A"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 xml:space="preserve">0 206 00 000 </w:t>
            </w:r>
            <w:r w:rsidR="0039331C" w:rsidRPr="00B611DF">
              <w:rPr>
                <w:rFonts w:ascii="Times New Roman" w:hAnsi="Times New Roman" w:cs="Times New Roman"/>
                <w:sz w:val="28"/>
                <w:szCs w:val="28"/>
              </w:rPr>
              <w:t>«</w:t>
            </w:r>
            <w:r w:rsidRPr="00B611DF">
              <w:rPr>
                <w:rFonts w:ascii="Times New Roman" w:hAnsi="Times New Roman" w:cs="Times New Roman"/>
                <w:sz w:val="28"/>
                <w:szCs w:val="28"/>
              </w:rPr>
              <w:t>Расчеты по выданным авансам</w:t>
            </w:r>
            <w:r w:rsidR="00824442">
              <w:rPr>
                <w:rFonts w:ascii="Times New Roman" w:hAnsi="Times New Roman" w:cs="Times New Roman"/>
                <w:sz w:val="28"/>
                <w:szCs w:val="28"/>
              </w:rPr>
              <w:t>»</w:t>
            </w:r>
            <w:r w:rsidRPr="00B611DF">
              <w:rPr>
                <w:rFonts w:ascii="Times New Roman" w:hAnsi="Times New Roman" w:cs="Times New Roman"/>
                <w:sz w:val="28"/>
                <w:szCs w:val="28"/>
              </w:rPr>
              <w:t>;</w:t>
            </w:r>
          </w:p>
          <w:p w:rsidR="001A511A" w:rsidRPr="00B611DF" w:rsidRDefault="001A511A"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 xml:space="preserve">0 208 00 000 </w:t>
            </w:r>
            <w:r w:rsidR="0039331C" w:rsidRPr="00B611DF">
              <w:rPr>
                <w:rFonts w:ascii="Times New Roman" w:hAnsi="Times New Roman" w:cs="Times New Roman"/>
                <w:sz w:val="28"/>
                <w:szCs w:val="28"/>
              </w:rPr>
              <w:t>«</w:t>
            </w:r>
            <w:r w:rsidRPr="00B611DF">
              <w:rPr>
                <w:rFonts w:ascii="Times New Roman" w:hAnsi="Times New Roman" w:cs="Times New Roman"/>
                <w:sz w:val="28"/>
                <w:szCs w:val="28"/>
              </w:rPr>
              <w:t>Расчеты с подотчетными лицами</w:t>
            </w:r>
            <w:r w:rsidR="0039331C" w:rsidRPr="00B611DF">
              <w:rPr>
                <w:rFonts w:ascii="Times New Roman" w:hAnsi="Times New Roman" w:cs="Times New Roman"/>
                <w:sz w:val="28"/>
                <w:szCs w:val="28"/>
              </w:rPr>
              <w:t>»</w:t>
            </w:r>
            <w:r w:rsidRPr="00B611DF">
              <w:rPr>
                <w:rFonts w:ascii="Times New Roman" w:hAnsi="Times New Roman" w:cs="Times New Roman"/>
                <w:sz w:val="28"/>
                <w:szCs w:val="28"/>
              </w:rPr>
              <w:t>;</w:t>
            </w:r>
          </w:p>
          <w:p w:rsidR="001A511A" w:rsidRPr="00B611DF" w:rsidRDefault="001A511A"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 xml:space="preserve">0 209 00 000 </w:t>
            </w:r>
            <w:r w:rsidR="0039331C" w:rsidRPr="00B611DF">
              <w:rPr>
                <w:rFonts w:ascii="Times New Roman" w:hAnsi="Times New Roman" w:cs="Times New Roman"/>
                <w:sz w:val="28"/>
                <w:szCs w:val="28"/>
              </w:rPr>
              <w:t>«</w:t>
            </w:r>
            <w:r w:rsidRPr="00B611DF">
              <w:rPr>
                <w:rFonts w:ascii="Times New Roman" w:hAnsi="Times New Roman" w:cs="Times New Roman"/>
                <w:sz w:val="28"/>
                <w:szCs w:val="28"/>
              </w:rPr>
              <w:t>Расчеты по ущербу имуществу и иным доходам</w:t>
            </w:r>
            <w:r w:rsidR="0039331C" w:rsidRPr="00B611DF">
              <w:rPr>
                <w:rFonts w:ascii="Times New Roman" w:hAnsi="Times New Roman" w:cs="Times New Roman"/>
                <w:sz w:val="28"/>
                <w:szCs w:val="28"/>
              </w:rPr>
              <w:t>»</w:t>
            </w:r>
            <w:r w:rsidRPr="00B611DF">
              <w:rPr>
                <w:rFonts w:ascii="Times New Roman" w:hAnsi="Times New Roman" w:cs="Times New Roman"/>
                <w:sz w:val="28"/>
                <w:szCs w:val="28"/>
              </w:rPr>
              <w:t>;</w:t>
            </w:r>
          </w:p>
          <w:p w:rsidR="001A511A" w:rsidRPr="00B611DF" w:rsidRDefault="001A511A"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 xml:space="preserve">0 210 00 000 </w:t>
            </w:r>
            <w:r w:rsidR="0039331C" w:rsidRPr="00B611DF">
              <w:rPr>
                <w:rFonts w:ascii="Times New Roman" w:hAnsi="Times New Roman" w:cs="Times New Roman"/>
                <w:sz w:val="28"/>
                <w:szCs w:val="28"/>
              </w:rPr>
              <w:t>«</w:t>
            </w:r>
            <w:r w:rsidRPr="00B611DF">
              <w:rPr>
                <w:rFonts w:ascii="Times New Roman" w:hAnsi="Times New Roman" w:cs="Times New Roman"/>
                <w:sz w:val="28"/>
                <w:szCs w:val="28"/>
              </w:rPr>
              <w:t>Прочие расчеты с дебиторами</w:t>
            </w:r>
            <w:r w:rsidR="0039331C" w:rsidRPr="00B611DF">
              <w:rPr>
                <w:rFonts w:ascii="Times New Roman" w:hAnsi="Times New Roman" w:cs="Times New Roman"/>
                <w:sz w:val="28"/>
                <w:szCs w:val="28"/>
              </w:rPr>
              <w:t>»</w:t>
            </w:r>
            <w:r w:rsidRPr="00B611DF">
              <w:rPr>
                <w:rFonts w:ascii="Times New Roman" w:hAnsi="Times New Roman" w:cs="Times New Roman"/>
                <w:sz w:val="28"/>
                <w:szCs w:val="28"/>
              </w:rPr>
              <w:t>;</w:t>
            </w:r>
          </w:p>
          <w:p w:rsidR="001A511A" w:rsidRPr="00B611DF" w:rsidRDefault="001A511A"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 xml:space="preserve">0 302 00 000 </w:t>
            </w:r>
            <w:r w:rsidR="0039331C" w:rsidRPr="00B611DF">
              <w:rPr>
                <w:rFonts w:ascii="Times New Roman" w:hAnsi="Times New Roman" w:cs="Times New Roman"/>
                <w:sz w:val="28"/>
                <w:szCs w:val="28"/>
              </w:rPr>
              <w:t>«</w:t>
            </w:r>
            <w:r w:rsidRPr="00B611DF">
              <w:rPr>
                <w:rFonts w:ascii="Times New Roman" w:hAnsi="Times New Roman" w:cs="Times New Roman"/>
                <w:sz w:val="28"/>
                <w:szCs w:val="28"/>
              </w:rPr>
              <w:t>Расчеты по принятым обязательствам</w:t>
            </w:r>
            <w:r w:rsidR="00824442">
              <w:rPr>
                <w:rFonts w:ascii="Times New Roman" w:hAnsi="Times New Roman" w:cs="Times New Roman"/>
                <w:sz w:val="28"/>
                <w:szCs w:val="28"/>
              </w:rPr>
              <w:t>»</w:t>
            </w:r>
            <w:r w:rsidRPr="00B611DF">
              <w:rPr>
                <w:rFonts w:ascii="Times New Roman" w:hAnsi="Times New Roman" w:cs="Times New Roman"/>
                <w:sz w:val="28"/>
                <w:szCs w:val="28"/>
              </w:rPr>
              <w:t>;</w:t>
            </w:r>
          </w:p>
          <w:p w:rsidR="001A511A" w:rsidRPr="00B611DF" w:rsidRDefault="001A511A"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 xml:space="preserve">0 303 00 000 </w:t>
            </w:r>
            <w:r w:rsidR="0039331C" w:rsidRPr="00B611DF">
              <w:rPr>
                <w:rFonts w:ascii="Times New Roman" w:hAnsi="Times New Roman" w:cs="Times New Roman"/>
                <w:sz w:val="28"/>
                <w:szCs w:val="28"/>
              </w:rPr>
              <w:t>«</w:t>
            </w:r>
            <w:r w:rsidRPr="00B611DF">
              <w:rPr>
                <w:rFonts w:ascii="Times New Roman" w:hAnsi="Times New Roman" w:cs="Times New Roman"/>
                <w:sz w:val="28"/>
                <w:szCs w:val="28"/>
              </w:rPr>
              <w:t>Расчеты по платежам в бюджеты</w:t>
            </w:r>
            <w:r w:rsidR="0039331C" w:rsidRPr="00B611DF">
              <w:rPr>
                <w:rFonts w:ascii="Times New Roman" w:hAnsi="Times New Roman" w:cs="Times New Roman"/>
                <w:sz w:val="28"/>
                <w:szCs w:val="28"/>
              </w:rPr>
              <w:t>»</w:t>
            </w:r>
            <w:r w:rsidRPr="00B611DF">
              <w:rPr>
                <w:rFonts w:ascii="Times New Roman" w:hAnsi="Times New Roman" w:cs="Times New Roman"/>
                <w:sz w:val="28"/>
                <w:szCs w:val="28"/>
              </w:rPr>
              <w:t>;</w:t>
            </w:r>
          </w:p>
          <w:p w:rsidR="001A511A" w:rsidRPr="00B611DF" w:rsidRDefault="001A511A" w:rsidP="0039331C">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 xml:space="preserve">0 304 00 000 </w:t>
            </w:r>
            <w:r w:rsidR="0039331C" w:rsidRPr="00B611DF">
              <w:rPr>
                <w:rFonts w:ascii="Times New Roman" w:hAnsi="Times New Roman" w:cs="Times New Roman"/>
                <w:sz w:val="28"/>
                <w:szCs w:val="28"/>
              </w:rPr>
              <w:t>«</w:t>
            </w:r>
            <w:r w:rsidRPr="00B611DF">
              <w:rPr>
                <w:rFonts w:ascii="Times New Roman" w:hAnsi="Times New Roman" w:cs="Times New Roman"/>
                <w:sz w:val="28"/>
                <w:szCs w:val="28"/>
              </w:rPr>
              <w:t>Прочие расчеты с кредиторами</w:t>
            </w:r>
            <w:r w:rsidR="0039331C" w:rsidRPr="00B611DF">
              <w:rPr>
                <w:rFonts w:ascii="Times New Roman" w:hAnsi="Times New Roman" w:cs="Times New Roman"/>
                <w:sz w:val="28"/>
                <w:szCs w:val="28"/>
              </w:rPr>
              <w:t>»</w:t>
            </w:r>
          </w:p>
        </w:tc>
        <w:tc>
          <w:tcPr>
            <w:tcW w:w="2551" w:type="dxa"/>
            <w:tcBorders>
              <w:top w:val="single" w:sz="4" w:space="0" w:color="auto"/>
              <w:left w:val="single" w:sz="4" w:space="0" w:color="auto"/>
              <w:bottom w:val="single" w:sz="4" w:space="0" w:color="auto"/>
              <w:right w:val="single" w:sz="4" w:space="0" w:color="auto"/>
            </w:tcBorders>
          </w:tcPr>
          <w:p w:rsidR="001A511A" w:rsidRPr="00B611DF" w:rsidRDefault="007C410D"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ежегодно перед составлением годовой отчетности</w:t>
            </w:r>
          </w:p>
        </w:tc>
        <w:tc>
          <w:tcPr>
            <w:tcW w:w="3402" w:type="dxa"/>
            <w:tcBorders>
              <w:top w:val="single" w:sz="4" w:space="0" w:color="auto"/>
              <w:left w:val="single" w:sz="4" w:space="0" w:color="auto"/>
              <w:bottom w:val="single" w:sz="4" w:space="0" w:color="auto"/>
              <w:right w:val="single" w:sz="4" w:space="0" w:color="auto"/>
            </w:tcBorders>
          </w:tcPr>
          <w:p w:rsidR="001A511A" w:rsidRPr="00B611DF" w:rsidRDefault="001A511A"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 xml:space="preserve">п.п. 3.44 - 3.48 Методических указаний </w:t>
            </w:r>
            <w:r w:rsidR="0039331C" w:rsidRPr="00B611DF">
              <w:rPr>
                <w:rFonts w:ascii="Times New Roman" w:hAnsi="Times New Roman" w:cs="Times New Roman"/>
                <w:sz w:val="28"/>
                <w:szCs w:val="28"/>
              </w:rPr>
              <w:t>№</w:t>
            </w:r>
            <w:r w:rsidRPr="00B611DF">
              <w:rPr>
                <w:rFonts w:ascii="Times New Roman" w:hAnsi="Times New Roman" w:cs="Times New Roman"/>
                <w:sz w:val="28"/>
                <w:szCs w:val="28"/>
              </w:rPr>
              <w:t xml:space="preserve"> 49;</w:t>
            </w:r>
          </w:p>
          <w:p w:rsidR="001A511A" w:rsidRPr="00B611DF" w:rsidRDefault="001A511A"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п.п. 5.1 п. 1 ст. 21, абз. 2 п. 3 ст. 78 НК РФ</w:t>
            </w:r>
          </w:p>
        </w:tc>
      </w:tr>
      <w:tr w:rsidR="001A511A" w:rsidTr="00F5659C">
        <w:tc>
          <w:tcPr>
            <w:tcW w:w="3828" w:type="dxa"/>
            <w:tcBorders>
              <w:top w:val="single" w:sz="4" w:space="0" w:color="auto"/>
              <w:left w:val="single" w:sz="4" w:space="0" w:color="auto"/>
              <w:bottom w:val="single" w:sz="4" w:space="0" w:color="auto"/>
              <w:right w:val="single" w:sz="4" w:space="0" w:color="auto"/>
            </w:tcBorders>
          </w:tcPr>
          <w:p w:rsidR="001A511A" w:rsidRDefault="001A511A" w:rsidP="00D32A1F">
            <w:pPr>
              <w:widowControl/>
              <w:ind w:firstLine="0"/>
              <w:jc w:val="left"/>
              <w:rPr>
                <w:rFonts w:ascii="Times New Roman" w:hAnsi="Times New Roman" w:cs="Times New Roman"/>
                <w:sz w:val="28"/>
                <w:szCs w:val="28"/>
              </w:rPr>
            </w:pPr>
            <w:r>
              <w:rPr>
                <w:rFonts w:ascii="Times New Roman" w:hAnsi="Times New Roman" w:cs="Times New Roman"/>
                <w:sz w:val="28"/>
                <w:szCs w:val="28"/>
              </w:rPr>
              <w:t>Резервы предстоящих расходов и платежей, оценочные резервы</w:t>
            </w:r>
          </w:p>
        </w:tc>
        <w:tc>
          <w:tcPr>
            <w:tcW w:w="2551" w:type="dxa"/>
            <w:tcBorders>
              <w:top w:val="single" w:sz="4" w:space="0" w:color="auto"/>
              <w:left w:val="single" w:sz="4" w:space="0" w:color="auto"/>
              <w:bottom w:val="single" w:sz="4" w:space="0" w:color="auto"/>
              <w:right w:val="single" w:sz="4" w:space="0" w:color="auto"/>
            </w:tcBorders>
          </w:tcPr>
          <w:p w:rsidR="001A511A" w:rsidRDefault="00B848AC"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ежегодно перед составлением годовой отчетности</w:t>
            </w:r>
          </w:p>
        </w:tc>
        <w:tc>
          <w:tcPr>
            <w:tcW w:w="3402" w:type="dxa"/>
            <w:tcBorders>
              <w:top w:val="single" w:sz="4" w:space="0" w:color="auto"/>
              <w:left w:val="single" w:sz="4" w:space="0" w:color="auto"/>
              <w:bottom w:val="single" w:sz="4" w:space="0" w:color="auto"/>
              <w:right w:val="single" w:sz="4" w:space="0" w:color="auto"/>
            </w:tcBorders>
          </w:tcPr>
          <w:p w:rsidR="001A511A" w:rsidRDefault="001A511A" w:rsidP="0039331C">
            <w:pPr>
              <w:widowControl/>
              <w:ind w:firstLine="0"/>
              <w:jc w:val="left"/>
              <w:rPr>
                <w:rFonts w:ascii="Times New Roman" w:hAnsi="Times New Roman" w:cs="Times New Roman"/>
                <w:sz w:val="28"/>
                <w:szCs w:val="28"/>
              </w:rPr>
            </w:pPr>
            <w:r w:rsidRPr="00824442">
              <w:rPr>
                <w:rFonts w:ascii="Times New Roman" w:hAnsi="Times New Roman" w:cs="Times New Roman"/>
                <w:sz w:val="28"/>
                <w:szCs w:val="28"/>
              </w:rPr>
              <w:t>п.п. 3.49 - 3.55</w:t>
            </w:r>
            <w:r>
              <w:rPr>
                <w:rFonts w:ascii="Times New Roman" w:hAnsi="Times New Roman" w:cs="Times New Roman"/>
                <w:sz w:val="28"/>
                <w:szCs w:val="28"/>
              </w:rPr>
              <w:t xml:space="preserve"> Методических указаний </w:t>
            </w:r>
            <w:r w:rsidR="0039331C">
              <w:rPr>
                <w:rFonts w:ascii="Times New Roman" w:hAnsi="Times New Roman" w:cs="Times New Roman"/>
                <w:sz w:val="28"/>
                <w:szCs w:val="28"/>
              </w:rPr>
              <w:t>№</w:t>
            </w:r>
            <w:r>
              <w:rPr>
                <w:rFonts w:ascii="Times New Roman" w:hAnsi="Times New Roman" w:cs="Times New Roman"/>
                <w:sz w:val="28"/>
                <w:szCs w:val="28"/>
              </w:rPr>
              <w:t xml:space="preserve"> 49</w:t>
            </w:r>
          </w:p>
        </w:tc>
      </w:tr>
      <w:tr w:rsidR="001A511A" w:rsidTr="00F5659C">
        <w:tc>
          <w:tcPr>
            <w:tcW w:w="3828" w:type="dxa"/>
            <w:tcBorders>
              <w:top w:val="single" w:sz="4" w:space="0" w:color="auto"/>
              <w:left w:val="single" w:sz="4" w:space="0" w:color="auto"/>
              <w:bottom w:val="single" w:sz="4" w:space="0" w:color="auto"/>
              <w:right w:val="single" w:sz="4" w:space="0" w:color="auto"/>
            </w:tcBorders>
          </w:tcPr>
          <w:p w:rsidR="001A511A" w:rsidRDefault="001A511A" w:rsidP="00D32A1F">
            <w:pPr>
              <w:widowControl/>
              <w:ind w:firstLine="0"/>
              <w:jc w:val="left"/>
              <w:rPr>
                <w:rFonts w:ascii="Times New Roman" w:hAnsi="Times New Roman" w:cs="Times New Roman"/>
                <w:sz w:val="28"/>
                <w:szCs w:val="28"/>
              </w:rPr>
            </w:pPr>
            <w:r>
              <w:rPr>
                <w:rFonts w:ascii="Times New Roman" w:hAnsi="Times New Roman" w:cs="Times New Roman"/>
                <w:sz w:val="28"/>
                <w:szCs w:val="28"/>
              </w:rPr>
              <w:t>Доходы будущих периодов</w:t>
            </w:r>
          </w:p>
        </w:tc>
        <w:tc>
          <w:tcPr>
            <w:tcW w:w="2551" w:type="dxa"/>
            <w:tcBorders>
              <w:top w:val="single" w:sz="4" w:space="0" w:color="auto"/>
              <w:left w:val="single" w:sz="4" w:space="0" w:color="auto"/>
              <w:bottom w:val="single" w:sz="4" w:space="0" w:color="auto"/>
              <w:right w:val="single" w:sz="4" w:space="0" w:color="auto"/>
            </w:tcBorders>
          </w:tcPr>
          <w:p w:rsidR="001A511A" w:rsidRDefault="00B848AC" w:rsidP="00D32A1F">
            <w:pPr>
              <w:widowControl/>
              <w:ind w:firstLine="0"/>
              <w:jc w:val="left"/>
              <w:rPr>
                <w:rFonts w:ascii="Times New Roman" w:hAnsi="Times New Roman" w:cs="Times New Roman"/>
                <w:sz w:val="28"/>
                <w:szCs w:val="28"/>
              </w:rPr>
            </w:pPr>
            <w:r w:rsidRPr="00B611DF">
              <w:rPr>
                <w:rFonts w:ascii="Times New Roman" w:hAnsi="Times New Roman" w:cs="Times New Roman"/>
                <w:sz w:val="28"/>
                <w:szCs w:val="28"/>
              </w:rPr>
              <w:t xml:space="preserve">ежегодно перед </w:t>
            </w:r>
            <w:r w:rsidRPr="00B611DF">
              <w:rPr>
                <w:rFonts w:ascii="Times New Roman" w:hAnsi="Times New Roman" w:cs="Times New Roman"/>
                <w:sz w:val="28"/>
                <w:szCs w:val="28"/>
              </w:rPr>
              <w:lastRenderedPageBreak/>
              <w:t>составлением годовой отчетности</w:t>
            </w:r>
          </w:p>
        </w:tc>
        <w:tc>
          <w:tcPr>
            <w:tcW w:w="3402" w:type="dxa"/>
            <w:tcBorders>
              <w:top w:val="single" w:sz="4" w:space="0" w:color="auto"/>
              <w:left w:val="single" w:sz="4" w:space="0" w:color="auto"/>
              <w:bottom w:val="single" w:sz="4" w:space="0" w:color="auto"/>
              <w:right w:val="single" w:sz="4" w:space="0" w:color="auto"/>
            </w:tcBorders>
          </w:tcPr>
          <w:p w:rsidR="001A511A" w:rsidRDefault="001A511A" w:rsidP="00D32A1F">
            <w:pPr>
              <w:widowControl/>
              <w:ind w:firstLine="0"/>
              <w:jc w:val="left"/>
              <w:rPr>
                <w:rFonts w:ascii="Times New Roman" w:hAnsi="Times New Roman" w:cs="Times New Roman"/>
                <w:sz w:val="28"/>
                <w:szCs w:val="28"/>
              </w:rPr>
            </w:pPr>
          </w:p>
        </w:tc>
      </w:tr>
      <w:tr w:rsidR="001A511A" w:rsidTr="00F5659C">
        <w:tc>
          <w:tcPr>
            <w:tcW w:w="3828" w:type="dxa"/>
            <w:tcBorders>
              <w:top w:val="single" w:sz="4" w:space="0" w:color="auto"/>
              <w:left w:val="single" w:sz="4" w:space="0" w:color="auto"/>
              <w:bottom w:val="single" w:sz="4" w:space="0" w:color="auto"/>
              <w:right w:val="single" w:sz="4" w:space="0" w:color="auto"/>
            </w:tcBorders>
          </w:tcPr>
          <w:p w:rsidR="001A511A" w:rsidRDefault="001A511A" w:rsidP="00D32A1F">
            <w:pPr>
              <w:widowControl/>
              <w:ind w:firstLine="0"/>
              <w:jc w:val="left"/>
              <w:rPr>
                <w:rFonts w:ascii="Times New Roman" w:hAnsi="Times New Roman" w:cs="Times New Roman"/>
                <w:sz w:val="28"/>
                <w:szCs w:val="28"/>
              </w:rPr>
            </w:pPr>
            <w:r>
              <w:rPr>
                <w:rFonts w:ascii="Times New Roman" w:hAnsi="Times New Roman" w:cs="Times New Roman"/>
                <w:sz w:val="28"/>
                <w:szCs w:val="28"/>
              </w:rPr>
              <w:lastRenderedPageBreak/>
              <w:t>Внеплановые инвентаризации всех видов имущества</w:t>
            </w:r>
          </w:p>
        </w:tc>
        <w:tc>
          <w:tcPr>
            <w:tcW w:w="2551" w:type="dxa"/>
            <w:tcBorders>
              <w:top w:val="single" w:sz="4" w:space="0" w:color="auto"/>
              <w:left w:val="single" w:sz="4" w:space="0" w:color="auto"/>
              <w:bottom w:val="single" w:sz="4" w:space="0" w:color="auto"/>
              <w:right w:val="single" w:sz="4" w:space="0" w:color="auto"/>
            </w:tcBorders>
          </w:tcPr>
          <w:p w:rsidR="001A511A" w:rsidRDefault="001A511A" w:rsidP="0039331C">
            <w:pPr>
              <w:widowControl/>
              <w:ind w:firstLine="0"/>
              <w:jc w:val="left"/>
              <w:rPr>
                <w:rFonts w:ascii="Times New Roman" w:hAnsi="Times New Roman" w:cs="Times New Roman"/>
                <w:sz w:val="28"/>
                <w:szCs w:val="28"/>
              </w:rPr>
            </w:pPr>
            <w:r>
              <w:rPr>
                <w:rFonts w:ascii="Times New Roman" w:hAnsi="Times New Roman" w:cs="Times New Roman"/>
                <w:sz w:val="28"/>
                <w:szCs w:val="28"/>
              </w:rPr>
              <w:t xml:space="preserve">В соответствии с приказом </w:t>
            </w:r>
            <w:r w:rsidR="0039331C">
              <w:rPr>
                <w:rFonts w:ascii="Times New Roman" w:hAnsi="Times New Roman" w:cs="Times New Roman"/>
                <w:sz w:val="28"/>
                <w:szCs w:val="28"/>
              </w:rPr>
              <w:t>Министра</w:t>
            </w:r>
            <w:r w:rsidR="00F37C07">
              <w:rPr>
                <w:rFonts w:ascii="Times New Roman" w:hAnsi="Times New Roman" w:cs="Times New Roman"/>
                <w:sz w:val="28"/>
                <w:szCs w:val="28"/>
              </w:rPr>
              <w:t xml:space="preserve"> финансов Республики Адыгея</w:t>
            </w:r>
          </w:p>
        </w:tc>
        <w:tc>
          <w:tcPr>
            <w:tcW w:w="3402" w:type="dxa"/>
            <w:tcBorders>
              <w:top w:val="single" w:sz="4" w:space="0" w:color="auto"/>
              <w:left w:val="single" w:sz="4" w:space="0" w:color="auto"/>
              <w:bottom w:val="single" w:sz="4" w:space="0" w:color="auto"/>
              <w:right w:val="single" w:sz="4" w:space="0" w:color="auto"/>
            </w:tcBorders>
          </w:tcPr>
          <w:p w:rsidR="001A511A" w:rsidRDefault="001A511A" w:rsidP="00D32A1F">
            <w:pPr>
              <w:widowControl/>
              <w:ind w:firstLine="0"/>
              <w:jc w:val="left"/>
              <w:rPr>
                <w:rFonts w:ascii="Times New Roman" w:hAnsi="Times New Roman" w:cs="Times New Roman"/>
                <w:sz w:val="28"/>
                <w:szCs w:val="28"/>
              </w:rPr>
            </w:pPr>
          </w:p>
        </w:tc>
      </w:tr>
    </w:tbl>
    <w:p w:rsidR="00E43ACD" w:rsidRDefault="00E43ACD" w:rsidP="00E43ACD">
      <w:pPr>
        <w:widowControl/>
        <w:ind w:firstLine="567"/>
        <w:rPr>
          <w:rFonts w:ascii="Times New Roman" w:hAnsi="Times New Roman" w:cs="Times New Roman"/>
          <w:sz w:val="28"/>
          <w:szCs w:val="28"/>
          <w:highlight w:val="yellow"/>
        </w:rPr>
      </w:pPr>
    </w:p>
    <w:p w:rsidR="00E43ACD" w:rsidRPr="00074BBC" w:rsidRDefault="00E43ACD" w:rsidP="00E43ACD">
      <w:pPr>
        <w:widowControl/>
        <w:ind w:firstLine="567"/>
        <w:rPr>
          <w:rFonts w:ascii="Times New Roman" w:hAnsi="Times New Roman" w:cs="Times New Roman"/>
          <w:sz w:val="28"/>
          <w:szCs w:val="28"/>
        </w:rPr>
      </w:pPr>
      <w:r w:rsidRPr="00074BBC">
        <w:rPr>
          <w:rFonts w:ascii="Times New Roman" w:hAnsi="Times New Roman" w:cs="Times New Roman"/>
          <w:sz w:val="28"/>
          <w:szCs w:val="28"/>
        </w:rPr>
        <w:t>2.8. В целях внесения изменений в Решение о проведении инвентаризации (ф. 0510439) или его аннулирования оформляется Изменение решения о проведении инвентаризации (ф.0510447). Внесение изменений в Решение о проведении инвентаризации (ф. 0510439) допускается до начала проведения инвентаризации.</w:t>
      </w:r>
    </w:p>
    <w:p w:rsidR="000F3BF4" w:rsidRPr="00074BBC" w:rsidRDefault="000F3BF4" w:rsidP="000F3BF4">
      <w:pPr>
        <w:widowControl/>
        <w:ind w:firstLine="540"/>
        <w:rPr>
          <w:rFonts w:ascii="Times New Roman" w:hAnsi="Times New Roman" w:cs="Times New Roman"/>
          <w:sz w:val="28"/>
          <w:szCs w:val="28"/>
        </w:rPr>
      </w:pPr>
      <w:r w:rsidRPr="00074BBC">
        <w:rPr>
          <w:rFonts w:ascii="Times New Roman" w:hAnsi="Times New Roman" w:cs="Times New Roman"/>
          <w:sz w:val="28"/>
          <w:szCs w:val="28"/>
        </w:rPr>
        <w:t>Изменение решения о проведении инвентаризации (ф. 0510447) утверждается руководителем (уполномоченным им лицом) и подписывается ЭЦП.</w:t>
      </w:r>
    </w:p>
    <w:p w:rsidR="003D7D3B" w:rsidRPr="00074BBC" w:rsidRDefault="003D7D3B" w:rsidP="003D7D3B">
      <w:pPr>
        <w:widowControl/>
        <w:ind w:firstLine="540"/>
        <w:rPr>
          <w:rFonts w:ascii="Times New Roman" w:hAnsi="Times New Roman" w:cs="Times New Roman"/>
          <w:sz w:val="28"/>
          <w:szCs w:val="28"/>
        </w:rPr>
      </w:pPr>
      <w:r w:rsidRPr="00074BBC">
        <w:rPr>
          <w:rFonts w:ascii="Times New Roman" w:hAnsi="Times New Roman" w:cs="Times New Roman"/>
          <w:sz w:val="28"/>
          <w:szCs w:val="28"/>
        </w:rPr>
        <w:t>Изменение Решения о проведении инвентаризации (ф. 0510447) направляется членам инвентаризационной комиссии, а также лицам, осуществляющим ведение бухгалтерского учета, для ознакомления и подписания простой ЭП в листе ознакомления, прилагаемого к Изменению Решения (ф. 0510447).</w:t>
      </w:r>
    </w:p>
    <w:p w:rsidR="00BA13FD" w:rsidRPr="00074BBC" w:rsidRDefault="00BA13FD" w:rsidP="00BA13FD">
      <w:pPr>
        <w:widowControl/>
        <w:ind w:firstLine="567"/>
        <w:rPr>
          <w:rFonts w:ascii="Times New Roman" w:hAnsi="Times New Roman" w:cs="Times New Roman"/>
          <w:sz w:val="28"/>
          <w:szCs w:val="28"/>
        </w:rPr>
      </w:pPr>
      <w:r w:rsidRPr="00074BBC">
        <w:rPr>
          <w:rFonts w:ascii="Times New Roman" w:hAnsi="Times New Roman" w:cs="Times New Roman"/>
          <w:sz w:val="28"/>
          <w:szCs w:val="28"/>
        </w:rPr>
        <w:t>Изменение решения проведении инвентаризации (ф. 0510447), которым изменяются, отменяются или дополняются отдельные строки Решения о проведении инвентаризации (ф. 0510439) является корректирующим. Изменение Решения проведении инвентаризации (ф. 0510447), которым отменяется Решение (ф. 0510439), является аннулирующим.</w:t>
      </w:r>
    </w:p>
    <w:p w:rsidR="00BA13FD" w:rsidRDefault="00BA13FD" w:rsidP="00BA13FD">
      <w:pPr>
        <w:widowControl/>
        <w:ind w:firstLine="540"/>
        <w:rPr>
          <w:rFonts w:ascii="Times New Roman" w:hAnsi="Times New Roman" w:cs="Times New Roman"/>
          <w:sz w:val="28"/>
          <w:szCs w:val="28"/>
        </w:rPr>
      </w:pPr>
      <w:r w:rsidRPr="00074BBC">
        <w:rPr>
          <w:rFonts w:ascii="Times New Roman" w:hAnsi="Times New Roman" w:cs="Times New Roman"/>
          <w:sz w:val="28"/>
          <w:szCs w:val="28"/>
        </w:rPr>
        <w:t>С момента аннулирования (отмены) Решения проведении инвентаризации (ф. 0510439) изменения в него не вносятся.</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2</w:t>
      </w:r>
      <w:r w:rsidR="00F82A4E">
        <w:rPr>
          <w:rFonts w:ascii="Times New Roman" w:hAnsi="Times New Roman" w:cs="Times New Roman"/>
          <w:sz w:val="28"/>
          <w:szCs w:val="28"/>
        </w:rPr>
        <w:t>.</w:t>
      </w:r>
      <w:r w:rsidR="00E43ACD">
        <w:rPr>
          <w:rFonts w:ascii="Times New Roman" w:hAnsi="Times New Roman" w:cs="Times New Roman"/>
          <w:sz w:val="28"/>
          <w:szCs w:val="28"/>
        </w:rPr>
        <w:t>9</w:t>
      </w:r>
      <w:r w:rsidR="00F82A4E">
        <w:rPr>
          <w:rFonts w:ascii="Times New Roman" w:hAnsi="Times New Roman" w:cs="Times New Roman"/>
          <w:sz w:val="28"/>
          <w:szCs w:val="28"/>
        </w:rPr>
        <w:t>.</w:t>
      </w:r>
      <w:r>
        <w:rPr>
          <w:rFonts w:ascii="Times New Roman" w:hAnsi="Times New Roman" w:cs="Times New Roman"/>
          <w:sz w:val="28"/>
          <w:szCs w:val="28"/>
        </w:rPr>
        <w:t xml:space="preserve"> При проведении инвентаризации основных средств производится проверка:</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фактического наличия объектов основных средств;</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 xml:space="preserve">состояния объектов основных средств </w:t>
      </w:r>
      <w:r w:rsidRPr="00D55A17">
        <w:rPr>
          <w:rFonts w:ascii="Times New Roman" w:hAnsi="Times New Roman" w:cs="Times New Roman"/>
          <w:b/>
          <w:sz w:val="28"/>
          <w:szCs w:val="28"/>
        </w:rPr>
        <w:t>-</w:t>
      </w:r>
      <w:r>
        <w:rPr>
          <w:rFonts w:ascii="Times New Roman" w:hAnsi="Times New Roman" w:cs="Times New Roman"/>
          <w:sz w:val="28"/>
          <w:szCs w:val="28"/>
        </w:rPr>
        <w:t xml:space="preserve"> выявляются объекты, нуждающиеся в ремонте, восстановлении, списании;</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сохранности инвентарных номеров основных средств, нанесенных на объект и их составные части, приспособления, принадлежности;</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наличия и сохранности технической документации;</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наличия и сохранности правоустанавливающей документации (в предусмотренных случаях);</w:t>
      </w:r>
    </w:p>
    <w:p w:rsidR="001A511A"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комплектности объектов;</w:t>
      </w:r>
    </w:p>
    <w:p w:rsidR="001A511A" w:rsidRPr="00A727D8" w:rsidRDefault="001A511A" w:rsidP="00D32A1F">
      <w:pPr>
        <w:widowControl/>
        <w:ind w:firstLine="540"/>
        <w:rPr>
          <w:rFonts w:ascii="Times New Roman" w:hAnsi="Times New Roman" w:cs="Times New Roman"/>
          <w:sz w:val="28"/>
          <w:szCs w:val="28"/>
        </w:rPr>
      </w:pPr>
      <w:r>
        <w:rPr>
          <w:rFonts w:ascii="Times New Roman" w:hAnsi="Times New Roman" w:cs="Times New Roman"/>
          <w:sz w:val="28"/>
          <w:szCs w:val="28"/>
        </w:rPr>
        <w:t xml:space="preserve">наличия документов, подтверждающих </w:t>
      </w:r>
      <w:r w:rsidRPr="00A727D8">
        <w:rPr>
          <w:rFonts w:ascii="Times New Roman" w:hAnsi="Times New Roman" w:cs="Times New Roman"/>
          <w:sz w:val="28"/>
          <w:szCs w:val="28"/>
        </w:rPr>
        <w:t>гарантийные обязательства поставщиков (производителей) на технику;</w:t>
      </w:r>
    </w:p>
    <w:p w:rsidR="001A511A" w:rsidRPr="00A727D8" w:rsidRDefault="001A511A" w:rsidP="00D32A1F">
      <w:pPr>
        <w:widowControl/>
        <w:ind w:firstLine="540"/>
        <w:rPr>
          <w:rFonts w:ascii="Times New Roman" w:hAnsi="Times New Roman" w:cs="Times New Roman"/>
          <w:sz w:val="28"/>
          <w:szCs w:val="28"/>
        </w:rPr>
      </w:pPr>
      <w:r w:rsidRPr="00A727D8">
        <w:rPr>
          <w:rFonts w:ascii="Times New Roman" w:hAnsi="Times New Roman" w:cs="Times New Roman"/>
          <w:sz w:val="28"/>
          <w:szCs w:val="28"/>
        </w:rPr>
        <w:t>правильности применения кодов ОКОФ, группировки по счетам учета и установления норм амортизации.</w:t>
      </w:r>
    </w:p>
    <w:p w:rsidR="001A511A" w:rsidRPr="00A727D8" w:rsidRDefault="001A511A" w:rsidP="00D32A1F">
      <w:pPr>
        <w:widowControl/>
        <w:ind w:firstLine="540"/>
        <w:rPr>
          <w:rFonts w:ascii="Times New Roman" w:hAnsi="Times New Roman" w:cs="Times New Roman"/>
          <w:sz w:val="28"/>
          <w:szCs w:val="28"/>
        </w:rPr>
      </w:pPr>
      <w:r w:rsidRPr="00A727D8">
        <w:rPr>
          <w:rFonts w:ascii="Times New Roman" w:hAnsi="Times New Roman" w:cs="Times New Roman"/>
          <w:sz w:val="28"/>
          <w:szCs w:val="28"/>
        </w:rPr>
        <w:lastRenderedPageBreak/>
        <w:t>2.</w:t>
      </w:r>
      <w:r w:rsidR="00E43ACD">
        <w:rPr>
          <w:rFonts w:ascii="Times New Roman" w:hAnsi="Times New Roman" w:cs="Times New Roman"/>
          <w:sz w:val="28"/>
          <w:szCs w:val="28"/>
        </w:rPr>
        <w:t>10</w:t>
      </w:r>
      <w:r w:rsidR="00F82A4E">
        <w:rPr>
          <w:rFonts w:ascii="Times New Roman" w:hAnsi="Times New Roman" w:cs="Times New Roman"/>
          <w:sz w:val="28"/>
          <w:szCs w:val="28"/>
        </w:rPr>
        <w:t>.</w:t>
      </w:r>
      <w:r w:rsidRPr="00A727D8">
        <w:rPr>
          <w:rFonts w:ascii="Times New Roman" w:hAnsi="Times New Roman" w:cs="Times New Roman"/>
          <w:sz w:val="28"/>
          <w:szCs w:val="28"/>
        </w:rPr>
        <w:t xml:space="preserve"> Для оформления инвентаризации применяют инвентаризационные описи и ведомость расхождений по результатам инвентаризации</w:t>
      </w:r>
      <w:r w:rsidR="00866DBD" w:rsidRPr="00A727D8">
        <w:rPr>
          <w:rFonts w:ascii="Times New Roman" w:hAnsi="Times New Roman" w:cs="Times New Roman"/>
          <w:sz w:val="28"/>
          <w:szCs w:val="28"/>
        </w:rPr>
        <w:t xml:space="preserve">. </w:t>
      </w:r>
      <w:r w:rsidRPr="00A727D8">
        <w:rPr>
          <w:rFonts w:ascii="Times New Roman" w:hAnsi="Times New Roman" w:cs="Times New Roman"/>
          <w:sz w:val="28"/>
          <w:szCs w:val="28"/>
        </w:rPr>
        <w:t>Для каждого вида имущества оформляется своя форма инвентаризационной описи (сличительной ведомости).</w:t>
      </w:r>
    </w:p>
    <w:p w:rsidR="001A511A" w:rsidRPr="00A727D8" w:rsidRDefault="001A511A" w:rsidP="00D32A1F">
      <w:pPr>
        <w:widowControl/>
        <w:ind w:firstLine="540"/>
        <w:rPr>
          <w:rFonts w:ascii="Times New Roman" w:hAnsi="Times New Roman" w:cs="Times New Roman"/>
          <w:sz w:val="28"/>
          <w:szCs w:val="28"/>
        </w:rPr>
      </w:pPr>
      <w:r w:rsidRPr="00A727D8">
        <w:rPr>
          <w:rFonts w:ascii="Times New Roman" w:hAnsi="Times New Roman" w:cs="Times New Roman"/>
          <w:sz w:val="28"/>
          <w:szCs w:val="28"/>
        </w:rPr>
        <w:t>При заполнении инвентаризационных описей (сличительных ведомостей) по объектам нефинансовых активов (ф. 0504087) в графах 8 и 9 указывается наименование статуса объекта учета и целевой функции актива соответственно.</w:t>
      </w:r>
    </w:p>
    <w:p w:rsidR="001A511A" w:rsidRPr="00A727D8" w:rsidRDefault="001A511A" w:rsidP="00D32A1F">
      <w:pPr>
        <w:widowControl/>
        <w:ind w:firstLine="540"/>
        <w:rPr>
          <w:rFonts w:ascii="Times New Roman" w:hAnsi="Times New Roman" w:cs="Times New Roman"/>
          <w:sz w:val="28"/>
          <w:szCs w:val="28"/>
        </w:rPr>
      </w:pPr>
      <w:r w:rsidRPr="00A727D8">
        <w:rPr>
          <w:rFonts w:ascii="Times New Roman" w:hAnsi="Times New Roman" w:cs="Times New Roman"/>
          <w:sz w:val="28"/>
          <w:szCs w:val="28"/>
        </w:rPr>
        <w:t>Инвентаризационная комиссия обеспечивает полноту и точность данных о фактических остатках имущества, правильность и своевременность оформления материалов.</w:t>
      </w:r>
    </w:p>
    <w:p w:rsidR="001A511A" w:rsidRPr="00A727D8" w:rsidRDefault="001A511A" w:rsidP="00D32A1F">
      <w:pPr>
        <w:widowControl/>
        <w:ind w:firstLine="540"/>
        <w:rPr>
          <w:rFonts w:ascii="Times New Roman" w:hAnsi="Times New Roman" w:cs="Times New Roman"/>
          <w:sz w:val="28"/>
          <w:szCs w:val="28"/>
        </w:rPr>
      </w:pPr>
      <w:r w:rsidRPr="00A727D8">
        <w:rPr>
          <w:rFonts w:ascii="Times New Roman" w:hAnsi="Times New Roman" w:cs="Times New Roman"/>
          <w:sz w:val="28"/>
          <w:szCs w:val="28"/>
        </w:rPr>
        <w:t>Инвентаризационные описи подписывают все члены инвентаризационной комиссии и ответственные лица, что подтверждает факт проверки комиссией имущества в их присутствии.</w:t>
      </w:r>
    </w:p>
    <w:p w:rsidR="001A511A" w:rsidRPr="00F82A4E" w:rsidRDefault="001A511A" w:rsidP="00D32A1F">
      <w:pPr>
        <w:widowControl/>
        <w:ind w:firstLine="0"/>
        <w:rPr>
          <w:rFonts w:ascii="Times New Roman" w:hAnsi="Times New Roman" w:cs="Times New Roman"/>
          <w:sz w:val="28"/>
          <w:szCs w:val="28"/>
        </w:rPr>
      </w:pPr>
    </w:p>
    <w:p w:rsidR="001A511A" w:rsidRPr="00F82A4E" w:rsidRDefault="001A511A" w:rsidP="00D32A1F">
      <w:pPr>
        <w:widowControl/>
        <w:ind w:firstLine="0"/>
        <w:jc w:val="center"/>
        <w:outlineLvl w:val="1"/>
        <w:rPr>
          <w:rFonts w:ascii="Times New Roman" w:hAnsi="Times New Roman" w:cs="Times New Roman"/>
          <w:bCs/>
          <w:sz w:val="28"/>
          <w:szCs w:val="28"/>
        </w:rPr>
      </w:pPr>
      <w:r w:rsidRPr="00F82A4E">
        <w:rPr>
          <w:rFonts w:ascii="Times New Roman" w:hAnsi="Times New Roman" w:cs="Times New Roman"/>
          <w:bCs/>
          <w:sz w:val="28"/>
          <w:szCs w:val="28"/>
        </w:rPr>
        <w:t>3. Оформление результатов инвентаризации</w:t>
      </w:r>
    </w:p>
    <w:p w:rsidR="001A511A" w:rsidRDefault="001A511A" w:rsidP="00D32A1F">
      <w:pPr>
        <w:widowControl/>
        <w:ind w:firstLine="0"/>
        <w:jc w:val="center"/>
        <w:rPr>
          <w:rFonts w:ascii="Times New Roman" w:hAnsi="Times New Roman" w:cs="Times New Roman"/>
          <w:bCs/>
          <w:sz w:val="28"/>
          <w:szCs w:val="28"/>
        </w:rPr>
      </w:pPr>
      <w:r w:rsidRPr="00F82A4E">
        <w:rPr>
          <w:rFonts w:ascii="Times New Roman" w:hAnsi="Times New Roman" w:cs="Times New Roman"/>
          <w:bCs/>
          <w:sz w:val="28"/>
          <w:szCs w:val="28"/>
        </w:rPr>
        <w:t>и выявленных расхождений</w:t>
      </w:r>
    </w:p>
    <w:p w:rsidR="00A561C4" w:rsidRPr="00F82A4E" w:rsidRDefault="00A561C4" w:rsidP="00D32A1F">
      <w:pPr>
        <w:widowControl/>
        <w:ind w:firstLine="0"/>
        <w:jc w:val="center"/>
        <w:rPr>
          <w:rFonts w:ascii="Times New Roman" w:hAnsi="Times New Roman" w:cs="Times New Roman"/>
          <w:bCs/>
          <w:sz w:val="28"/>
          <w:szCs w:val="28"/>
        </w:rPr>
      </w:pPr>
    </w:p>
    <w:p w:rsidR="001A511A" w:rsidRPr="00074BBC" w:rsidRDefault="001A511A" w:rsidP="00D32A1F">
      <w:pPr>
        <w:widowControl/>
        <w:ind w:firstLine="540"/>
        <w:rPr>
          <w:rFonts w:ascii="Times New Roman" w:hAnsi="Times New Roman" w:cs="Times New Roman"/>
          <w:sz w:val="28"/>
          <w:szCs w:val="28"/>
        </w:rPr>
      </w:pPr>
      <w:r w:rsidRPr="00A727D8">
        <w:rPr>
          <w:rFonts w:ascii="Times New Roman" w:hAnsi="Times New Roman" w:cs="Times New Roman"/>
          <w:sz w:val="28"/>
          <w:szCs w:val="28"/>
        </w:rPr>
        <w:t>3.1. При выявлении в ходе инвентаризации нефинансовых и финансовых активов недостач или излишков любые установленные расхождения с данными бухгалтерского учета (в том числе</w:t>
      </w:r>
      <w:r w:rsidR="00095AC5" w:rsidRPr="00A727D8">
        <w:rPr>
          <w:rFonts w:ascii="Times New Roman" w:hAnsi="Times New Roman" w:cs="Times New Roman"/>
          <w:sz w:val="28"/>
          <w:szCs w:val="28"/>
        </w:rPr>
        <w:t xml:space="preserve"> по расчетам и </w:t>
      </w:r>
      <w:r w:rsidR="00095AC5" w:rsidRPr="00074BBC">
        <w:rPr>
          <w:rFonts w:ascii="Times New Roman" w:hAnsi="Times New Roman" w:cs="Times New Roman"/>
          <w:sz w:val="28"/>
          <w:szCs w:val="28"/>
        </w:rPr>
        <w:t>обязательствам)</w:t>
      </w:r>
      <w:r w:rsidRPr="00074BBC">
        <w:rPr>
          <w:rFonts w:ascii="Times New Roman" w:hAnsi="Times New Roman" w:cs="Times New Roman"/>
          <w:sz w:val="28"/>
          <w:szCs w:val="28"/>
        </w:rPr>
        <w:t xml:space="preserve"> фиксируются инвентаризационной комиссией в Ведомости расхождений по результатам инвентаризации (ф. 0504092). Расхождения указываются в Ведомости (ф. 0504092) по каждому объекту учета в количественном и стоимостном выражении. Эта ведомость является основанием для составления Акта о результатах инвентаризации (ф. 05</w:t>
      </w:r>
      <w:r w:rsidR="00FC6FFB" w:rsidRPr="00074BBC">
        <w:rPr>
          <w:rFonts w:ascii="Times New Roman" w:hAnsi="Times New Roman" w:cs="Times New Roman"/>
          <w:sz w:val="28"/>
          <w:szCs w:val="28"/>
        </w:rPr>
        <w:t>10463</w:t>
      </w:r>
      <w:r w:rsidRPr="00074BBC">
        <w:rPr>
          <w:rFonts w:ascii="Times New Roman" w:hAnsi="Times New Roman" w:cs="Times New Roman"/>
          <w:sz w:val="28"/>
          <w:szCs w:val="28"/>
        </w:rPr>
        <w:t>).</w:t>
      </w:r>
    </w:p>
    <w:p w:rsidR="001A511A" w:rsidRPr="00074BBC" w:rsidRDefault="001A511A" w:rsidP="00D32A1F">
      <w:pPr>
        <w:widowControl/>
        <w:ind w:firstLine="540"/>
        <w:rPr>
          <w:rFonts w:ascii="Times New Roman" w:hAnsi="Times New Roman" w:cs="Times New Roman"/>
          <w:sz w:val="28"/>
          <w:szCs w:val="28"/>
        </w:rPr>
      </w:pPr>
      <w:r w:rsidRPr="00074BBC">
        <w:rPr>
          <w:rFonts w:ascii="Times New Roman" w:hAnsi="Times New Roman" w:cs="Times New Roman"/>
          <w:sz w:val="28"/>
          <w:szCs w:val="28"/>
        </w:rPr>
        <w:t>На ценности, числящиеся в бухгалтерском учете на забалансовых счетах, составляется отдельная ведомость.</w:t>
      </w:r>
    </w:p>
    <w:p w:rsidR="004047CB" w:rsidRPr="00074BBC" w:rsidRDefault="004047CB" w:rsidP="004047CB">
      <w:pPr>
        <w:widowControl/>
        <w:ind w:firstLine="567"/>
        <w:rPr>
          <w:rFonts w:ascii="Times New Roman" w:hAnsi="Times New Roman" w:cs="Times New Roman"/>
          <w:sz w:val="28"/>
          <w:szCs w:val="28"/>
        </w:rPr>
      </w:pPr>
      <w:r w:rsidRPr="00074BBC">
        <w:rPr>
          <w:rFonts w:ascii="Times New Roman" w:hAnsi="Times New Roman" w:cs="Times New Roman"/>
          <w:sz w:val="28"/>
          <w:szCs w:val="28"/>
        </w:rPr>
        <w:t>Акт о результатах инвентаризации наличных денежных средств (ф. 0510836) применяется для оформления инвентаризационной комиссией заключения по результатам проведенной инвентаризации наличных денежных средств.</w:t>
      </w:r>
    </w:p>
    <w:p w:rsidR="004047CB" w:rsidRPr="00074BBC" w:rsidRDefault="004047CB" w:rsidP="004047CB">
      <w:pPr>
        <w:widowControl/>
        <w:ind w:firstLine="540"/>
        <w:rPr>
          <w:rFonts w:ascii="Times New Roman" w:hAnsi="Times New Roman" w:cs="Times New Roman"/>
          <w:sz w:val="28"/>
          <w:szCs w:val="28"/>
        </w:rPr>
      </w:pPr>
      <w:r w:rsidRPr="00074BBC">
        <w:rPr>
          <w:rFonts w:ascii="Times New Roman" w:hAnsi="Times New Roman" w:cs="Times New Roman"/>
          <w:sz w:val="28"/>
          <w:szCs w:val="28"/>
        </w:rPr>
        <w:t>Акт инвентаризации наличных денежных средств (ф. 0510836) формируется на основании данных Инвентаризационной описи наличных денежных средств (ф. 0504088) ответственным исполнителем из состава инвентаризационной комиссии.</w:t>
      </w:r>
    </w:p>
    <w:p w:rsidR="00F157C6" w:rsidRPr="00074BBC" w:rsidRDefault="00F157C6" w:rsidP="00F157C6">
      <w:pPr>
        <w:widowControl/>
        <w:ind w:firstLine="540"/>
        <w:rPr>
          <w:rFonts w:ascii="Times New Roman" w:hAnsi="Times New Roman" w:cs="Times New Roman"/>
          <w:sz w:val="28"/>
          <w:szCs w:val="28"/>
        </w:rPr>
      </w:pPr>
      <w:r w:rsidRPr="00074BBC">
        <w:rPr>
          <w:rFonts w:ascii="Times New Roman" w:hAnsi="Times New Roman" w:cs="Times New Roman"/>
          <w:sz w:val="28"/>
          <w:szCs w:val="28"/>
        </w:rPr>
        <w:t>Акт о результатах инвентаризации наличных денежных средств (ф. 0510836) подписывается членами инвентаризационной комиссии простой ЭП, председателем инвентаризационной комиссии - ЭЦП.</w:t>
      </w:r>
    </w:p>
    <w:p w:rsidR="00F157C6" w:rsidRPr="00074BBC" w:rsidRDefault="00F157C6" w:rsidP="00F157C6">
      <w:pPr>
        <w:widowControl/>
        <w:ind w:firstLine="540"/>
        <w:rPr>
          <w:rFonts w:ascii="Times New Roman" w:hAnsi="Times New Roman" w:cs="Times New Roman"/>
          <w:sz w:val="28"/>
          <w:szCs w:val="28"/>
        </w:rPr>
      </w:pPr>
      <w:r w:rsidRPr="00074BBC">
        <w:rPr>
          <w:rFonts w:ascii="Times New Roman" w:hAnsi="Times New Roman" w:cs="Times New Roman"/>
          <w:sz w:val="28"/>
          <w:szCs w:val="28"/>
        </w:rPr>
        <w:t>Акт инвентаризации (ф. 0510836) утверждается руководителем (иным уполномоченным им лицом) ЭЦП.</w:t>
      </w:r>
    </w:p>
    <w:p w:rsidR="001A511A" w:rsidRPr="00074BBC" w:rsidRDefault="001A511A" w:rsidP="00D32A1F">
      <w:pPr>
        <w:widowControl/>
        <w:ind w:firstLine="540"/>
        <w:rPr>
          <w:rFonts w:ascii="Times New Roman" w:hAnsi="Times New Roman" w:cs="Times New Roman"/>
          <w:sz w:val="28"/>
          <w:szCs w:val="28"/>
        </w:rPr>
      </w:pPr>
      <w:r w:rsidRPr="00074BBC">
        <w:rPr>
          <w:rFonts w:ascii="Times New Roman" w:hAnsi="Times New Roman" w:cs="Times New Roman"/>
          <w:sz w:val="28"/>
          <w:szCs w:val="28"/>
        </w:rPr>
        <w:t xml:space="preserve">3.2. По всем расхождениям (недостачам и излишкам, пересортице) инвентаризационная комиссия получает письменные объяснения лиц, что отражается в инвентаризационных описях (сличительных ведомостях, актах). На основании этих объяснений и материалов проверок инвентаризационная </w:t>
      </w:r>
      <w:r w:rsidRPr="00074BBC">
        <w:rPr>
          <w:rFonts w:ascii="Times New Roman" w:hAnsi="Times New Roman" w:cs="Times New Roman"/>
          <w:sz w:val="28"/>
          <w:szCs w:val="28"/>
        </w:rPr>
        <w:lastRenderedPageBreak/>
        <w:t>комиссия определяет причины и характер выявленных отклонений от данных бухгалтерского учета.</w:t>
      </w:r>
    </w:p>
    <w:p w:rsidR="001A511A" w:rsidRPr="00074BBC" w:rsidRDefault="001A511A" w:rsidP="00D32A1F">
      <w:pPr>
        <w:widowControl/>
        <w:ind w:firstLine="540"/>
        <w:rPr>
          <w:rFonts w:ascii="Times New Roman" w:hAnsi="Times New Roman" w:cs="Times New Roman"/>
          <w:sz w:val="28"/>
          <w:szCs w:val="28"/>
        </w:rPr>
      </w:pPr>
      <w:r w:rsidRPr="00074BBC">
        <w:rPr>
          <w:rFonts w:ascii="Times New Roman" w:hAnsi="Times New Roman" w:cs="Times New Roman"/>
          <w:sz w:val="28"/>
          <w:szCs w:val="28"/>
        </w:rPr>
        <w:t>3.</w:t>
      </w:r>
      <w:r w:rsidR="00A727D8" w:rsidRPr="00074BBC">
        <w:rPr>
          <w:rFonts w:ascii="Times New Roman" w:hAnsi="Times New Roman" w:cs="Times New Roman"/>
          <w:sz w:val="28"/>
          <w:szCs w:val="28"/>
        </w:rPr>
        <w:t>3</w:t>
      </w:r>
      <w:r w:rsidRPr="00074BBC">
        <w:rPr>
          <w:rFonts w:ascii="Times New Roman" w:hAnsi="Times New Roman" w:cs="Times New Roman"/>
          <w:sz w:val="28"/>
          <w:szCs w:val="28"/>
        </w:rPr>
        <w:t>. По результатам инвентаризации председатель инвентаризационной комиссии подготавливает предложения:</w:t>
      </w:r>
    </w:p>
    <w:p w:rsidR="001A511A" w:rsidRPr="00074BBC" w:rsidRDefault="001A511A" w:rsidP="00D32A1F">
      <w:pPr>
        <w:widowControl/>
        <w:ind w:firstLine="540"/>
        <w:rPr>
          <w:rFonts w:ascii="Times New Roman" w:hAnsi="Times New Roman" w:cs="Times New Roman"/>
          <w:sz w:val="28"/>
          <w:szCs w:val="28"/>
        </w:rPr>
      </w:pPr>
      <w:r w:rsidRPr="00074BBC">
        <w:rPr>
          <w:rFonts w:ascii="Times New Roman" w:hAnsi="Times New Roman" w:cs="Times New Roman"/>
          <w:sz w:val="28"/>
          <w:szCs w:val="28"/>
        </w:rPr>
        <w:t>по отнесению недостач имущества, а также имущества, пришедшего в негодность, за счет виновных лиц либо их списанию;</w:t>
      </w:r>
    </w:p>
    <w:p w:rsidR="001A511A" w:rsidRPr="00074BBC" w:rsidRDefault="001A511A" w:rsidP="00D32A1F">
      <w:pPr>
        <w:widowControl/>
        <w:ind w:firstLine="540"/>
        <w:rPr>
          <w:rFonts w:ascii="Times New Roman" w:hAnsi="Times New Roman" w:cs="Times New Roman"/>
          <w:sz w:val="28"/>
          <w:szCs w:val="28"/>
        </w:rPr>
      </w:pPr>
      <w:r w:rsidRPr="00074BBC">
        <w:rPr>
          <w:rFonts w:ascii="Times New Roman" w:hAnsi="Times New Roman" w:cs="Times New Roman"/>
          <w:sz w:val="28"/>
          <w:szCs w:val="28"/>
        </w:rPr>
        <w:t>по оприходованию излишков;</w:t>
      </w:r>
    </w:p>
    <w:p w:rsidR="001A511A" w:rsidRPr="00074BBC" w:rsidRDefault="001A511A" w:rsidP="00D32A1F">
      <w:pPr>
        <w:widowControl/>
        <w:ind w:firstLine="540"/>
        <w:rPr>
          <w:rFonts w:ascii="Times New Roman" w:hAnsi="Times New Roman" w:cs="Times New Roman"/>
          <w:sz w:val="28"/>
          <w:szCs w:val="28"/>
        </w:rPr>
      </w:pPr>
      <w:r w:rsidRPr="00074BBC">
        <w:rPr>
          <w:rFonts w:ascii="Times New Roman" w:hAnsi="Times New Roman" w:cs="Times New Roman"/>
          <w:sz w:val="28"/>
          <w:szCs w:val="28"/>
        </w:rPr>
        <w:t>по урегулированию расхождений фактического наличия материальных ценностей с данными бухгалтерского учета при пересортице путем проведения зачета излишков и недостач, возникших в ее результате;</w:t>
      </w:r>
    </w:p>
    <w:p w:rsidR="001A511A" w:rsidRPr="00074BBC" w:rsidRDefault="001A511A" w:rsidP="00D32A1F">
      <w:pPr>
        <w:widowControl/>
        <w:ind w:firstLine="540"/>
        <w:rPr>
          <w:rFonts w:ascii="Times New Roman" w:hAnsi="Times New Roman" w:cs="Times New Roman"/>
          <w:sz w:val="28"/>
          <w:szCs w:val="28"/>
        </w:rPr>
      </w:pPr>
      <w:r w:rsidRPr="00074BBC">
        <w:rPr>
          <w:rFonts w:ascii="Times New Roman" w:hAnsi="Times New Roman" w:cs="Times New Roman"/>
          <w:sz w:val="28"/>
          <w:szCs w:val="28"/>
        </w:rPr>
        <w:t>иные предложения.</w:t>
      </w:r>
    </w:p>
    <w:p w:rsidR="001A511A" w:rsidRPr="00074BBC" w:rsidRDefault="001A511A" w:rsidP="00D32A1F">
      <w:pPr>
        <w:widowControl/>
        <w:ind w:firstLine="540"/>
        <w:rPr>
          <w:rFonts w:ascii="Times New Roman" w:hAnsi="Times New Roman" w:cs="Times New Roman"/>
          <w:sz w:val="28"/>
          <w:szCs w:val="28"/>
        </w:rPr>
      </w:pPr>
      <w:r w:rsidRPr="00074BBC">
        <w:rPr>
          <w:rFonts w:ascii="Times New Roman" w:hAnsi="Times New Roman" w:cs="Times New Roman"/>
          <w:sz w:val="28"/>
          <w:szCs w:val="28"/>
        </w:rPr>
        <w:t>3.</w:t>
      </w:r>
      <w:r w:rsidR="00A727D8" w:rsidRPr="00074BBC">
        <w:rPr>
          <w:rFonts w:ascii="Times New Roman" w:hAnsi="Times New Roman" w:cs="Times New Roman"/>
          <w:sz w:val="28"/>
          <w:szCs w:val="28"/>
        </w:rPr>
        <w:t>4</w:t>
      </w:r>
      <w:r w:rsidRPr="00074BBC">
        <w:rPr>
          <w:rFonts w:ascii="Times New Roman" w:hAnsi="Times New Roman" w:cs="Times New Roman"/>
          <w:sz w:val="28"/>
          <w:szCs w:val="28"/>
        </w:rPr>
        <w:t>. На основании инвентаризационных описей (сличительных ведомостей), а в случае расхождений - Ведомости расхождений по результатам инвентаризации (ф. 0504092) комиссия составляет Акт о результатах инвентаризации (ф</w:t>
      </w:r>
      <w:r w:rsidR="000E28DC" w:rsidRPr="00074BBC">
        <w:rPr>
          <w:rFonts w:ascii="Times New Roman" w:hAnsi="Times New Roman" w:cs="Times New Roman"/>
          <w:sz w:val="28"/>
          <w:szCs w:val="28"/>
        </w:rPr>
        <w:t>.</w:t>
      </w:r>
      <w:r w:rsidR="009D039B" w:rsidRPr="00074BBC">
        <w:rPr>
          <w:rFonts w:ascii="Times New Roman" w:hAnsi="Times New Roman" w:cs="Times New Roman"/>
          <w:sz w:val="28"/>
          <w:szCs w:val="28"/>
        </w:rPr>
        <w:t xml:space="preserve"> </w:t>
      </w:r>
      <w:r w:rsidRPr="00074BBC">
        <w:rPr>
          <w:rFonts w:ascii="Times New Roman" w:hAnsi="Times New Roman" w:cs="Times New Roman"/>
          <w:sz w:val="28"/>
          <w:szCs w:val="28"/>
        </w:rPr>
        <w:t>05</w:t>
      </w:r>
      <w:r w:rsidR="00424DDD" w:rsidRPr="00074BBC">
        <w:rPr>
          <w:rFonts w:ascii="Times New Roman" w:hAnsi="Times New Roman" w:cs="Times New Roman"/>
          <w:sz w:val="28"/>
          <w:szCs w:val="28"/>
        </w:rPr>
        <w:t>10463</w:t>
      </w:r>
      <w:r w:rsidRPr="00074BBC">
        <w:rPr>
          <w:rFonts w:ascii="Times New Roman" w:hAnsi="Times New Roman" w:cs="Times New Roman"/>
          <w:sz w:val="28"/>
          <w:szCs w:val="28"/>
        </w:rPr>
        <w:t xml:space="preserve">). Акт представляется на рассмотрение и утверждение </w:t>
      </w:r>
      <w:r w:rsidR="00ED7295" w:rsidRPr="00074BBC">
        <w:rPr>
          <w:rFonts w:ascii="Times New Roman" w:hAnsi="Times New Roman" w:cs="Times New Roman"/>
          <w:sz w:val="28"/>
          <w:szCs w:val="28"/>
        </w:rPr>
        <w:t>Министру</w:t>
      </w:r>
      <w:r w:rsidRPr="00074BBC">
        <w:rPr>
          <w:rFonts w:ascii="Times New Roman" w:hAnsi="Times New Roman" w:cs="Times New Roman"/>
          <w:sz w:val="28"/>
          <w:szCs w:val="28"/>
        </w:rPr>
        <w:t xml:space="preserve"> </w:t>
      </w:r>
      <w:r w:rsidR="00F37C07" w:rsidRPr="00074BBC">
        <w:rPr>
          <w:rFonts w:ascii="Times New Roman" w:hAnsi="Times New Roman" w:cs="Times New Roman"/>
          <w:sz w:val="28"/>
          <w:szCs w:val="28"/>
        </w:rPr>
        <w:t xml:space="preserve">финансов Республики Адыгея </w:t>
      </w:r>
      <w:r w:rsidRPr="00074BBC">
        <w:rPr>
          <w:rFonts w:ascii="Times New Roman" w:hAnsi="Times New Roman" w:cs="Times New Roman"/>
          <w:sz w:val="28"/>
          <w:szCs w:val="28"/>
        </w:rPr>
        <w:t>с приложением документов по инвентаризации.</w:t>
      </w:r>
    </w:p>
    <w:p w:rsidR="001A511A" w:rsidRDefault="001A511A" w:rsidP="00D32A1F">
      <w:pPr>
        <w:widowControl/>
        <w:ind w:firstLine="540"/>
        <w:rPr>
          <w:rFonts w:ascii="Times New Roman" w:hAnsi="Times New Roman" w:cs="Times New Roman"/>
          <w:sz w:val="28"/>
          <w:szCs w:val="28"/>
        </w:rPr>
      </w:pPr>
      <w:r w:rsidRPr="00074BBC">
        <w:rPr>
          <w:rFonts w:ascii="Times New Roman" w:hAnsi="Times New Roman" w:cs="Times New Roman"/>
          <w:sz w:val="28"/>
          <w:szCs w:val="28"/>
        </w:rPr>
        <w:t>3.</w:t>
      </w:r>
      <w:r w:rsidR="00A727D8" w:rsidRPr="00074BBC">
        <w:rPr>
          <w:rFonts w:ascii="Times New Roman" w:hAnsi="Times New Roman" w:cs="Times New Roman"/>
          <w:sz w:val="28"/>
          <w:szCs w:val="28"/>
        </w:rPr>
        <w:t>5</w:t>
      </w:r>
      <w:r w:rsidRPr="00074BBC">
        <w:rPr>
          <w:rFonts w:ascii="Times New Roman" w:hAnsi="Times New Roman" w:cs="Times New Roman"/>
          <w:sz w:val="28"/>
          <w:szCs w:val="28"/>
        </w:rPr>
        <w:t xml:space="preserve">. </w:t>
      </w:r>
      <w:r w:rsidR="00A93F05" w:rsidRPr="00074BBC">
        <w:rPr>
          <w:rFonts w:ascii="Times New Roman" w:hAnsi="Times New Roman" w:cs="Times New Roman"/>
          <w:sz w:val="28"/>
          <w:szCs w:val="28"/>
        </w:rPr>
        <w:t xml:space="preserve"> </w:t>
      </w:r>
      <w:r w:rsidRPr="00074BBC">
        <w:rPr>
          <w:rFonts w:ascii="Times New Roman" w:hAnsi="Times New Roman" w:cs="Times New Roman"/>
          <w:sz w:val="28"/>
          <w:szCs w:val="28"/>
        </w:rPr>
        <w:t>Результаты инвентаризации, проведенной перед составлением годовой бюджетной отчетности, отражаются в бюджетной отчетности.</w:t>
      </w:r>
    </w:p>
    <w:p w:rsidR="001A511A" w:rsidRDefault="001A511A" w:rsidP="00D32A1F">
      <w:pPr>
        <w:widowControl/>
        <w:ind w:firstLine="0"/>
        <w:rPr>
          <w:rFonts w:ascii="Times New Roman" w:hAnsi="Times New Roman" w:cs="Times New Roman"/>
          <w:sz w:val="28"/>
          <w:szCs w:val="28"/>
        </w:rPr>
      </w:pPr>
    </w:p>
    <w:p w:rsidR="001A511A" w:rsidRDefault="001A511A" w:rsidP="00D32A1F">
      <w:pPr>
        <w:widowControl/>
        <w:ind w:firstLine="0"/>
        <w:rPr>
          <w:rFonts w:ascii="Times New Roman" w:hAnsi="Times New Roman" w:cs="Times New Roman"/>
          <w:sz w:val="28"/>
          <w:szCs w:val="28"/>
        </w:rPr>
      </w:pPr>
    </w:p>
    <w:p w:rsidR="001A511A" w:rsidRDefault="001A511A" w:rsidP="001A511A">
      <w:pPr>
        <w:widowControl/>
        <w:ind w:firstLine="0"/>
        <w:rPr>
          <w:rFonts w:ascii="Times New Roman" w:hAnsi="Times New Roman" w:cs="Times New Roman"/>
          <w:sz w:val="28"/>
          <w:szCs w:val="28"/>
        </w:rPr>
      </w:pPr>
    </w:p>
    <w:p w:rsidR="00E26285" w:rsidRPr="00E26285" w:rsidRDefault="00E26285" w:rsidP="003471F5">
      <w:pPr>
        <w:widowControl/>
        <w:ind w:firstLine="0"/>
        <w:jc w:val="right"/>
        <w:outlineLvl w:val="0"/>
        <w:rPr>
          <w:rFonts w:ascii="Times New Roman" w:hAnsi="Times New Roman" w:cs="Times New Roman"/>
          <w:sz w:val="28"/>
          <w:szCs w:val="28"/>
        </w:rPr>
      </w:pPr>
    </w:p>
    <w:p w:rsidR="000D1C80" w:rsidRDefault="000D1C80" w:rsidP="003471F5">
      <w:pPr>
        <w:widowControl/>
        <w:ind w:firstLine="0"/>
        <w:jc w:val="right"/>
        <w:outlineLvl w:val="0"/>
        <w:rPr>
          <w:rFonts w:ascii="Times New Roman" w:hAnsi="Times New Roman" w:cs="Times New Roman"/>
          <w:sz w:val="28"/>
          <w:szCs w:val="28"/>
        </w:rPr>
      </w:pPr>
    </w:p>
    <w:p w:rsidR="000D1C80" w:rsidRDefault="000D1C80" w:rsidP="003471F5">
      <w:pPr>
        <w:widowControl/>
        <w:ind w:firstLine="0"/>
        <w:jc w:val="right"/>
        <w:outlineLvl w:val="0"/>
        <w:rPr>
          <w:rFonts w:ascii="Times New Roman" w:hAnsi="Times New Roman" w:cs="Times New Roman"/>
          <w:sz w:val="28"/>
          <w:szCs w:val="28"/>
        </w:rPr>
      </w:pPr>
    </w:p>
    <w:p w:rsidR="00A83D9E" w:rsidRDefault="00A83D9E" w:rsidP="003471F5">
      <w:pPr>
        <w:widowControl/>
        <w:ind w:firstLine="0"/>
        <w:jc w:val="right"/>
        <w:outlineLvl w:val="0"/>
        <w:rPr>
          <w:rFonts w:ascii="Times New Roman" w:hAnsi="Times New Roman" w:cs="Times New Roman"/>
          <w:sz w:val="28"/>
          <w:szCs w:val="28"/>
        </w:rPr>
      </w:pPr>
    </w:p>
    <w:p w:rsidR="00A561C4" w:rsidRDefault="00A561C4" w:rsidP="003471F5">
      <w:pPr>
        <w:widowControl/>
        <w:ind w:firstLine="0"/>
        <w:jc w:val="right"/>
        <w:outlineLvl w:val="0"/>
        <w:rPr>
          <w:rFonts w:ascii="Times New Roman" w:hAnsi="Times New Roman" w:cs="Times New Roman"/>
          <w:sz w:val="28"/>
          <w:szCs w:val="28"/>
        </w:rPr>
      </w:pPr>
    </w:p>
    <w:p w:rsidR="00A561C4" w:rsidRDefault="00A561C4" w:rsidP="003471F5">
      <w:pPr>
        <w:widowControl/>
        <w:ind w:firstLine="0"/>
        <w:jc w:val="right"/>
        <w:outlineLvl w:val="0"/>
        <w:rPr>
          <w:rFonts w:ascii="Times New Roman" w:hAnsi="Times New Roman" w:cs="Times New Roman"/>
          <w:sz w:val="28"/>
          <w:szCs w:val="28"/>
        </w:rPr>
      </w:pPr>
    </w:p>
    <w:p w:rsidR="00A561C4" w:rsidRDefault="00A561C4" w:rsidP="003471F5">
      <w:pPr>
        <w:widowControl/>
        <w:ind w:firstLine="0"/>
        <w:jc w:val="right"/>
        <w:outlineLvl w:val="0"/>
        <w:rPr>
          <w:rFonts w:ascii="Times New Roman" w:hAnsi="Times New Roman" w:cs="Times New Roman"/>
          <w:sz w:val="28"/>
          <w:szCs w:val="28"/>
        </w:rPr>
      </w:pPr>
    </w:p>
    <w:p w:rsidR="00A561C4" w:rsidRDefault="00A561C4" w:rsidP="003471F5">
      <w:pPr>
        <w:widowControl/>
        <w:ind w:firstLine="0"/>
        <w:jc w:val="right"/>
        <w:outlineLvl w:val="0"/>
        <w:rPr>
          <w:rFonts w:ascii="Times New Roman" w:hAnsi="Times New Roman" w:cs="Times New Roman"/>
          <w:sz w:val="28"/>
          <w:szCs w:val="28"/>
        </w:rPr>
      </w:pPr>
    </w:p>
    <w:p w:rsidR="001178B8" w:rsidRDefault="001178B8" w:rsidP="003471F5">
      <w:pPr>
        <w:widowControl/>
        <w:ind w:firstLine="0"/>
        <w:jc w:val="right"/>
        <w:outlineLvl w:val="0"/>
        <w:rPr>
          <w:rFonts w:ascii="Times New Roman" w:hAnsi="Times New Roman" w:cs="Times New Roman"/>
          <w:sz w:val="28"/>
          <w:szCs w:val="28"/>
        </w:rPr>
      </w:pPr>
    </w:p>
    <w:p w:rsidR="001178B8" w:rsidRDefault="001178B8" w:rsidP="003471F5">
      <w:pPr>
        <w:widowControl/>
        <w:ind w:firstLine="0"/>
        <w:jc w:val="right"/>
        <w:outlineLvl w:val="0"/>
        <w:rPr>
          <w:rFonts w:ascii="Times New Roman" w:hAnsi="Times New Roman" w:cs="Times New Roman"/>
          <w:sz w:val="28"/>
          <w:szCs w:val="28"/>
        </w:rPr>
      </w:pPr>
    </w:p>
    <w:p w:rsidR="001178B8" w:rsidRDefault="001178B8" w:rsidP="003471F5">
      <w:pPr>
        <w:widowControl/>
        <w:ind w:firstLine="0"/>
        <w:jc w:val="right"/>
        <w:outlineLvl w:val="0"/>
        <w:rPr>
          <w:rFonts w:ascii="Times New Roman" w:hAnsi="Times New Roman" w:cs="Times New Roman"/>
          <w:sz w:val="28"/>
          <w:szCs w:val="28"/>
        </w:rPr>
      </w:pPr>
    </w:p>
    <w:p w:rsidR="00475DB1" w:rsidRDefault="00475DB1" w:rsidP="003471F5">
      <w:pPr>
        <w:widowControl/>
        <w:ind w:firstLine="0"/>
        <w:jc w:val="right"/>
        <w:outlineLvl w:val="0"/>
        <w:rPr>
          <w:rFonts w:ascii="Times New Roman" w:hAnsi="Times New Roman" w:cs="Times New Roman"/>
          <w:sz w:val="28"/>
          <w:szCs w:val="28"/>
        </w:rPr>
      </w:pPr>
    </w:p>
    <w:p w:rsidR="00475DB1" w:rsidRDefault="00475DB1" w:rsidP="003471F5">
      <w:pPr>
        <w:widowControl/>
        <w:ind w:firstLine="0"/>
        <w:jc w:val="right"/>
        <w:outlineLvl w:val="0"/>
        <w:rPr>
          <w:rFonts w:ascii="Times New Roman" w:hAnsi="Times New Roman" w:cs="Times New Roman"/>
          <w:sz w:val="28"/>
          <w:szCs w:val="28"/>
        </w:rPr>
      </w:pPr>
    </w:p>
    <w:p w:rsidR="00475DB1" w:rsidRDefault="00475DB1" w:rsidP="003471F5">
      <w:pPr>
        <w:widowControl/>
        <w:ind w:firstLine="0"/>
        <w:jc w:val="right"/>
        <w:outlineLvl w:val="0"/>
        <w:rPr>
          <w:rFonts w:ascii="Times New Roman" w:hAnsi="Times New Roman" w:cs="Times New Roman"/>
          <w:sz w:val="28"/>
          <w:szCs w:val="28"/>
        </w:rPr>
      </w:pPr>
    </w:p>
    <w:p w:rsidR="00553381" w:rsidRDefault="00553381" w:rsidP="003471F5">
      <w:pPr>
        <w:widowControl/>
        <w:ind w:firstLine="0"/>
        <w:jc w:val="right"/>
        <w:outlineLvl w:val="0"/>
        <w:rPr>
          <w:rFonts w:ascii="Times New Roman" w:hAnsi="Times New Roman" w:cs="Times New Roman"/>
          <w:sz w:val="28"/>
          <w:szCs w:val="28"/>
        </w:rPr>
      </w:pPr>
    </w:p>
    <w:p w:rsidR="00553381" w:rsidRPr="00C1255C" w:rsidRDefault="00553381" w:rsidP="003471F5">
      <w:pPr>
        <w:widowControl/>
        <w:ind w:firstLine="0"/>
        <w:jc w:val="right"/>
        <w:outlineLvl w:val="0"/>
        <w:rPr>
          <w:rFonts w:ascii="Times New Roman" w:hAnsi="Times New Roman" w:cs="Times New Roman"/>
          <w:sz w:val="28"/>
          <w:szCs w:val="28"/>
        </w:rPr>
      </w:pPr>
    </w:p>
    <w:p w:rsidR="00475DB1" w:rsidRDefault="00475DB1" w:rsidP="003471F5">
      <w:pPr>
        <w:widowControl/>
        <w:ind w:firstLine="0"/>
        <w:jc w:val="right"/>
        <w:outlineLvl w:val="0"/>
        <w:rPr>
          <w:rFonts w:ascii="Times New Roman" w:hAnsi="Times New Roman" w:cs="Times New Roman"/>
          <w:sz w:val="28"/>
          <w:szCs w:val="28"/>
        </w:rPr>
      </w:pPr>
    </w:p>
    <w:p w:rsidR="00475DB1" w:rsidRDefault="00475DB1" w:rsidP="003471F5">
      <w:pPr>
        <w:widowControl/>
        <w:ind w:firstLine="0"/>
        <w:jc w:val="right"/>
        <w:outlineLvl w:val="0"/>
        <w:rPr>
          <w:rFonts w:ascii="Times New Roman" w:hAnsi="Times New Roman" w:cs="Times New Roman"/>
          <w:sz w:val="28"/>
          <w:szCs w:val="28"/>
        </w:rPr>
      </w:pPr>
    </w:p>
    <w:p w:rsidR="00475DB1" w:rsidRDefault="00475DB1" w:rsidP="003471F5">
      <w:pPr>
        <w:widowControl/>
        <w:ind w:firstLine="0"/>
        <w:jc w:val="right"/>
        <w:outlineLvl w:val="0"/>
        <w:rPr>
          <w:rFonts w:ascii="Times New Roman" w:hAnsi="Times New Roman" w:cs="Times New Roman"/>
          <w:sz w:val="28"/>
          <w:szCs w:val="28"/>
        </w:rPr>
      </w:pPr>
    </w:p>
    <w:p w:rsidR="006C4D3B" w:rsidRDefault="006C4D3B" w:rsidP="003471F5">
      <w:pPr>
        <w:widowControl/>
        <w:ind w:firstLine="0"/>
        <w:jc w:val="right"/>
        <w:outlineLvl w:val="0"/>
        <w:rPr>
          <w:rFonts w:ascii="Times New Roman" w:hAnsi="Times New Roman" w:cs="Times New Roman"/>
          <w:sz w:val="28"/>
          <w:szCs w:val="28"/>
        </w:rPr>
      </w:pPr>
    </w:p>
    <w:p w:rsidR="006C4D3B" w:rsidRDefault="006C4D3B" w:rsidP="003471F5">
      <w:pPr>
        <w:widowControl/>
        <w:ind w:firstLine="0"/>
        <w:jc w:val="right"/>
        <w:outlineLvl w:val="0"/>
        <w:rPr>
          <w:rFonts w:ascii="Times New Roman" w:hAnsi="Times New Roman" w:cs="Times New Roman"/>
          <w:sz w:val="28"/>
          <w:szCs w:val="28"/>
        </w:rPr>
      </w:pPr>
    </w:p>
    <w:p w:rsidR="00475DB1" w:rsidRDefault="00475DB1" w:rsidP="003471F5">
      <w:pPr>
        <w:widowControl/>
        <w:ind w:firstLine="0"/>
        <w:jc w:val="right"/>
        <w:outlineLvl w:val="0"/>
        <w:rPr>
          <w:rFonts w:ascii="Times New Roman" w:hAnsi="Times New Roman" w:cs="Times New Roman"/>
          <w:sz w:val="28"/>
          <w:szCs w:val="28"/>
        </w:rPr>
      </w:pPr>
    </w:p>
    <w:p w:rsidR="003471F5" w:rsidRPr="003471F5" w:rsidRDefault="003471F5" w:rsidP="003471F5">
      <w:pPr>
        <w:widowControl/>
        <w:ind w:firstLine="0"/>
        <w:jc w:val="right"/>
        <w:outlineLvl w:val="0"/>
        <w:rPr>
          <w:rFonts w:ascii="Times New Roman" w:hAnsi="Times New Roman" w:cs="Times New Roman"/>
          <w:sz w:val="28"/>
          <w:szCs w:val="28"/>
        </w:rPr>
      </w:pPr>
      <w:r w:rsidRPr="003471F5">
        <w:rPr>
          <w:rFonts w:ascii="Times New Roman" w:hAnsi="Times New Roman" w:cs="Times New Roman"/>
          <w:sz w:val="28"/>
          <w:szCs w:val="28"/>
        </w:rPr>
        <w:lastRenderedPageBreak/>
        <w:t xml:space="preserve">Приложение </w:t>
      </w:r>
      <w:r w:rsidR="000D1C80">
        <w:rPr>
          <w:rFonts w:ascii="Times New Roman" w:hAnsi="Times New Roman" w:cs="Times New Roman"/>
          <w:sz w:val="28"/>
          <w:szCs w:val="28"/>
        </w:rPr>
        <w:t>№</w:t>
      </w:r>
      <w:r w:rsidRPr="003471F5">
        <w:rPr>
          <w:rFonts w:ascii="Times New Roman" w:hAnsi="Times New Roman" w:cs="Times New Roman"/>
          <w:sz w:val="28"/>
          <w:szCs w:val="28"/>
        </w:rPr>
        <w:t xml:space="preserve"> </w:t>
      </w:r>
      <w:r w:rsidR="006C1C5D">
        <w:rPr>
          <w:rFonts w:ascii="Times New Roman" w:hAnsi="Times New Roman" w:cs="Times New Roman"/>
          <w:sz w:val="28"/>
          <w:szCs w:val="28"/>
        </w:rPr>
        <w:t>11</w:t>
      </w:r>
    </w:p>
    <w:p w:rsidR="003471F5" w:rsidRPr="003471F5" w:rsidRDefault="003471F5" w:rsidP="003471F5">
      <w:pPr>
        <w:widowControl/>
        <w:ind w:firstLine="0"/>
        <w:jc w:val="right"/>
        <w:rPr>
          <w:rFonts w:ascii="Times New Roman" w:hAnsi="Times New Roman" w:cs="Times New Roman"/>
          <w:sz w:val="28"/>
          <w:szCs w:val="28"/>
        </w:rPr>
      </w:pPr>
      <w:r w:rsidRPr="003471F5">
        <w:rPr>
          <w:rFonts w:ascii="Times New Roman" w:hAnsi="Times New Roman" w:cs="Times New Roman"/>
          <w:sz w:val="28"/>
          <w:szCs w:val="28"/>
        </w:rPr>
        <w:t>к Учетной политике</w:t>
      </w:r>
    </w:p>
    <w:p w:rsidR="003471F5" w:rsidRPr="00F82A4E" w:rsidRDefault="003471F5" w:rsidP="003471F5">
      <w:pPr>
        <w:widowControl/>
        <w:ind w:firstLine="0"/>
        <w:rPr>
          <w:rFonts w:ascii="Times New Roman" w:hAnsi="Times New Roman" w:cs="Times New Roman"/>
          <w:sz w:val="28"/>
          <w:szCs w:val="28"/>
        </w:rPr>
      </w:pPr>
    </w:p>
    <w:p w:rsidR="00E26285" w:rsidRPr="0077688F" w:rsidRDefault="00E26285" w:rsidP="00E26285">
      <w:pPr>
        <w:widowControl/>
        <w:ind w:firstLine="0"/>
        <w:jc w:val="center"/>
        <w:rPr>
          <w:rFonts w:ascii="Times New Roman" w:hAnsi="Times New Roman" w:cs="Times New Roman"/>
          <w:bCs/>
          <w:sz w:val="28"/>
          <w:szCs w:val="28"/>
        </w:rPr>
      </w:pPr>
      <w:r w:rsidRPr="0077688F">
        <w:rPr>
          <w:rFonts w:ascii="Times New Roman" w:hAnsi="Times New Roman" w:cs="Times New Roman"/>
          <w:bCs/>
          <w:sz w:val="28"/>
          <w:szCs w:val="28"/>
        </w:rPr>
        <w:t xml:space="preserve">Положение  </w:t>
      </w:r>
    </w:p>
    <w:p w:rsidR="00A83D9E" w:rsidRPr="0077688F" w:rsidRDefault="00E26285" w:rsidP="00E26285">
      <w:pPr>
        <w:widowControl/>
        <w:ind w:firstLine="0"/>
        <w:jc w:val="center"/>
        <w:rPr>
          <w:rFonts w:ascii="Times New Roman" w:hAnsi="Times New Roman" w:cs="Times New Roman"/>
          <w:bCs/>
          <w:sz w:val="28"/>
          <w:szCs w:val="28"/>
        </w:rPr>
      </w:pPr>
      <w:r w:rsidRPr="0077688F">
        <w:rPr>
          <w:rFonts w:ascii="Times New Roman" w:hAnsi="Times New Roman" w:cs="Times New Roman"/>
          <w:bCs/>
          <w:sz w:val="28"/>
          <w:szCs w:val="28"/>
        </w:rPr>
        <w:t xml:space="preserve">о Порядке выдачи и использовании доверенностей </w:t>
      </w:r>
    </w:p>
    <w:p w:rsidR="003471F5" w:rsidRPr="0077688F" w:rsidRDefault="00E26285" w:rsidP="00E26285">
      <w:pPr>
        <w:widowControl/>
        <w:ind w:firstLine="0"/>
        <w:jc w:val="center"/>
        <w:rPr>
          <w:rFonts w:ascii="Times New Roman" w:hAnsi="Times New Roman" w:cs="Times New Roman"/>
          <w:bCs/>
          <w:sz w:val="28"/>
          <w:szCs w:val="28"/>
        </w:rPr>
      </w:pPr>
      <w:r w:rsidRPr="0077688F">
        <w:rPr>
          <w:rFonts w:ascii="Times New Roman" w:hAnsi="Times New Roman" w:cs="Times New Roman"/>
          <w:bCs/>
          <w:sz w:val="28"/>
          <w:szCs w:val="28"/>
        </w:rPr>
        <w:t>на получение товарно-материальных ценностей</w:t>
      </w:r>
    </w:p>
    <w:p w:rsidR="003471F5" w:rsidRPr="0077688F" w:rsidRDefault="003471F5" w:rsidP="003471F5">
      <w:pPr>
        <w:widowControl/>
        <w:ind w:firstLine="0"/>
        <w:rPr>
          <w:rFonts w:ascii="Times New Roman" w:hAnsi="Times New Roman" w:cs="Times New Roman"/>
          <w:sz w:val="28"/>
          <w:szCs w:val="28"/>
        </w:rPr>
      </w:pPr>
    </w:p>
    <w:p w:rsidR="003471F5" w:rsidRPr="0077688F" w:rsidRDefault="003471F5" w:rsidP="003471F5">
      <w:pPr>
        <w:widowControl/>
        <w:ind w:firstLine="0"/>
        <w:jc w:val="center"/>
        <w:outlineLvl w:val="1"/>
        <w:rPr>
          <w:rFonts w:ascii="Times New Roman" w:hAnsi="Times New Roman" w:cs="Times New Roman"/>
          <w:bCs/>
          <w:sz w:val="28"/>
          <w:szCs w:val="28"/>
        </w:rPr>
      </w:pPr>
      <w:r w:rsidRPr="0077688F">
        <w:rPr>
          <w:rFonts w:ascii="Times New Roman" w:hAnsi="Times New Roman" w:cs="Times New Roman"/>
          <w:bCs/>
          <w:sz w:val="28"/>
          <w:szCs w:val="28"/>
        </w:rPr>
        <w:t>1. Общие положения</w:t>
      </w:r>
    </w:p>
    <w:p w:rsidR="003471F5" w:rsidRPr="0077688F" w:rsidRDefault="003471F5" w:rsidP="003471F5">
      <w:pPr>
        <w:widowControl/>
        <w:ind w:firstLine="0"/>
        <w:rPr>
          <w:rFonts w:ascii="Times New Roman" w:hAnsi="Times New Roman" w:cs="Times New Roman"/>
          <w:sz w:val="28"/>
          <w:szCs w:val="28"/>
        </w:rPr>
      </w:pPr>
    </w:p>
    <w:p w:rsidR="003471F5" w:rsidRPr="0077688F" w:rsidRDefault="003471F5" w:rsidP="002F7051">
      <w:pPr>
        <w:widowControl/>
        <w:ind w:firstLine="567"/>
        <w:rPr>
          <w:rFonts w:ascii="Times New Roman" w:hAnsi="Times New Roman" w:cs="Times New Roman"/>
          <w:sz w:val="28"/>
          <w:szCs w:val="28"/>
        </w:rPr>
      </w:pPr>
      <w:r w:rsidRPr="0077688F">
        <w:rPr>
          <w:rFonts w:ascii="Times New Roman" w:hAnsi="Times New Roman" w:cs="Times New Roman"/>
          <w:sz w:val="28"/>
          <w:szCs w:val="28"/>
        </w:rPr>
        <w:t xml:space="preserve">1.1. Настоящее Положение устанавливает порядок выдачи в </w:t>
      </w:r>
      <w:r w:rsidR="00E26285" w:rsidRPr="0077688F">
        <w:rPr>
          <w:rFonts w:ascii="Times New Roman" w:hAnsi="Times New Roman" w:cs="Times New Roman"/>
          <w:sz w:val="28"/>
          <w:szCs w:val="28"/>
        </w:rPr>
        <w:t xml:space="preserve">Министерстве </w:t>
      </w:r>
      <w:r w:rsidR="009378DE" w:rsidRPr="0077688F">
        <w:rPr>
          <w:rFonts w:ascii="Times New Roman" w:hAnsi="Times New Roman" w:cs="Times New Roman"/>
          <w:sz w:val="28"/>
          <w:szCs w:val="28"/>
        </w:rPr>
        <w:t xml:space="preserve">финансов Республики Адыгея (далее </w:t>
      </w:r>
      <w:r w:rsidR="001616EF" w:rsidRPr="001616EF">
        <w:rPr>
          <w:rFonts w:ascii="Times New Roman" w:hAnsi="Times New Roman" w:cs="Times New Roman"/>
          <w:b/>
          <w:sz w:val="28"/>
          <w:szCs w:val="28"/>
        </w:rPr>
        <w:t>-</w:t>
      </w:r>
      <w:r w:rsidR="009378DE" w:rsidRPr="0077688F">
        <w:rPr>
          <w:rFonts w:ascii="Times New Roman" w:hAnsi="Times New Roman" w:cs="Times New Roman"/>
          <w:sz w:val="28"/>
          <w:szCs w:val="28"/>
        </w:rPr>
        <w:t xml:space="preserve"> Министерство) </w:t>
      </w:r>
      <w:r w:rsidRPr="0077688F">
        <w:rPr>
          <w:rFonts w:ascii="Times New Roman" w:hAnsi="Times New Roman" w:cs="Times New Roman"/>
          <w:sz w:val="28"/>
          <w:szCs w:val="28"/>
        </w:rPr>
        <w:t xml:space="preserve">доверенностей на получение товарно-материальных ценностей (далее </w:t>
      </w:r>
      <w:r w:rsidRPr="001178B8">
        <w:rPr>
          <w:rFonts w:ascii="Times New Roman" w:hAnsi="Times New Roman" w:cs="Times New Roman"/>
          <w:b/>
          <w:sz w:val="28"/>
          <w:szCs w:val="28"/>
        </w:rPr>
        <w:t>-</w:t>
      </w:r>
      <w:r w:rsidRPr="0077688F">
        <w:rPr>
          <w:rFonts w:ascii="Times New Roman" w:hAnsi="Times New Roman" w:cs="Times New Roman"/>
          <w:sz w:val="28"/>
          <w:szCs w:val="28"/>
        </w:rPr>
        <w:t xml:space="preserve"> Доверенность) по Доверенности.</w:t>
      </w:r>
    </w:p>
    <w:p w:rsidR="003471F5" w:rsidRPr="0077688F" w:rsidRDefault="003471F5" w:rsidP="002F7051">
      <w:pPr>
        <w:widowControl/>
        <w:ind w:firstLine="567"/>
        <w:rPr>
          <w:rFonts w:ascii="Times New Roman" w:hAnsi="Times New Roman" w:cs="Times New Roman"/>
          <w:sz w:val="28"/>
          <w:szCs w:val="28"/>
        </w:rPr>
      </w:pPr>
      <w:r w:rsidRPr="0077688F">
        <w:rPr>
          <w:rFonts w:ascii="Times New Roman" w:hAnsi="Times New Roman" w:cs="Times New Roman"/>
          <w:sz w:val="28"/>
          <w:szCs w:val="28"/>
        </w:rPr>
        <w:t>1.2. Доверенностью признается:</w:t>
      </w:r>
    </w:p>
    <w:p w:rsidR="003471F5" w:rsidRPr="003471F5" w:rsidRDefault="003471F5" w:rsidP="00B22690">
      <w:pPr>
        <w:widowControl/>
        <w:ind w:firstLine="539"/>
        <w:rPr>
          <w:rFonts w:ascii="Times New Roman" w:hAnsi="Times New Roman" w:cs="Times New Roman"/>
          <w:sz w:val="28"/>
          <w:szCs w:val="28"/>
        </w:rPr>
      </w:pPr>
      <w:r w:rsidRPr="0077688F">
        <w:rPr>
          <w:rFonts w:ascii="Times New Roman" w:hAnsi="Times New Roman" w:cs="Times New Roman"/>
          <w:sz w:val="28"/>
          <w:szCs w:val="28"/>
        </w:rPr>
        <w:t xml:space="preserve">письменное уполномочие, выдаваемое </w:t>
      </w:r>
      <w:r w:rsidR="00E26285" w:rsidRPr="0077688F">
        <w:rPr>
          <w:rFonts w:ascii="Times New Roman" w:hAnsi="Times New Roman" w:cs="Times New Roman"/>
          <w:sz w:val="28"/>
          <w:szCs w:val="28"/>
        </w:rPr>
        <w:t>Министерством д</w:t>
      </w:r>
      <w:r w:rsidRPr="0077688F">
        <w:rPr>
          <w:rFonts w:ascii="Times New Roman" w:hAnsi="Times New Roman" w:cs="Times New Roman"/>
          <w:sz w:val="28"/>
          <w:szCs w:val="28"/>
        </w:rPr>
        <w:t>оверенному лицу (представителю) для получения товарно-материальных ценностей от поставщиков в установленном законодательством</w:t>
      </w:r>
      <w:r w:rsidRPr="003471F5">
        <w:rPr>
          <w:rFonts w:ascii="Times New Roman" w:hAnsi="Times New Roman" w:cs="Times New Roman"/>
          <w:sz w:val="28"/>
          <w:szCs w:val="28"/>
        </w:rPr>
        <w:t xml:space="preserve"> РФ порядке</w:t>
      </w:r>
      <w:r w:rsidR="00E26285">
        <w:rPr>
          <w:rFonts w:ascii="Times New Roman" w:hAnsi="Times New Roman" w:cs="Times New Roman"/>
          <w:sz w:val="28"/>
          <w:szCs w:val="28"/>
        </w:rPr>
        <w:t>;</w:t>
      </w:r>
    </w:p>
    <w:p w:rsidR="003471F5" w:rsidRPr="003471F5" w:rsidRDefault="003471F5" w:rsidP="00B22690">
      <w:pPr>
        <w:widowControl/>
        <w:ind w:firstLine="539"/>
        <w:rPr>
          <w:rFonts w:ascii="Times New Roman" w:hAnsi="Times New Roman" w:cs="Times New Roman"/>
          <w:sz w:val="28"/>
          <w:szCs w:val="28"/>
        </w:rPr>
      </w:pPr>
      <w:r w:rsidRPr="003471F5">
        <w:rPr>
          <w:rFonts w:ascii="Times New Roman" w:hAnsi="Times New Roman" w:cs="Times New Roman"/>
          <w:sz w:val="28"/>
          <w:szCs w:val="28"/>
        </w:rPr>
        <w:t xml:space="preserve">письменное уполномочие, выдаваемое иными организациями доверенному лицу (представителю) для получения товарно-материальных ценностей от </w:t>
      </w:r>
      <w:r w:rsidR="00B22690">
        <w:rPr>
          <w:rFonts w:ascii="Times New Roman" w:hAnsi="Times New Roman" w:cs="Times New Roman"/>
          <w:sz w:val="28"/>
          <w:szCs w:val="28"/>
        </w:rPr>
        <w:t xml:space="preserve">Министерства </w:t>
      </w:r>
      <w:r w:rsidRPr="003471F5">
        <w:rPr>
          <w:rFonts w:ascii="Times New Roman" w:hAnsi="Times New Roman" w:cs="Times New Roman"/>
          <w:sz w:val="28"/>
          <w:szCs w:val="28"/>
        </w:rPr>
        <w:t xml:space="preserve"> в установленном законодательством РФ порядке.</w:t>
      </w:r>
    </w:p>
    <w:p w:rsidR="003471F5" w:rsidRPr="003471F5" w:rsidRDefault="003471F5" w:rsidP="002F7051">
      <w:pPr>
        <w:widowControl/>
        <w:ind w:firstLine="567"/>
        <w:rPr>
          <w:rFonts w:ascii="Times New Roman" w:hAnsi="Times New Roman" w:cs="Times New Roman"/>
          <w:sz w:val="28"/>
          <w:szCs w:val="28"/>
        </w:rPr>
      </w:pPr>
      <w:r w:rsidRPr="003471F5">
        <w:rPr>
          <w:rFonts w:ascii="Times New Roman" w:hAnsi="Times New Roman" w:cs="Times New Roman"/>
          <w:sz w:val="28"/>
          <w:szCs w:val="28"/>
        </w:rPr>
        <w:t>1.3. Доверенность должна содержать:</w:t>
      </w:r>
    </w:p>
    <w:p w:rsidR="003471F5" w:rsidRPr="003471F5" w:rsidRDefault="003471F5" w:rsidP="002F7051">
      <w:pPr>
        <w:widowControl/>
        <w:ind w:firstLine="567"/>
        <w:rPr>
          <w:rFonts w:ascii="Times New Roman" w:hAnsi="Times New Roman" w:cs="Times New Roman"/>
          <w:sz w:val="28"/>
          <w:szCs w:val="28"/>
        </w:rPr>
      </w:pPr>
      <w:r w:rsidRPr="003471F5">
        <w:rPr>
          <w:rFonts w:ascii="Times New Roman" w:hAnsi="Times New Roman" w:cs="Times New Roman"/>
          <w:sz w:val="28"/>
          <w:szCs w:val="28"/>
        </w:rPr>
        <w:t>а) номер и дату выдачи;</w:t>
      </w:r>
    </w:p>
    <w:p w:rsidR="003471F5" w:rsidRPr="003471F5" w:rsidRDefault="003471F5" w:rsidP="002F7051">
      <w:pPr>
        <w:widowControl/>
        <w:ind w:firstLine="567"/>
        <w:rPr>
          <w:rFonts w:ascii="Times New Roman" w:hAnsi="Times New Roman" w:cs="Times New Roman"/>
          <w:sz w:val="28"/>
          <w:szCs w:val="28"/>
        </w:rPr>
      </w:pPr>
      <w:r w:rsidRPr="003471F5">
        <w:rPr>
          <w:rFonts w:ascii="Times New Roman" w:hAnsi="Times New Roman" w:cs="Times New Roman"/>
          <w:sz w:val="28"/>
          <w:szCs w:val="28"/>
        </w:rPr>
        <w:t>б) реквизиты организации, включая полное наименование, интересы которой представляет доверенное лицо;</w:t>
      </w:r>
    </w:p>
    <w:p w:rsidR="003471F5" w:rsidRPr="003471F5" w:rsidRDefault="003471F5" w:rsidP="002F7051">
      <w:pPr>
        <w:widowControl/>
        <w:ind w:firstLine="567"/>
        <w:rPr>
          <w:rFonts w:ascii="Times New Roman" w:hAnsi="Times New Roman" w:cs="Times New Roman"/>
          <w:sz w:val="28"/>
          <w:szCs w:val="28"/>
        </w:rPr>
      </w:pPr>
      <w:r w:rsidRPr="003471F5">
        <w:rPr>
          <w:rFonts w:ascii="Times New Roman" w:hAnsi="Times New Roman" w:cs="Times New Roman"/>
          <w:sz w:val="28"/>
          <w:szCs w:val="28"/>
        </w:rPr>
        <w:t>в) реквизиты представителя, которому передаются полномочия:</w:t>
      </w:r>
    </w:p>
    <w:p w:rsidR="003471F5" w:rsidRPr="003471F5" w:rsidRDefault="003471F5" w:rsidP="002F7051">
      <w:pPr>
        <w:widowControl/>
        <w:ind w:firstLine="567"/>
        <w:rPr>
          <w:rFonts w:ascii="Times New Roman" w:hAnsi="Times New Roman" w:cs="Times New Roman"/>
          <w:sz w:val="28"/>
          <w:szCs w:val="28"/>
        </w:rPr>
      </w:pPr>
      <w:r w:rsidRPr="003471F5">
        <w:rPr>
          <w:rFonts w:ascii="Times New Roman" w:hAnsi="Times New Roman" w:cs="Times New Roman"/>
          <w:sz w:val="28"/>
          <w:szCs w:val="28"/>
        </w:rPr>
        <w:t>фамилия, имя, отчество (полностью);</w:t>
      </w:r>
    </w:p>
    <w:p w:rsidR="003471F5" w:rsidRPr="003471F5" w:rsidRDefault="003471F5" w:rsidP="002F7051">
      <w:pPr>
        <w:widowControl/>
        <w:ind w:firstLine="567"/>
        <w:rPr>
          <w:rFonts w:ascii="Times New Roman" w:hAnsi="Times New Roman" w:cs="Times New Roman"/>
          <w:sz w:val="28"/>
          <w:szCs w:val="28"/>
        </w:rPr>
      </w:pPr>
      <w:r w:rsidRPr="003471F5">
        <w:rPr>
          <w:rFonts w:ascii="Times New Roman" w:hAnsi="Times New Roman" w:cs="Times New Roman"/>
          <w:sz w:val="28"/>
          <w:szCs w:val="28"/>
        </w:rPr>
        <w:t>паспортные данные (номер паспорта, дата выдачи, наименование органа, выдавшего документ) или данные другого документа, удостоверяющего личность физического лица;</w:t>
      </w:r>
    </w:p>
    <w:p w:rsidR="003471F5" w:rsidRPr="003471F5" w:rsidRDefault="003471F5" w:rsidP="002F7051">
      <w:pPr>
        <w:widowControl/>
        <w:ind w:firstLine="567"/>
        <w:rPr>
          <w:rFonts w:ascii="Times New Roman" w:hAnsi="Times New Roman" w:cs="Times New Roman"/>
          <w:sz w:val="28"/>
          <w:szCs w:val="28"/>
        </w:rPr>
      </w:pPr>
      <w:r w:rsidRPr="003471F5">
        <w:rPr>
          <w:rFonts w:ascii="Times New Roman" w:hAnsi="Times New Roman" w:cs="Times New Roman"/>
          <w:sz w:val="28"/>
          <w:szCs w:val="28"/>
        </w:rPr>
        <w:t>г) сведения о полномочиях представителя;</w:t>
      </w:r>
    </w:p>
    <w:p w:rsidR="003471F5" w:rsidRPr="003471F5" w:rsidRDefault="003471F5" w:rsidP="002F7051">
      <w:pPr>
        <w:widowControl/>
        <w:ind w:firstLine="567"/>
        <w:rPr>
          <w:rFonts w:ascii="Times New Roman" w:hAnsi="Times New Roman" w:cs="Times New Roman"/>
          <w:sz w:val="28"/>
          <w:szCs w:val="28"/>
        </w:rPr>
      </w:pPr>
      <w:r w:rsidRPr="003471F5">
        <w:rPr>
          <w:rFonts w:ascii="Times New Roman" w:hAnsi="Times New Roman" w:cs="Times New Roman"/>
          <w:sz w:val="28"/>
          <w:szCs w:val="28"/>
        </w:rPr>
        <w:t>д) подпись руководителя или иного лица, уполномоченного на это в соответствии с законом и учредительными документами.</w:t>
      </w:r>
    </w:p>
    <w:p w:rsidR="003471F5" w:rsidRPr="003471F5" w:rsidRDefault="003471F5" w:rsidP="00C416AC">
      <w:pPr>
        <w:widowControl/>
        <w:ind w:firstLine="567"/>
        <w:rPr>
          <w:rFonts w:ascii="Times New Roman" w:hAnsi="Times New Roman" w:cs="Times New Roman"/>
          <w:sz w:val="28"/>
          <w:szCs w:val="28"/>
        </w:rPr>
      </w:pPr>
      <w:r w:rsidRPr="003471F5">
        <w:rPr>
          <w:rFonts w:ascii="Times New Roman" w:hAnsi="Times New Roman" w:cs="Times New Roman"/>
          <w:sz w:val="28"/>
          <w:szCs w:val="28"/>
        </w:rPr>
        <w:t>1.4. Доверенное лицо действует в пределах полномочий, предоставленных ему по доверенности.</w:t>
      </w:r>
    </w:p>
    <w:p w:rsidR="003471F5" w:rsidRPr="003471F5" w:rsidRDefault="003471F5" w:rsidP="003471F5">
      <w:pPr>
        <w:widowControl/>
        <w:ind w:firstLine="0"/>
        <w:rPr>
          <w:rFonts w:ascii="Times New Roman" w:hAnsi="Times New Roman" w:cs="Times New Roman"/>
          <w:sz w:val="28"/>
          <w:szCs w:val="28"/>
        </w:rPr>
      </w:pPr>
    </w:p>
    <w:p w:rsidR="003471F5" w:rsidRPr="00F82A4E" w:rsidRDefault="003471F5" w:rsidP="00DD7D88">
      <w:pPr>
        <w:widowControl/>
        <w:ind w:firstLine="0"/>
        <w:jc w:val="center"/>
        <w:outlineLvl w:val="1"/>
        <w:rPr>
          <w:rFonts w:ascii="Times New Roman" w:hAnsi="Times New Roman" w:cs="Times New Roman"/>
          <w:bCs/>
          <w:sz w:val="28"/>
          <w:szCs w:val="28"/>
        </w:rPr>
      </w:pPr>
      <w:r w:rsidRPr="00F82A4E">
        <w:rPr>
          <w:rFonts w:ascii="Times New Roman" w:hAnsi="Times New Roman" w:cs="Times New Roman"/>
          <w:bCs/>
          <w:sz w:val="28"/>
          <w:szCs w:val="28"/>
        </w:rPr>
        <w:t>2. Порядок выдачи и использования доверенностей на получение</w:t>
      </w:r>
    </w:p>
    <w:p w:rsidR="003471F5" w:rsidRPr="00F82A4E" w:rsidRDefault="003471F5" w:rsidP="00DD7D88">
      <w:pPr>
        <w:widowControl/>
        <w:ind w:firstLine="0"/>
        <w:jc w:val="center"/>
        <w:rPr>
          <w:rFonts w:ascii="Times New Roman" w:hAnsi="Times New Roman" w:cs="Times New Roman"/>
          <w:bCs/>
          <w:sz w:val="28"/>
          <w:szCs w:val="28"/>
        </w:rPr>
      </w:pPr>
      <w:r w:rsidRPr="00F82A4E">
        <w:rPr>
          <w:rFonts w:ascii="Times New Roman" w:hAnsi="Times New Roman" w:cs="Times New Roman"/>
          <w:bCs/>
          <w:sz w:val="28"/>
          <w:szCs w:val="28"/>
        </w:rPr>
        <w:t>товарно-материальных ценностей</w:t>
      </w:r>
    </w:p>
    <w:p w:rsidR="003471F5" w:rsidRPr="00F82A4E" w:rsidRDefault="003471F5" w:rsidP="00DD7D88">
      <w:pPr>
        <w:widowControl/>
        <w:ind w:firstLine="0"/>
        <w:rPr>
          <w:rFonts w:ascii="Times New Roman" w:hAnsi="Times New Roman" w:cs="Times New Roman"/>
          <w:sz w:val="28"/>
          <w:szCs w:val="28"/>
        </w:rPr>
      </w:pPr>
    </w:p>
    <w:p w:rsidR="003471F5" w:rsidRPr="003471F5" w:rsidRDefault="003471F5" w:rsidP="002F7051">
      <w:pPr>
        <w:widowControl/>
        <w:ind w:firstLine="567"/>
        <w:rPr>
          <w:rFonts w:ascii="Times New Roman" w:hAnsi="Times New Roman" w:cs="Times New Roman"/>
          <w:sz w:val="28"/>
          <w:szCs w:val="28"/>
        </w:rPr>
      </w:pPr>
      <w:r w:rsidRPr="003471F5">
        <w:rPr>
          <w:rFonts w:ascii="Times New Roman" w:hAnsi="Times New Roman" w:cs="Times New Roman"/>
          <w:sz w:val="28"/>
          <w:szCs w:val="28"/>
        </w:rPr>
        <w:t xml:space="preserve">2.1. Доверенности на получение товарно-материальных ценностей оформляются по усмотрению </w:t>
      </w:r>
      <w:r w:rsidR="006A60B0" w:rsidRPr="00DD7D88">
        <w:rPr>
          <w:rFonts w:ascii="Times New Roman" w:hAnsi="Times New Roman" w:cs="Times New Roman"/>
          <w:sz w:val="28"/>
          <w:szCs w:val="28"/>
        </w:rPr>
        <w:t xml:space="preserve">Министерства </w:t>
      </w:r>
      <w:r w:rsidRPr="003471F5">
        <w:rPr>
          <w:rFonts w:ascii="Times New Roman" w:hAnsi="Times New Roman" w:cs="Times New Roman"/>
          <w:sz w:val="28"/>
          <w:szCs w:val="28"/>
        </w:rPr>
        <w:t xml:space="preserve"> в соответствии с главой 10 ГК РФ.</w:t>
      </w:r>
    </w:p>
    <w:p w:rsidR="003471F5" w:rsidRPr="003471F5" w:rsidRDefault="003471F5" w:rsidP="002F7051">
      <w:pPr>
        <w:widowControl/>
        <w:ind w:firstLine="567"/>
        <w:rPr>
          <w:rFonts w:ascii="Times New Roman" w:hAnsi="Times New Roman" w:cs="Times New Roman"/>
          <w:sz w:val="28"/>
          <w:szCs w:val="28"/>
        </w:rPr>
      </w:pPr>
      <w:r w:rsidRPr="003471F5">
        <w:rPr>
          <w:rFonts w:ascii="Times New Roman" w:hAnsi="Times New Roman" w:cs="Times New Roman"/>
          <w:sz w:val="28"/>
          <w:szCs w:val="28"/>
        </w:rPr>
        <w:t xml:space="preserve">2.2. Доверенности подписываются </w:t>
      </w:r>
      <w:r w:rsidR="00B22690" w:rsidRPr="00DD7D88">
        <w:rPr>
          <w:rFonts w:ascii="Times New Roman" w:hAnsi="Times New Roman" w:cs="Times New Roman"/>
          <w:sz w:val="28"/>
          <w:szCs w:val="28"/>
        </w:rPr>
        <w:t xml:space="preserve">Министром </w:t>
      </w:r>
      <w:r w:rsidR="00F37C07">
        <w:rPr>
          <w:rFonts w:ascii="Times New Roman" w:hAnsi="Times New Roman" w:cs="Times New Roman"/>
          <w:sz w:val="28"/>
          <w:szCs w:val="28"/>
        </w:rPr>
        <w:t xml:space="preserve">финансов Республики Адыгея </w:t>
      </w:r>
      <w:r w:rsidR="00B22690" w:rsidRPr="00DD7D88">
        <w:rPr>
          <w:rFonts w:ascii="Times New Roman" w:hAnsi="Times New Roman" w:cs="Times New Roman"/>
          <w:sz w:val="28"/>
          <w:szCs w:val="28"/>
        </w:rPr>
        <w:t xml:space="preserve">(на период его отсутствия  </w:t>
      </w:r>
      <w:r w:rsidRPr="003471F5">
        <w:rPr>
          <w:rFonts w:ascii="Times New Roman" w:hAnsi="Times New Roman" w:cs="Times New Roman"/>
          <w:sz w:val="28"/>
          <w:szCs w:val="28"/>
        </w:rPr>
        <w:t xml:space="preserve"> </w:t>
      </w:r>
      <w:r w:rsidR="00B22690" w:rsidRPr="00DD7D88">
        <w:rPr>
          <w:rFonts w:ascii="Times New Roman" w:hAnsi="Times New Roman" w:cs="Times New Roman"/>
          <w:sz w:val="28"/>
          <w:szCs w:val="28"/>
        </w:rPr>
        <w:t>первым заместителем Министра</w:t>
      </w:r>
      <w:r w:rsidR="00F37C07">
        <w:rPr>
          <w:rFonts w:ascii="Times New Roman" w:hAnsi="Times New Roman" w:cs="Times New Roman"/>
          <w:sz w:val="28"/>
          <w:szCs w:val="28"/>
        </w:rPr>
        <w:t xml:space="preserve"> финансов Республики Адыгея</w:t>
      </w:r>
      <w:r w:rsidR="00B22690" w:rsidRPr="00DD7D88">
        <w:rPr>
          <w:rFonts w:ascii="Times New Roman" w:hAnsi="Times New Roman" w:cs="Times New Roman"/>
          <w:sz w:val="28"/>
          <w:szCs w:val="28"/>
        </w:rPr>
        <w:t xml:space="preserve">) </w:t>
      </w:r>
      <w:r w:rsidRPr="003471F5">
        <w:rPr>
          <w:rFonts w:ascii="Times New Roman" w:hAnsi="Times New Roman" w:cs="Times New Roman"/>
          <w:sz w:val="28"/>
          <w:szCs w:val="28"/>
        </w:rPr>
        <w:t xml:space="preserve"> и </w:t>
      </w:r>
      <w:r w:rsidR="00B22690" w:rsidRPr="00DD7D88">
        <w:rPr>
          <w:rFonts w:ascii="Times New Roman" w:hAnsi="Times New Roman" w:cs="Times New Roman"/>
          <w:sz w:val="28"/>
          <w:szCs w:val="28"/>
        </w:rPr>
        <w:t xml:space="preserve">начальником Управления бюджетного учета и </w:t>
      </w:r>
      <w:r w:rsidR="00B22690" w:rsidRPr="00DD7D88">
        <w:rPr>
          <w:rFonts w:ascii="Times New Roman" w:hAnsi="Times New Roman" w:cs="Times New Roman"/>
          <w:sz w:val="28"/>
          <w:szCs w:val="28"/>
        </w:rPr>
        <w:lastRenderedPageBreak/>
        <w:t>отчетности исполнения бюджетов</w:t>
      </w:r>
      <w:r w:rsidR="00E36A7F">
        <w:rPr>
          <w:rFonts w:ascii="Times New Roman" w:hAnsi="Times New Roman" w:cs="Times New Roman"/>
          <w:sz w:val="28"/>
          <w:szCs w:val="28"/>
        </w:rPr>
        <w:t xml:space="preserve"> (главным бухгалтером)</w:t>
      </w:r>
      <w:r w:rsidR="00824C76">
        <w:rPr>
          <w:rFonts w:ascii="Times New Roman" w:hAnsi="Times New Roman" w:cs="Times New Roman"/>
          <w:sz w:val="28"/>
          <w:szCs w:val="28"/>
        </w:rPr>
        <w:t xml:space="preserve"> (на период его отсутствия начальником отдела консолидированной отчетности)</w:t>
      </w:r>
      <w:r w:rsidRPr="003471F5">
        <w:rPr>
          <w:rFonts w:ascii="Times New Roman" w:hAnsi="Times New Roman" w:cs="Times New Roman"/>
          <w:sz w:val="28"/>
          <w:szCs w:val="28"/>
        </w:rPr>
        <w:t>.</w:t>
      </w:r>
    </w:p>
    <w:p w:rsidR="003471F5" w:rsidRPr="003471F5" w:rsidRDefault="003471F5" w:rsidP="00916A30">
      <w:pPr>
        <w:widowControl/>
        <w:ind w:firstLine="567"/>
        <w:rPr>
          <w:rFonts w:ascii="Times New Roman" w:hAnsi="Times New Roman" w:cs="Times New Roman"/>
          <w:sz w:val="28"/>
          <w:szCs w:val="28"/>
        </w:rPr>
      </w:pPr>
      <w:r w:rsidRPr="003471F5">
        <w:rPr>
          <w:rFonts w:ascii="Times New Roman" w:hAnsi="Times New Roman" w:cs="Times New Roman"/>
          <w:sz w:val="28"/>
          <w:szCs w:val="28"/>
        </w:rPr>
        <w:t>2.3. Доверенности выдаются на получение товарно-материальных ценностей, отпускаемых поставщиком по наряду, счету, договору, заказу, соглашению или другому заменяющему их документу.</w:t>
      </w:r>
    </w:p>
    <w:p w:rsidR="003471F5" w:rsidRPr="00DD04A1" w:rsidRDefault="003471F5" w:rsidP="00916A30">
      <w:pPr>
        <w:widowControl/>
        <w:ind w:firstLine="567"/>
        <w:rPr>
          <w:rFonts w:ascii="Times New Roman" w:hAnsi="Times New Roman" w:cs="Times New Roman"/>
          <w:sz w:val="28"/>
          <w:szCs w:val="28"/>
        </w:rPr>
      </w:pPr>
      <w:r w:rsidRPr="003471F5">
        <w:rPr>
          <w:rFonts w:ascii="Times New Roman" w:hAnsi="Times New Roman" w:cs="Times New Roman"/>
          <w:sz w:val="28"/>
          <w:szCs w:val="28"/>
        </w:rPr>
        <w:t xml:space="preserve">2.4. В случаях, когда доверенное лицо должно получать требуемые товарно-материальные ценности в одном месте (с одного склада), но по нескольким договорам и иным сделкам ему может быть выдана одна доверенность с указанием в ней номеров и дат всех договоров и иных сделок или несколько доверенностей, если товарно-материальные ценности следует </w:t>
      </w:r>
      <w:r w:rsidRPr="00DD04A1">
        <w:rPr>
          <w:rFonts w:ascii="Times New Roman" w:hAnsi="Times New Roman" w:cs="Times New Roman"/>
          <w:sz w:val="28"/>
          <w:szCs w:val="28"/>
        </w:rPr>
        <w:t>получать на нескольких складах.</w:t>
      </w:r>
    </w:p>
    <w:p w:rsidR="003471F5" w:rsidRPr="00DD04A1" w:rsidRDefault="003471F5" w:rsidP="00916A30">
      <w:pPr>
        <w:widowControl/>
        <w:ind w:firstLine="567"/>
        <w:rPr>
          <w:rFonts w:ascii="Times New Roman" w:hAnsi="Times New Roman" w:cs="Times New Roman"/>
          <w:sz w:val="28"/>
          <w:szCs w:val="28"/>
        </w:rPr>
      </w:pPr>
      <w:r w:rsidRPr="00DD04A1">
        <w:rPr>
          <w:rFonts w:ascii="Times New Roman" w:hAnsi="Times New Roman" w:cs="Times New Roman"/>
          <w:sz w:val="28"/>
          <w:szCs w:val="28"/>
        </w:rPr>
        <w:t>2.5. При выписке доверенностей перечень материальных ценностей, подлежащих получению, заполняется в случае, если в документе на отпуск (договоре), указанном в доверенности, не приведены наименования и количество товарно-материальных ценностей, подлежащих получению, или если по доверенности получают только часть товарно-материальных ценностей, приведенных в документе на отпуск. Если по доверенности получаются все наименования и количество товарно-материальных ценностей, указанные в документе на отпуск, то перечень ценностей может не заполняться. В этом случае в данной части доверенности указываются наименование, номер и дата документа на отпуск, а также общая сумма получаемых товарно-материальных ценностей.</w:t>
      </w:r>
    </w:p>
    <w:p w:rsidR="003471F5" w:rsidRPr="00DD04A1" w:rsidRDefault="003471F5" w:rsidP="00916A30">
      <w:pPr>
        <w:widowControl/>
        <w:ind w:firstLine="567"/>
        <w:rPr>
          <w:rFonts w:ascii="Times New Roman" w:hAnsi="Times New Roman" w:cs="Times New Roman"/>
          <w:sz w:val="28"/>
          <w:szCs w:val="28"/>
        </w:rPr>
      </w:pPr>
      <w:r w:rsidRPr="00DD04A1">
        <w:rPr>
          <w:rFonts w:ascii="Times New Roman" w:hAnsi="Times New Roman" w:cs="Times New Roman"/>
          <w:sz w:val="28"/>
          <w:szCs w:val="28"/>
        </w:rPr>
        <w:t>2.6. Выдача доверенностей, полностью или частично не заполненных, не допускается.</w:t>
      </w:r>
    </w:p>
    <w:p w:rsidR="003471F5" w:rsidRPr="00DD04A1" w:rsidRDefault="003471F5" w:rsidP="00916A30">
      <w:pPr>
        <w:widowControl/>
        <w:ind w:firstLine="567"/>
        <w:rPr>
          <w:rFonts w:ascii="Times New Roman" w:hAnsi="Times New Roman" w:cs="Times New Roman"/>
          <w:sz w:val="28"/>
          <w:szCs w:val="28"/>
        </w:rPr>
      </w:pPr>
      <w:r w:rsidRPr="00DD04A1">
        <w:rPr>
          <w:rFonts w:ascii="Times New Roman" w:hAnsi="Times New Roman" w:cs="Times New Roman"/>
          <w:sz w:val="28"/>
          <w:szCs w:val="28"/>
        </w:rPr>
        <w:t>2.7. Срок действия доверенности устанавливается в зависимости от возможности получения и вывоза соответствующих ценностей по договору и иным сделкам, на основании которого выдана доверенность, но не более одного года.</w:t>
      </w:r>
    </w:p>
    <w:p w:rsidR="003471F5" w:rsidRPr="00DD04A1" w:rsidRDefault="003471F5" w:rsidP="00916A30">
      <w:pPr>
        <w:widowControl/>
        <w:ind w:firstLine="567"/>
        <w:rPr>
          <w:rFonts w:ascii="Times New Roman" w:hAnsi="Times New Roman" w:cs="Times New Roman"/>
          <w:sz w:val="28"/>
          <w:szCs w:val="28"/>
        </w:rPr>
      </w:pPr>
      <w:r w:rsidRPr="00DD04A1">
        <w:rPr>
          <w:rFonts w:ascii="Times New Roman" w:hAnsi="Times New Roman" w:cs="Times New Roman"/>
          <w:sz w:val="28"/>
          <w:szCs w:val="28"/>
        </w:rPr>
        <w:t>2.8. При лишении доверенного лица права на получение ценностей по выданным ему доверенностям, срок действия которых еще не истек, получатель товарно-материальных ценностей немедленно ставит в известность поставщика об аннулировании соответствующих доверенностей. С момента получения такого извещения отпуск ценностей по аннулированной доверенности прекращается. В этих случаях за отпуск ценностей по аннулированным доверенностям ответственность несет поставщик.</w:t>
      </w:r>
    </w:p>
    <w:p w:rsidR="003471F5" w:rsidRPr="00DD04A1" w:rsidRDefault="003471F5" w:rsidP="00916A30">
      <w:pPr>
        <w:widowControl/>
        <w:ind w:firstLine="567"/>
        <w:rPr>
          <w:rFonts w:ascii="Times New Roman" w:hAnsi="Times New Roman" w:cs="Times New Roman"/>
          <w:sz w:val="28"/>
          <w:szCs w:val="28"/>
        </w:rPr>
      </w:pPr>
      <w:r w:rsidRPr="00DD04A1">
        <w:rPr>
          <w:rFonts w:ascii="Times New Roman" w:hAnsi="Times New Roman" w:cs="Times New Roman"/>
          <w:sz w:val="28"/>
          <w:szCs w:val="28"/>
        </w:rPr>
        <w:t xml:space="preserve">2.9. Неиспользованные доверенности должны быть возвращены в </w:t>
      </w:r>
      <w:r w:rsidR="000D3FD8" w:rsidRPr="00DD04A1">
        <w:rPr>
          <w:rFonts w:ascii="Times New Roman" w:hAnsi="Times New Roman" w:cs="Times New Roman"/>
          <w:sz w:val="28"/>
          <w:szCs w:val="28"/>
        </w:rPr>
        <w:t>Министерство</w:t>
      </w:r>
      <w:r w:rsidRPr="00DD04A1">
        <w:rPr>
          <w:rFonts w:ascii="Times New Roman" w:hAnsi="Times New Roman" w:cs="Times New Roman"/>
          <w:sz w:val="28"/>
          <w:szCs w:val="28"/>
        </w:rPr>
        <w:t xml:space="preserve"> на следующий день после истечения срока их действия.</w:t>
      </w:r>
    </w:p>
    <w:p w:rsidR="003471F5" w:rsidRPr="003471F5" w:rsidRDefault="003471F5" w:rsidP="00824C76">
      <w:pPr>
        <w:widowControl/>
        <w:ind w:firstLine="0"/>
        <w:rPr>
          <w:rFonts w:ascii="Times New Roman" w:hAnsi="Times New Roman" w:cs="Times New Roman"/>
          <w:sz w:val="28"/>
          <w:szCs w:val="28"/>
        </w:rPr>
      </w:pPr>
    </w:p>
    <w:p w:rsidR="003471F5" w:rsidRPr="00F82A4E" w:rsidRDefault="003471F5" w:rsidP="00824C76">
      <w:pPr>
        <w:widowControl/>
        <w:ind w:firstLine="0"/>
        <w:jc w:val="center"/>
        <w:outlineLvl w:val="1"/>
        <w:rPr>
          <w:rFonts w:ascii="Times New Roman" w:hAnsi="Times New Roman" w:cs="Times New Roman"/>
          <w:bCs/>
          <w:sz w:val="28"/>
          <w:szCs w:val="28"/>
        </w:rPr>
      </w:pPr>
      <w:r w:rsidRPr="00F82A4E">
        <w:rPr>
          <w:rFonts w:ascii="Times New Roman" w:hAnsi="Times New Roman" w:cs="Times New Roman"/>
          <w:bCs/>
          <w:sz w:val="28"/>
          <w:szCs w:val="28"/>
        </w:rPr>
        <w:t>3. Контроль за соблюдением Положения</w:t>
      </w:r>
    </w:p>
    <w:p w:rsidR="003471F5" w:rsidRPr="003471F5" w:rsidRDefault="003471F5" w:rsidP="00824C76">
      <w:pPr>
        <w:widowControl/>
        <w:ind w:firstLine="0"/>
        <w:rPr>
          <w:rFonts w:ascii="Times New Roman" w:hAnsi="Times New Roman" w:cs="Times New Roman"/>
          <w:sz w:val="28"/>
          <w:szCs w:val="28"/>
        </w:rPr>
      </w:pPr>
    </w:p>
    <w:p w:rsidR="003471F5" w:rsidRPr="003471F5" w:rsidRDefault="003471F5" w:rsidP="00916A30">
      <w:pPr>
        <w:widowControl/>
        <w:ind w:firstLine="567"/>
        <w:rPr>
          <w:rFonts w:ascii="Times New Roman" w:hAnsi="Times New Roman" w:cs="Times New Roman"/>
          <w:sz w:val="28"/>
          <w:szCs w:val="28"/>
        </w:rPr>
      </w:pPr>
      <w:r w:rsidRPr="003471F5">
        <w:rPr>
          <w:rFonts w:ascii="Times New Roman" w:hAnsi="Times New Roman" w:cs="Times New Roman"/>
          <w:sz w:val="28"/>
          <w:szCs w:val="28"/>
        </w:rPr>
        <w:t>3.</w:t>
      </w:r>
      <w:r w:rsidR="009202BF">
        <w:rPr>
          <w:rFonts w:ascii="Times New Roman" w:hAnsi="Times New Roman" w:cs="Times New Roman"/>
          <w:sz w:val="28"/>
          <w:szCs w:val="28"/>
        </w:rPr>
        <w:t>1.</w:t>
      </w:r>
      <w:r w:rsidRPr="003471F5">
        <w:rPr>
          <w:rFonts w:ascii="Times New Roman" w:hAnsi="Times New Roman" w:cs="Times New Roman"/>
          <w:sz w:val="28"/>
          <w:szCs w:val="28"/>
        </w:rPr>
        <w:t xml:space="preserve"> Контроль за соблюдением установленного порядка выдачи доверенностей и отпуска по доверенности товарно-материальных ценностей возлагается </w:t>
      </w:r>
      <w:r w:rsidR="009E5D31">
        <w:rPr>
          <w:rFonts w:ascii="Times New Roman" w:hAnsi="Times New Roman" w:cs="Times New Roman"/>
          <w:sz w:val="28"/>
          <w:szCs w:val="28"/>
        </w:rPr>
        <w:t xml:space="preserve">на сотрудника отдела консолидированной отчетности </w:t>
      </w:r>
      <w:r w:rsidR="009E5D31">
        <w:rPr>
          <w:rFonts w:ascii="Times New Roman" w:hAnsi="Times New Roman" w:cs="Times New Roman"/>
          <w:sz w:val="28"/>
          <w:szCs w:val="28"/>
        </w:rPr>
        <w:lastRenderedPageBreak/>
        <w:t>Министерства, ответственного за учет доверенностей, который обязан обеспечить:</w:t>
      </w:r>
    </w:p>
    <w:p w:rsidR="003471F5" w:rsidRPr="003471F5" w:rsidRDefault="003471F5" w:rsidP="00916A30">
      <w:pPr>
        <w:widowControl/>
        <w:ind w:firstLine="567"/>
        <w:rPr>
          <w:rFonts w:ascii="Times New Roman" w:hAnsi="Times New Roman" w:cs="Times New Roman"/>
          <w:sz w:val="28"/>
          <w:szCs w:val="28"/>
        </w:rPr>
      </w:pPr>
      <w:r w:rsidRPr="003471F5">
        <w:rPr>
          <w:rFonts w:ascii="Times New Roman" w:hAnsi="Times New Roman" w:cs="Times New Roman"/>
          <w:sz w:val="28"/>
          <w:szCs w:val="28"/>
        </w:rPr>
        <w:t>а) контроль за соблюдением правил оформления, выдачи и регистрации Доверенностей;</w:t>
      </w:r>
    </w:p>
    <w:p w:rsidR="003471F5" w:rsidRPr="003471F5" w:rsidRDefault="003471F5" w:rsidP="00916A30">
      <w:pPr>
        <w:widowControl/>
        <w:ind w:firstLine="567"/>
        <w:rPr>
          <w:rFonts w:ascii="Times New Roman" w:hAnsi="Times New Roman" w:cs="Times New Roman"/>
          <w:sz w:val="28"/>
          <w:szCs w:val="28"/>
        </w:rPr>
      </w:pPr>
      <w:r w:rsidRPr="003471F5">
        <w:rPr>
          <w:rFonts w:ascii="Times New Roman" w:hAnsi="Times New Roman" w:cs="Times New Roman"/>
          <w:sz w:val="28"/>
          <w:szCs w:val="28"/>
        </w:rPr>
        <w:t>б) инструктаж лиц, получающих доверенности, о порядке представления документов о выполнении поручений по доверенности;</w:t>
      </w:r>
    </w:p>
    <w:p w:rsidR="003471F5" w:rsidRPr="003471F5" w:rsidRDefault="003471F5" w:rsidP="00916A30">
      <w:pPr>
        <w:widowControl/>
        <w:ind w:firstLine="567"/>
        <w:rPr>
          <w:rFonts w:ascii="Times New Roman" w:hAnsi="Times New Roman" w:cs="Times New Roman"/>
          <w:sz w:val="28"/>
          <w:szCs w:val="28"/>
        </w:rPr>
      </w:pPr>
      <w:r w:rsidRPr="003471F5">
        <w:rPr>
          <w:rFonts w:ascii="Times New Roman" w:hAnsi="Times New Roman" w:cs="Times New Roman"/>
          <w:sz w:val="28"/>
          <w:szCs w:val="28"/>
        </w:rPr>
        <w:t>в) своевременный контроль за использованием доверенностей, осуществляемый на основе приходных документов (приходных ордеров, приемных актов и т.п.);</w:t>
      </w:r>
    </w:p>
    <w:p w:rsidR="003471F5" w:rsidRPr="003471F5" w:rsidRDefault="003471F5" w:rsidP="00916A30">
      <w:pPr>
        <w:widowControl/>
        <w:ind w:firstLine="567"/>
        <w:rPr>
          <w:rFonts w:ascii="Times New Roman" w:hAnsi="Times New Roman" w:cs="Times New Roman"/>
          <w:sz w:val="28"/>
          <w:szCs w:val="28"/>
        </w:rPr>
      </w:pPr>
      <w:r w:rsidRPr="003471F5">
        <w:rPr>
          <w:rFonts w:ascii="Times New Roman" w:hAnsi="Times New Roman" w:cs="Times New Roman"/>
          <w:sz w:val="28"/>
          <w:szCs w:val="28"/>
        </w:rPr>
        <w:t>г) контроль за своевременным представлением соответствующих приходных документов (в пределах срока действия доверенности) или возвратом доверенности при ее неиспользовании.</w:t>
      </w:r>
    </w:p>
    <w:p w:rsidR="003471F5" w:rsidRPr="003471F5" w:rsidRDefault="003471F5" w:rsidP="00824C76">
      <w:pPr>
        <w:widowControl/>
        <w:ind w:firstLine="0"/>
        <w:rPr>
          <w:rFonts w:ascii="Times New Roman" w:hAnsi="Times New Roman" w:cs="Times New Roman"/>
          <w:sz w:val="28"/>
          <w:szCs w:val="28"/>
        </w:rPr>
      </w:pPr>
    </w:p>
    <w:p w:rsidR="003471F5" w:rsidRPr="00F82A4E" w:rsidRDefault="003471F5" w:rsidP="00824C76">
      <w:pPr>
        <w:widowControl/>
        <w:ind w:firstLine="0"/>
        <w:jc w:val="center"/>
        <w:outlineLvl w:val="1"/>
        <w:rPr>
          <w:rFonts w:ascii="Times New Roman" w:hAnsi="Times New Roman" w:cs="Times New Roman"/>
          <w:bCs/>
          <w:sz w:val="28"/>
          <w:szCs w:val="28"/>
        </w:rPr>
      </w:pPr>
      <w:r w:rsidRPr="00F82A4E">
        <w:rPr>
          <w:rFonts w:ascii="Times New Roman" w:hAnsi="Times New Roman" w:cs="Times New Roman"/>
          <w:bCs/>
          <w:sz w:val="28"/>
          <w:szCs w:val="28"/>
        </w:rPr>
        <w:t>4. Журнал учета выданных доверенностей</w:t>
      </w:r>
    </w:p>
    <w:p w:rsidR="003471F5" w:rsidRPr="00F82A4E" w:rsidRDefault="003471F5" w:rsidP="00824C76">
      <w:pPr>
        <w:widowControl/>
        <w:ind w:firstLine="0"/>
        <w:rPr>
          <w:rFonts w:ascii="Times New Roman" w:hAnsi="Times New Roman" w:cs="Times New Roman"/>
          <w:sz w:val="28"/>
          <w:szCs w:val="28"/>
        </w:rPr>
      </w:pPr>
    </w:p>
    <w:p w:rsidR="003471F5" w:rsidRPr="00F82A4E" w:rsidRDefault="003471F5" w:rsidP="00916A30">
      <w:pPr>
        <w:widowControl/>
        <w:ind w:firstLine="567"/>
        <w:rPr>
          <w:rFonts w:ascii="Times New Roman" w:hAnsi="Times New Roman" w:cs="Times New Roman"/>
          <w:sz w:val="28"/>
          <w:szCs w:val="28"/>
        </w:rPr>
      </w:pPr>
      <w:r w:rsidRPr="00F82A4E">
        <w:rPr>
          <w:rFonts w:ascii="Times New Roman" w:hAnsi="Times New Roman" w:cs="Times New Roman"/>
          <w:sz w:val="28"/>
          <w:szCs w:val="28"/>
        </w:rPr>
        <w:t>4.1. При выдаче доверенности регистрируются в журнале учета выданных доверенностей. Журнал ведется по следующей форме:</w:t>
      </w:r>
    </w:p>
    <w:p w:rsidR="003471F5" w:rsidRPr="00F82A4E" w:rsidRDefault="003471F5" w:rsidP="00824C76">
      <w:pPr>
        <w:widowControl/>
        <w:ind w:firstLine="0"/>
        <w:rPr>
          <w:rFonts w:ascii="Times New Roman" w:hAnsi="Times New Roman" w:cs="Times New Roman"/>
          <w:sz w:val="28"/>
          <w:szCs w:val="28"/>
        </w:rPr>
      </w:pPr>
    </w:p>
    <w:tbl>
      <w:tblPr>
        <w:tblW w:w="9923" w:type="dxa"/>
        <w:tblInd w:w="62" w:type="dxa"/>
        <w:tblLayout w:type="fixed"/>
        <w:tblCellMar>
          <w:top w:w="102" w:type="dxa"/>
          <w:left w:w="62" w:type="dxa"/>
          <w:bottom w:w="102" w:type="dxa"/>
          <w:right w:w="62" w:type="dxa"/>
        </w:tblCellMar>
        <w:tblLook w:val="0000"/>
      </w:tblPr>
      <w:tblGrid>
        <w:gridCol w:w="993"/>
        <w:gridCol w:w="1134"/>
        <w:gridCol w:w="1417"/>
        <w:gridCol w:w="1559"/>
        <w:gridCol w:w="993"/>
        <w:gridCol w:w="1417"/>
        <w:gridCol w:w="1276"/>
        <w:gridCol w:w="1134"/>
      </w:tblGrid>
      <w:tr w:rsidR="00F42096" w:rsidRPr="00F82A4E" w:rsidTr="007D2271">
        <w:tc>
          <w:tcPr>
            <w:tcW w:w="993" w:type="dxa"/>
            <w:tcBorders>
              <w:top w:val="single" w:sz="4" w:space="0" w:color="auto"/>
              <w:left w:val="single" w:sz="4" w:space="0" w:color="auto"/>
              <w:bottom w:val="single" w:sz="4" w:space="0" w:color="auto"/>
              <w:right w:val="single" w:sz="4" w:space="0" w:color="auto"/>
            </w:tcBorders>
          </w:tcPr>
          <w:p w:rsidR="00F42096" w:rsidRPr="00F82A4E" w:rsidRDefault="00F42096" w:rsidP="00C73BCA">
            <w:pPr>
              <w:widowControl/>
              <w:ind w:firstLine="0"/>
              <w:jc w:val="center"/>
              <w:rPr>
                <w:rFonts w:ascii="Times New Roman" w:hAnsi="Times New Roman" w:cs="Times New Roman"/>
                <w:sz w:val="28"/>
                <w:szCs w:val="28"/>
              </w:rPr>
            </w:pPr>
            <w:r w:rsidRPr="00F82A4E">
              <w:rPr>
                <w:rFonts w:ascii="Times New Roman" w:hAnsi="Times New Roman" w:cs="Times New Roman"/>
                <w:sz w:val="28"/>
                <w:szCs w:val="28"/>
              </w:rPr>
              <w:t xml:space="preserve">№ </w:t>
            </w:r>
            <w:r w:rsidR="00C73BCA">
              <w:rPr>
                <w:rFonts w:ascii="Times New Roman" w:hAnsi="Times New Roman" w:cs="Times New Roman"/>
                <w:sz w:val="28"/>
                <w:szCs w:val="28"/>
              </w:rPr>
              <w:t>доверенности</w:t>
            </w:r>
          </w:p>
        </w:tc>
        <w:tc>
          <w:tcPr>
            <w:tcW w:w="1134" w:type="dxa"/>
            <w:tcBorders>
              <w:top w:val="single" w:sz="4" w:space="0" w:color="auto"/>
              <w:left w:val="single" w:sz="4" w:space="0" w:color="auto"/>
              <w:bottom w:val="single" w:sz="4" w:space="0" w:color="auto"/>
              <w:right w:val="single" w:sz="4" w:space="0" w:color="auto"/>
            </w:tcBorders>
          </w:tcPr>
          <w:p w:rsidR="00F42096" w:rsidRPr="00F82A4E" w:rsidRDefault="00F42096" w:rsidP="00824C76">
            <w:pPr>
              <w:widowControl/>
              <w:ind w:firstLine="0"/>
              <w:jc w:val="center"/>
              <w:rPr>
                <w:rFonts w:ascii="Times New Roman" w:hAnsi="Times New Roman" w:cs="Times New Roman"/>
                <w:sz w:val="28"/>
                <w:szCs w:val="28"/>
              </w:rPr>
            </w:pPr>
            <w:r w:rsidRPr="00F82A4E">
              <w:rPr>
                <w:rFonts w:ascii="Times New Roman" w:hAnsi="Times New Roman" w:cs="Times New Roman"/>
                <w:sz w:val="28"/>
                <w:szCs w:val="28"/>
              </w:rPr>
              <w:t>Дата выдачи</w:t>
            </w:r>
          </w:p>
        </w:tc>
        <w:tc>
          <w:tcPr>
            <w:tcW w:w="1417" w:type="dxa"/>
            <w:tcBorders>
              <w:top w:val="single" w:sz="4" w:space="0" w:color="auto"/>
              <w:left w:val="single" w:sz="4" w:space="0" w:color="auto"/>
              <w:bottom w:val="single" w:sz="4" w:space="0" w:color="auto"/>
              <w:right w:val="single" w:sz="4" w:space="0" w:color="auto"/>
            </w:tcBorders>
          </w:tcPr>
          <w:p w:rsidR="00F42096" w:rsidRPr="00F82A4E" w:rsidRDefault="00F42096" w:rsidP="00824C76">
            <w:pPr>
              <w:widowControl/>
              <w:ind w:firstLine="0"/>
              <w:jc w:val="center"/>
              <w:rPr>
                <w:rFonts w:ascii="Times New Roman" w:hAnsi="Times New Roman" w:cs="Times New Roman"/>
                <w:sz w:val="28"/>
                <w:szCs w:val="28"/>
              </w:rPr>
            </w:pPr>
            <w:r>
              <w:rPr>
                <w:rFonts w:ascii="Times New Roman" w:hAnsi="Times New Roman" w:cs="Times New Roman"/>
                <w:sz w:val="28"/>
                <w:szCs w:val="28"/>
              </w:rPr>
              <w:t>Срок  действия доверенности</w:t>
            </w:r>
          </w:p>
        </w:tc>
        <w:tc>
          <w:tcPr>
            <w:tcW w:w="1559" w:type="dxa"/>
            <w:tcBorders>
              <w:top w:val="single" w:sz="4" w:space="0" w:color="auto"/>
              <w:left w:val="single" w:sz="4" w:space="0" w:color="auto"/>
              <w:bottom w:val="single" w:sz="4" w:space="0" w:color="auto"/>
              <w:right w:val="single" w:sz="4" w:space="0" w:color="auto"/>
            </w:tcBorders>
          </w:tcPr>
          <w:p w:rsidR="00F42096" w:rsidRPr="00F82A4E" w:rsidRDefault="00F42096" w:rsidP="00824C76">
            <w:pPr>
              <w:widowControl/>
              <w:ind w:firstLine="0"/>
              <w:jc w:val="center"/>
              <w:rPr>
                <w:rFonts w:ascii="Times New Roman" w:hAnsi="Times New Roman" w:cs="Times New Roman"/>
                <w:sz w:val="28"/>
                <w:szCs w:val="28"/>
              </w:rPr>
            </w:pPr>
            <w:r>
              <w:rPr>
                <w:rFonts w:ascii="Times New Roman" w:hAnsi="Times New Roman" w:cs="Times New Roman"/>
                <w:sz w:val="28"/>
                <w:szCs w:val="28"/>
              </w:rPr>
              <w:t>Должность и фамилия лица, которому  выдана доверенность</w:t>
            </w:r>
          </w:p>
        </w:tc>
        <w:tc>
          <w:tcPr>
            <w:tcW w:w="993" w:type="dxa"/>
            <w:tcBorders>
              <w:top w:val="single" w:sz="4" w:space="0" w:color="auto"/>
              <w:left w:val="single" w:sz="4" w:space="0" w:color="auto"/>
              <w:bottom w:val="single" w:sz="4" w:space="0" w:color="auto"/>
              <w:right w:val="single" w:sz="4" w:space="0" w:color="auto"/>
            </w:tcBorders>
          </w:tcPr>
          <w:p w:rsidR="00F42096" w:rsidRPr="00F82A4E" w:rsidRDefault="00F42096" w:rsidP="00824C76">
            <w:pPr>
              <w:widowControl/>
              <w:ind w:firstLine="0"/>
              <w:jc w:val="center"/>
              <w:rPr>
                <w:rFonts w:ascii="Times New Roman" w:hAnsi="Times New Roman" w:cs="Times New Roman"/>
                <w:sz w:val="28"/>
                <w:szCs w:val="28"/>
              </w:rPr>
            </w:pPr>
            <w:r>
              <w:rPr>
                <w:rFonts w:ascii="Times New Roman" w:hAnsi="Times New Roman" w:cs="Times New Roman"/>
                <w:sz w:val="28"/>
                <w:szCs w:val="28"/>
              </w:rPr>
              <w:t>Поставщик</w:t>
            </w:r>
          </w:p>
        </w:tc>
        <w:tc>
          <w:tcPr>
            <w:tcW w:w="1417" w:type="dxa"/>
            <w:tcBorders>
              <w:top w:val="single" w:sz="4" w:space="0" w:color="auto"/>
              <w:left w:val="single" w:sz="4" w:space="0" w:color="auto"/>
              <w:bottom w:val="single" w:sz="4" w:space="0" w:color="auto"/>
              <w:right w:val="single" w:sz="4" w:space="0" w:color="auto"/>
            </w:tcBorders>
          </w:tcPr>
          <w:p w:rsidR="00F42096" w:rsidRPr="00F82A4E" w:rsidRDefault="00F42096" w:rsidP="00824C76">
            <w:pPr>
              <w:widowControl/>
              <w:ind w:firstLine="0"/>
              <w:jc w:val="center"/>
              <w:rPr>
                <w:rFonts w:ascii="Times New Roman" w:hAnsi="Times New Roman" w:cs="Times New Roman"/>
                <w:sz w:val="28"/>
                <w:szCs w:val="28"/>
              </w:rPr>
            </w:pPr>
            <w:r>
              <w:rPr>
                <w:rFonts w:ascii="Times New Roman" w:hAnsi="Times New Roman" w:cs="Times New Roman"/>
                <w:sz w:val="28"/>
                <w:szCs w:val="28"/>
              </w:rPr>
              <w:t>№ и дата наряда, заменяющего наряд документа или извещения</w:t>
            </w:r>
          </w:p>
        </w:tc>
        <w:tc>
          <w:tcPr>
            <w:tcW w:w="1276" w:type="dxa"/>
            <w:tcBorders>
              <w:top w:val="single" w:sz="4" w:space="0" w:color="auto"/>
              <w:left w:val="single" w:sz="4" w:space="0" w:color="auto"/>
              <w:bottom w:val="single" w:sz="4" w:space="0" w:color="auto"/>
              <w:right w:val="single" w:sz="4" w:space="0" w:color="auto"/>
            </w:tcBorders>
          </w:tcPr>
          <w:p w:rsidR="00F42096" w:rsidRPr="00F82A4E" w:rsidRDefault="00F42096" w:rsidP="00824C76">
            <w:pPr>
              <w:widowControl/>
              <w:ind w:firstLine="0"/>
              <w:jc w:val="center"/>
              <w:rPr>
                <w:rFonts w:ascii="Times New Roman" w:hAnsi="Times New Roman" w:cs="Times New Roman"/>
                <w:sz w:val="28"/>
                <w:szCs w:val="28"/>
              </w:rPr>
            </w:pPr>
            <w:r>
              <w:rPr>
                <w:rFonts w:ascii="Times New Roman" w:hAnsi="Times New Roman" w:cs="Times New Roman"/>
                <w:sz w:val="28"/>
                <w:szCs w:val="28"/>
              </w:rPr>
              <w:t>Подпись лица, получившего доверенность</w:t>
            </w:r>
          </w:p>
        </w:tc>
        <w:tc>
          <w:tcPr>
            <w:tcW w:w="1134" w:type="dxa"/>
            <w:tcBorders>
              <w:top w:val="single" w:sz="4" w:space="0" w:color="auto"/>
              <w:left w:val="single" w:sz="4" w:space="0" w:color="auto"/>
              <w:bottom w:val="single" w:sz="4" w:space="0" w:color="auto"/>
              <w:right w:val="single" w:sz="4" w:space="0" w:color="auto"/>
            </w:tcBorders>
          </w:tcPr>
          <w:p w:rsidR="00F42096" w:rsidRPr="00F82A4E" w:rsidRDefault="00F42096" w:rsidP="00824C76">
            <w:pPr>
              <w:widowControl/>
              <w:ind w:firstLine="0"/>
              <w:jc w:val="center"/>
              <w:rPr>
                <w:rFonts w:ascii="Times New Roman" w:hAnsi="Times New Roman" w:cs="Times New Roman"/>
                <w:sz w:val="28"/>
                <w:szCs w:val="28"/>
              </w:rPr>
            </w:pPr>
            <w:r>
              <w:rPr>
                <w:rFonts w:ascii="Times New Roman" w:hAnsi="Times New Roman" w:cs="Times New Roman"/>
                <w:sz w:val="28"/>
                <w:szCs w:val="28"/>
              </w:rPr>
              <w:t>Отметка о выполнении поручения по доверенности</w:t>
            </w:r>
          </w:p>
        </w:tc>
      </w:tr>
      <w:tr w:rsidR="00F42096" w:rsidRPr="00F82A4E" w:rsidTr="007D2271">
        <w:tc>
          <w:tcPr>
            <w:tcW w:w="993" w:type="dxa"/>
            <w:tcBorders>
              <w:top w:val="single" w:sz="4" w:space="0" w:color="auto"/>
              <w:left w:val="single" w:sz="4" w:space="0" w:color="auto"/>
              <w:bottom w:val="single" w:sz="4" w:space="0" w:color="auto"/>
              <w:right w:val="single" w:sz="4" w:space="0" w:color="auto"/>
            </w:tcBorders>
          </w:tcPr>
          <w:p w:rsidR="00F42096" w:rsidRPr="00F82A4E" w:rsidRDefault="00F42096" w:rsidP="00824C76">
            <w:pPr>
              <w:widowControl/>
              <w:ind w:firstLine="0"/>
              <w:jc w:val="lef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42096" w:rsidRPr="00F82A4E" w:rsidRDefault="00F42096" w:rsidP="00824C76">
            <w:pPr>
              <w:widowControl/>
              <w:ind w:firstLine="0"/>
              <w:jc w:val="left"/>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F42096" w:rsidRPr="00F82A4E" w:rsidRDefault="00F42096" w:rsidP="00824C76">
            <w:pPr>
              <w:widowControl/>
              <w:ind w:firstLine="0"/>
              <w:jc w:val="left"/>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F42096" w:rsidRPr="00F82A4E" w:rsidRDefault="00F42096" w:rsidP="00824C76">
            <w:pPr>
              <w:widowControl/>
              <w:ind w:firstLine="0"/>
              <w:jc w:val="left"/>
              <w:rPr>
                <w:rFonts w:ascii="Times New Roman" w:hAnsi="Times New Roman" w:cs="Times New Roman"/>
                <w:sz w:val="28"/>
                <w:szCs w:val="28"/>
              </w:rPr>
            </w:pPr>
          </w:p>
        </w:tc>
        <w:tc>
          <w:tcPr>
            <w:tcW w:w="993" w:type="dxa"/>
            <w:tcBorders>
              <w:top w:val="single" w:sz="4" w:space="0" w:color="auto"/>
              <w:left w:val="single" w:sz="4" w:space="0" w:color="auto"/>
              <w:bottom w:val="single" w:sz="4" w:space="0" w:color="auto"/>
              <w:right w:val="single" w:sz="4" w:space="0" w:color="auto"/>
            </w:tcBorders>
          </w:tcPr>
          <w:p w:rsidR="00F42096" w:rsidRPr="00F82A4E" w:rsidRDefault="00F42096" w:rsidP="00824C76">
            <w:pPr>
              <w:widowControl/>
              <w:ind w:firstLine="0"/>
              <w:jc w:val="left"/>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F42096" w:rsidRPr="00F82A4E" w:rsidRDefault="00F42096" w:rsidP="00824C76">
            <w:pPr>
              <w:widowControl/>
              <w:ind w:firstLine="0"/>
              <w:jc w:val="left"/>
              <w:rPr>
                <w:rFonts w:ascii="Times New Roman" w:hAnsi="Times New Roman" w:cs="Times New Roman"/>
                <w:sz w:val="28"/>
                <w:szCs w:val="28"/>
              </w:rPr>
            </w:pPr>
          </w:p>
        </w:tc>
        <w:tc>
          <w:tcPr>
            <w:tcW w:w="1276" w:type="dxa"/>
            <w:tcBorders>
              <w:top w:val="single" w:sz="4" w:space="0" w:color="auto"/>
              <w:left w:val="single" w:sz="4" w:space="0" w:color="auto"/>
              <w:bottom w:val="single" w:sz="4" w:space="0" w:color="auto"/>
              <w:right w:val="single" w:sz="4" w:space="0" w:color="auto"/>
            </w:tcBorders>
          </w:tcPr>
          <w:p w:rsidR="00F42096" w:rsidRPr="00F82A4E" w:rsidRDefault="00F42096" w:rsidP="00824C76">
            <w:pPr>
              <w:widowControl/>
              <w:ind w:firstLine="0"/>
              <w:jc w:val="lef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F42096" w:rsidRPr="00F82A4E" w:rsidRDefault="00F42096" w:rsidP="00824C76">
            <w:pPr>
              <w:widowControl/>
              <w:ind w:firstLine="0"/>
              <w:jc w:val="left"/>
              <w:rPr>
                <w:rFonts w:ascii="Times New Roman" w:hAnsi="Times New Roman" w:cs="Times New Roman"/>
                <w:sz w:val="28"/>
                <w:szCs w:val="28"/>
              </w:rPr>
            </w:pPr>
          </w:p>
        </w:tc>
      </w:tr>
    </w:tbl>
    <w:p w:rsidR="003471F5" w:rsidRPr="00F82A4E" w:rsidRDefault="003471F5" w:rsidP="00824C76">
      <w:pPr>
        <w:widowControl/>
        <w:ind w:firstLine="0"/>
        <w:rPr>
          <w:rFonts w:ascii="Times New Roman" w:hAnsi="Times New Roman" w:cs="Times New Roman"/>
          <w:sz w:val="28"/>
          <w:szCs w:val="28"/>
        </w:rPr>
      </w:pPr>
    </w:p>
    <w:p w:rsidR="003471F5" w:rsidRPr="00F82A4E" w:rsidRDefault="003471F5" w:rsidP="00916A30">
      <w:pPr>
        <w:widowControl/>
        <w:ind w:firstLine="567"/>
        <w:rPr>
          <w:rFonts w:ascii="Times New Roman" w:hAnsi="Times New Roman" w:cs="Times New Roman"/>
          <w:sz w:val="28"/>
          <w:szCs w:val="28"/>
        </w:rPr>
      </w:pPr>
      <w:r w:rsidRPr="00F82A4E">
        <w:rPr>
          <w:rFonts w:ascii="Times New Roman" w:hAnsi="Times New Roman" w:cs="Times New Roman"/>
          <w:sz w:val="28"/>
          <w:szCs w:val="28"/>
        </w:rPr>
        <w:t>4.2. Журнал учета выданных доверенностей должен быть пронумерован и прошнурован.</w:t>
      </w:r>
    </w:p>
    <w:p w:rsidR="003471F5" w:rsidRPr="00F82A4E" w:rsidRDefault="003471F5" w:rsidP="00916A30">
      <w:pPr>
        <w:widowControl/>
        <w:ind w:firstLine="567"/>
        <w:rPr>
          <w:rFonts w:ascii="Times New Roman" w:hAnsi="Times New Roman" w:cs="Times New Roman"/>
          <w:sz w:val="28"/>
          <w:szCs w:val="28"/>
        </w:rPr>
      </w:pPr>
      <w:r w:rsidRPr="00F82A4E">
        <w:rPr>
          <w:rFonts w:ascii="Times New Roman" w:hAnsi="Times New Roman" w:cs="Times New Roman"/>
          <w:sz w:val="28"/>
          <w:szCs w:val="28"/>
        </w:rPr>
        <w:t xml:space="preserve">4.3. Журнал учета выданных доверенностей хранится </w:t>
      </w:r>
      <w:r w:rsidR="00DE649D">
        <w:rPr>
          <w:rFonts w:ascii="Times New Roman" w:hAnsi="Times New Roman" w:cs="Times New Roman"/>
          <w:sz w:val="28"/>
          <w:szCs w:val="28"/>
        </w:rPr>
        <w:t>в отделе консолидированной отчетности.</w:t>
      </w:r>
    </w:p>
    <w:p w:rsidR="003471F5" w:rsidRPr="00F82A4E" w:rsidRDefault="003471F5" w:rsidP="00916A30">
      <w:pPr>
        <w:widowControl/>
        <w:ind w:firstLine="567"/>
        <w:rPr>
          <w:rFonts w:ascii="Times New Roman" w:hAnsi="Times New Roman" w:cs="Times New Roman"/>
          <w:sz w:val="28"/>
          <w:szCs w:val="28"/>
        </w:rPr>
      </w:pPr>
      <w:r w:rsidRPr="00F82A4E">
        <w:rPr>
          <w:rFonts w:ascii="Times New Roman" w:hAnsi="Times New Roman" w:cs="Times New Roman"/>
          <w:sz w:val="28"/>
          <w:szCs w:val="28"/>
        </w:rPr>
        <w:t xml:space="preserve">4.4. О возвращении неиспользованной доверенности делается отметка в журнале учета выданных доверенностей. Возвращенные неиспользованные доверенности погашаются надписью </w:t>
      </w:r>
      <w:r w:rsidR="001B2314">
        <w:rPr>
          <w:rFonts w:ascii="Times New Roman" w:hAnsi="Times New Roman" w:cs="Times New Roman"/>
          <w:sz w:val="28"/>
          <w:szCs w:val="28"/>
        </w:rPr>
        <w:t>«</w:t>
      </w:r>
      <w:r w:rsidRPr="00F82A4E">
        <w:rPr>
          <w:rFonts w:ascii="Times New Roman" w:hAnsi="Times New Roman" w:cs="Times New Roman"/>
          <w:sz w:val="28"/>
          <w:szCs w:val="28"/>
        </w:rPr>
        <w:t>не использована</w:t>
      </w:r>
      <w:r w:rsidR="001B2314">
        <w:rPr>
          <w:rFonts w:ascii="Times New Roman" w:hAnsi="Times New Roman" w:cs="Times New Roman"/>
          <w:sz w:val="28"/>
          <w:szCs w:val="28"/>
        </w:rPr>
        <w:t>»</w:t>
      </w:r>
      <w:r w:rsidRPr="00F82A4E">
        <w:rPr>
          <w:rFonts w:ascii="Times New Roman" w:hAnsi="Times New Roman" w:cs="Times New Roman"/>
          <w:sz w:val="28"/>
          <w:szCs w:val="28"/>
        </w:rPr>
        <w:t xml:space="preserve"> и хранятся до конца отчетного года у лица, ответственного за их регистрацию. По окончании года такие неиспользованные доверенности уничтожаются в установленном порядке с составлением об этом соответствующего акта.</w:t>
      </w:r>
    </w:p>
    <w:p w:rsidR="003471F5" w:rsidRPr="00F82A4E" w:rsidRDefault="003471F5" w:rsidP="00824C76">
      <w:pPr>
        <w:widowControl/>
        <w:ind w:firstLine="0"/>
        <w:rPr>
          <w:rFonts w:ascii="Times New Roman" w:hAnsi="Times New Roman" w:cs="Times New Roman"/>
          <w:sz w:val="28"/>
          <w:szCs w:val="28"/>
        </w:rPr>
      </w:pPr>
    </w:p>
    <w:p w:rsidR="003471F5" w:rsidRPr="00F82A4E" w:rsidRDefault="003471F5" w:rsidP="00824C76">
      <w:pPr>
        <w:widowControl/>
        <w:ind w:firstLine="0"/>
        <w:jc w:val="center"/>
        <w:outlineLvl w:val="1"/>
        <w:rPr>
          <w:rFonts w:ascii="Times New Roman" w:hAnsi="Times New Roman" w:cs="Times New Roman"/>
          <w:bCs/>
          <w:sz w:val="28"/>
          <w:szCs w:val="28"/>
        </w:rPr>
      </w:pPr>
      <w:r w:rsidRPr="00F82A4E">
        <w:rPr>
          <w:rFonts w:ascii="Times New Roman" w:hAnsi="Times New Roman" w:cs="Times New Roman"/>
          <w:bCs/>
          <w:sz w:val="28"/>
          <w:szCs w:val="28"/>
        </w:rPr>
        <w:t>5. Перечень должностных лиц, имеющих право подписи</w:t>
      </w:r>
    </w:p>
    <w:p w:rsidR="003471F5" w:rsidRPr="00F82A4E" w:rsidRDefault="003471F5" w:rsidP="00824C76">
      <w:pPr>
        <w:widowControl/>
        <w:ind w:firstLine="0"/>
        <w:jc w:val="center"/>
        <w:rPr>
          <w:rFonts w:ascii="Times New Roman" w:hAnsi="Times New Roman" w:cs="Times New Roman"/>
          <w:bCs/>
          <w:sz w:val="28"/>
          <w:szCs w:val="28"/>
        </w:rPr>
      </w:pPr>
      <w:r w:rsidRPr="00F82A4E">
        <w:rPr>
          <w:rFonts w:ascii="Times New Roman" w:hAnsi="Times New Roman" w:cs="Times New Roman"/>
          <w:bCs/>
          <w:sz w:val="28"/>
          <w:szCs w:val="28"/>
        </w:rPr>
        <w:t>доверенностей и получение доверенностей</w:t>
      </w:r>
    </w:p>
    <w:p w:rsidR="003471F5" w:rsidRPr="00F82A4E" w:rsidRDefault="003471F5" w:rsidP="00824C76">
      <w:pPr>
        <w:widowControl/>
        <w:ind w:firstLine="0"/>
        <w:rPr>
          <w:rFonts w:ascii="Times New Roman" w:hAnsi="Times New Roman" w:cs="Times New Roman"/>
          <w:sz w:val="28"/>
          <w:szCs w:val="28"/>
        </w:rPr>
      </w:pPr>
    </w:p>
    <w:p w:rsidR="003471F5" w:rsidRPr="00F82A4E" w:rsidRDefault="003471F5" w:rsidP="006E7AC4">
      <w:pPr>
        <w:widowControl/>
        <w:ind w:firstLine="567"/>
        <w:rPr>
          <w:rFonts w:ascii="Times New Roman" w:hAnsi="Times New Roman" w:cs="Times New Roman"/>
          <w:sz w:val="28"/>
          <w:szCs w:val="28"/>
        </w:rPr>
      </w:pPr>
      <w:r w:rsidRPr="00F82A4E">
        <w:rPr>
          <w:rFonts w:ascii="Times New Roman" w:hAnsi="Times New Roman" w:cs="Times New Roman"/>
          <w:sz w:val="28"/>
          <w:szCs w:val="28"/>
        </w:rPr>
        <w:lastRenderedPageBreak/>
        <w:t>5.1. Право подписи доверенностей на получение товарно-материальных ценностей имеют:</w:t>
      </w:r>
    </w:p>
    <w:p w:rsidR="003471F5" w:rsidRPr="003471F5" w:rsidRDefault="003471F5" w:rsidP="006E7AC4">
      <w:pPr>
        <w:widowControl/>
        <w:ind w:firstLine="567"/>
        <w:rPr>
          <w:rFonts w:ascii="Times New Roman" w:hAnsi="Times New Roman" w:cs="Times New Roman"/>
          <w:sz w:val="28"/>
          <w:szCs w:val="28"/>
        </w:rPr>
      </w:pPr>
      <w:r w:rsidRPr="00F82A4E">
        <w:rPr>
          <w:rFonts w:ascii="Times New Roman" w:hAnsi="Times New Roman" w:cs="Times New Roman"/>
          <w:sz w:val="28"/>
          <w:szCs w:val="28"/>
        </w:rPr>
        <w:t xml:space="preserve">1. </w:t>
      </w:r>
      <w:r w:rsidR="00824C76" w:rsidRPr="00F82A4E">
        <w:rPr>
          <w:rFonts w:ascii="Times New Roman" w:hAnsi="Times New Roman" w:cs="Times New Roman"/>
          <w:sz w:val="28"/>
          <w:szCs w:val="28"/>
        </w:rPr>
        <w:t>Министр финансов Республики</w:t>
      </w:r>
      <w:r w:rsidR="00824C76">
        <w:rPr>
          <w:rFonts w:ascii="Times New Roman" w:hAnsi="Times New Roman" w:cs="Times New Roman"/>
          <w:sz w:val="28"/>
          <w:szCs w:val="28"/>
        </w:rPr>
        <w:t xml:space="preserve"> Адыгея</w:t>
      </w:r>
      <w:r w:rsidRPr="003471F5">
        <w:rPr>
          <w:rFonts w:ascii="Times New Roman" w:hAnsi="Times New Roman" w:cs="Times New Roman"/>
          <w:sz w:val="28"/>
          <w:szCs w:val="28"/>
        </w:rPr>
        <w:t>;</w:t>
      </w:r>
    </w:p>
    <w:p w:rsidR="003471F5" w:rsidRPr="003471F5" w:rsidRDefault="003471F5" w:rsidP="006E7AC4">
      <w:pPr>
        <w:widowControl/>
        <w:ind w:firstLine="567"/>
        <w:rPr>
          <w:rFonts w:ascii="Times New Roman" w:hAnsi="Times New Roman" w:cs="Times New Roman"/>
          <w:sz w:val="28"/>
          <w:szCs w:val="28"/>
        </w:rPr>
      </w:pPr>
      <w:r w:rsidRPr="003471F5">
        <w:rPr>
          <w:rFonts w:ascii="Times New Roman" w:hAnsi="Times New Roman" w:cs="Times New Roman"/>
          <w:sz w:val="28"/>
          <w:szCs w:val="28"/>
        </w:rPr>
        <w:t xml:space="preserve">2. </w:t>
      </w:r>
      <w:r w:rsidR="00824C76">
        <w:rPr>
          <w:rFonts w:ascii="Times New Roman" w:hAnsi="Times New Roman" w:cs="Times New Roman"/>
          <w:sz w:val="28"/>
          <w:szCs w:val="28"/>
        </w:rPr>
        <w:t>Первый з</w:t>
      </w:r>
      <w:r w:rsidRPr="003471F5">
        <w:rPr>
          <w:rFonts w:ascii="Times New Roman" w:hAnsi="Times New Roman" w:cs="Times New Roman"/>
          <w:sz w:val="28"/>
          <w:szCs w:val="28"/>
        </w:rPr>
        <w:t xml:space="preserve">аместитель </w:t>
      </w:r>
      <w:r w:rsidR="00824C76">
        <w:rPr>
          <w:rFonts w:ascii="Times New Roman" w:hAnsi="Times New Roman" w:cs="Times New Roman"/>
          <w:sz w:val="28"/>
          <w:szCs w:val="28"/>
        </w:rPr>
        <w:t>Министра финансов республики Адыгея</w:t>
      </w:r>
      <w:r w:rsidRPr="003471F5">
        <w:rPr>
          <w:rFonts w:ascii="Times New Roman" w:hAnsi="Times New Roman" w:cs="Times New Roman"/>
          <w:sz w:val="28"/>
          <w:szCs w:val="28"/>
        </w:rPr>
        <w:t>;</w:t>
      </w:r>
    </w:p>
    <w:p w:rsidR="003471F5" w:rsidRPr="00377BCF" w:rsidRDefault="003471F5" w:rsidP="006E7AC4">
      <w:pPr>
        <w:widowControl/>
        <w:ind w:firstLine="567"/>
        <w:rPr>
          <w:rFonts w:ascii="Times New Roman" w:hAnsi="Times New Roman" w:cs="Times New Roman"/>
          <w:sz w:val="28"/>
          <w:szCs w:val="28"/>
        </w:rPr>
      </w:pPr>
      <w:r w:rsidRPr="003471F5">
        <w:rPr>
          <w:rFonts w:ascii="Times New Roman" w:hAnsi="Times New Roman" w:cs="Times New Roman"/>
          <w:sz w:val="28"/>
          <w:szCs w:val="28"/>
        </w:rPr>
        <w:t xml:space="preserve">3. Начальник </w:t>
      </w:r>
      <w:r w:rsidR="00824C76" w:rsidRPr="00377BCF">
        <w:rPr>
          <w:rFonts w:ascii="Times New Roman" w:hAnsi="Times New Roman" w:cs="Times New Roman"/>
          <w:sz w:val="28"/>
          <w:szCs w:val="28"/>
        </w:rPr>
        <w:t>Управления бюджетного учета и отчетности исполнения бюджетов</w:t>
      </w:r>
      <w:r w:rsidR="00497EB8">
        <w:rPr>
          <w:rFonts w:ascii="Times New Roman" w:hAnsi="Times New Roman" w:cs="Times New Roman"/>
          <w:sz w:val="28"/>
          <w:szCs w:val="28"/>
        </w:rPr>
        <w:t xml:space="preserve"> (главный бухгалтер)</w:t>
      </w:r>
      <w:r w:rsidRPr="003471F5">
        <w:rPr>
          <w:rFonts w:ascii="Times New Roman" w:hAnsi="Times New Roman" w:cs="Times New Roman"/>
          <w:sz w:val="28"/>
          <w:szCs w:val="28"/>
        </w:rPr>
        <w:t>.</w:t>
      </w:r>
    </w:p>
    <w:p w:rsidR="00824C76" w:rsidRPr="003471F5" w:rsidRDefault="00824C76" w:rsidP="006E7AC4">
      <w:pPr>
        <w:widowControl/>
        <w:ind w:firstLine="567"/>
        <w:rPr>
          <w:rFonts w:ascii="Times New Roman" w:hAnsi="Times New Roman" w:cs="Times New Roman"/>
          <w:sz w:val="28"/>
          <w:szCs w:val="28"/>
        </w:rPr>
      </w:pPr>
      <w:r w:rsidRPr="00377BCF">
        <w:rPr>
          <w:rFonts w:ascii="Times New Roman" w:hAnsi="Times New Roman" w:cs="Times New Roman"/>
          <w:sz w:val="28"/>
          <w:szCs w:val="28"/>
        </w:rPr>
        <w:t>4</w:t>
      </w:r>
      <w:r w:rsidR="00377BCF" w:rsidRPr="00377BCF">
        <w:rPr>
          <w:rFonts w:ascii="Times New Roman" w:hAnsi="Times New Roman" w:cs="Times New Roman"/>
          <w:sz w:val="28"/>
          <w:szCs w:val="28"/>
        </w:rPr>
        <w:t>. Начальник отдела консолидированной отчетности Управления бюджетного учета и отчетности исполнения бюджетов.</w:t>
      </w:r>
    </w:p>
    <w:p w:rsidR="003471F5" w:rsidRPr="003471F5" w:rsidRDefault="003471F5" w:rsidP="006E7AC4">
      <w:pPr>
        <w:widowControl/>
        <w:ind w:firstLine="567"/>
        <w:rPr>
          <w:rFonts w:ascii="Times New Roman" w:hAnsi="Times New Roman" w:cs="Times New Roman"/>
          <w:sz w:val="28"/>
          <w:szCs w:val="28"/>
        </w:rPr>
      </w:pPr>
      <w:r w:rsidRPr="003471F5">
        <w:rPr>
          <w:rFonts w:ascii="Times New Roman" w:hAnsi="Times New Roman" w:cs="Times New Roman"/>
          <w:sz w:val="28"/>
          <w:szCs w:val="28"/>
        </w:rPr>
        <w:t>5.2. Право на получени</w:t>
      </w:r>
      <w:r w:rsidR="0097714E">
        <w:rPr>
          <w:rFonts w:ascii="Times New Roman" w:hAnsi="Times New Roman" w:cs="Times New Roman"/>
          <w:sz w:val="28"/>
          <w:szCs w:val="28"/>
        </w:rPr>
        <w:t>е</w:t>
      </w:r>
      <w:r w:rsidRPr="003471F5">
        <w:rPr>
          <w:rFonts w:ascii="Times New Roman" w:hAnsi="Times New Roman" w:cs="Times New Roman"/>
          <w:sz w:val="28"/>
          <w:szCs w:val="28"/>
        </w:rPr>
        <w:t xml:space="preserve"> доверенностей предоставлено </w:t>
      </w:r>
      <w:r w:rsidR="00377BCF">
        <w:rPr>
          <w:rFonts w:ascii="Times New Roman" w:hAnsi="Times New Roman" w:cs="Times New Roman"/>
          <w:sz w:val="28"/>
          <w:szCs w:val="28"/>
        </w:rPr>
        <w:t>сотруднику Министерства,  с которым заключен договор о полной материальной ответственности.</w:t>
      </w:r>
    </w:p>
    <w:sectPr w:rsidR="003471F5" w:rsidRPr="003471F5" w:rsidSect="00311CE3">
      <w:pgSz w:w="11900" w:h="16800"/>
      <w:pgMar w:top="851" w:right="800" w:bottom="1276" w:left="1418" w:header="0" w:footer="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4770" w:rsidRDefault="009F4770" w:rsidP="00D21844">
      <w:r>
        <w:separator/>
      </w:r>
    </w:p>
  </w:endnote>
  <w:endnote w:type="continuationSeparator" w:id="0">
    <w:p w:rsidR="009F4770" w:rsidRDefault="009F4770" w:rsidP="00D21844">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4770" w:rsidRDefault="009F4770" w:rsidP="00D21844">
      <w:r>
        <w:separator/>
      </w:r>
    </w:p>
  </w:footnote>
  <w:footnote w:type="continuationSeparator" w:id="0">
    <w:p w:rsidR="009F4770" w:rsidRDefault="009F4770" w:rsidP="00D21844">
      <w:r>
        <w:continuationSeparator/>
      </w:r>
    </w:p>
  </w:footnote>
  <w:footnote w:id="1">
    <w:p w:rsidR="00000000" w:rsidRDefault="005E29F8">
      <w:pPr>
        <w:pStyle w:val="af5"/>
      </w:pPr>
      <w:r w:rsidRPr="005E29F8">
        <w:rPr>
          <w:rStyle w:val="af7"/>
          <w:rFonts w:ascii="Times New Roman" w:hAnsi="Times New Roman"/>
        </w:rPr>
        <w:footnoteRef/>
      </w:r>
      <w:r w:rsidRPr="005E29F8">
        <w:rPr>
          <w:rFonts w:ascii="Times New Roman" w:hAnsi="Times New Roman" w:cs="Times New Roman"/>
        </w:rPr>
        <w:t xml:space="preserve"> </w:t>
      </w:r>
      <w:r>
        <w:rPr>
          <w:rFonts w:ascii="Times New Roman" w:hAnsi="Times New Roman" w:cs="Times New Roman"/>
        </w:rPr>
        <w:t xml:space="preserve">Указанный </w:t>
      </w:r>
      <w:r w:rsidRPr="005E29F8">
        <w:rPr>
          <w:rFonts w:ascii="Times New Roman" w:hAnsi="Times New Roman" w:cs="Times New Roman"/>
        </w:rPr>
        <w:t>в документе, на основании которого возникло бюджетное обязательство</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83" w:rsidRDefault="00037783">
    <w:pPr>
      <w:pStyle w:val="aa"/>
      <w:jc w:val="center"/>
    </w:pPr>
  </w:p>
  <w:p w:rsidR="00037783" w:rsidRDefault="00037783">
    <w:pPr>
      <w:pStyle w:val="aa"/>
      <w:jc w:val="center"/>
    </w:pPr>
  </w:p>
  <w:p w:rsidR="00037783" w:rsidRDefault="00037783">
    <w:pPr>
      <w:pStyle w:val="aa"/>
      <w:jc w:val="center"/>
    </w:pPr>
    <w:fldSimple w:instr=" PAGE   \* MERGEFORMAT ">
      <w:r w:rsidR="001174A5">
        <w:rPr>
          <w:noProof/>
        </w:rPr>
        <w:t>2</w:t>
      </w:r>
    </w:fldSimple>
  </w:p>
  <w:p w:rsidR="00037783" w:rsidRDefault="00037783">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F918AE"/>
    <w:multiLevelType w:val="hybridMultilevel"/>
    <w:tmpl w:val="FFFFFFFF"/>
    <w:lvl w:ilvl="0" w:tplc="0419000F">
      <w:start w:val="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2287D58"/>
    <w:multiLevelType w:val="hybridMultilevel"/>
    <w:tmpl w:val="FFFFFFFF"/>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57506C9A"/>
    <w:multiLevelType w:val="multilevel"/>
    <w:tmpl w:val="FFFFFFFF"/>
    <w:lvl w:ilvl="0">
      <w:start w:val="1"/>
      <w:numFmt w:val="decimal"/>
      <w:lvlText w:val="%1."/>
      <w:lvlJc w:val="left"/>
      <w:pPr>
        <w:ind w:left="1245" w:hanging="1245"/>
      </w:pPr>
      <w:rPr>
        <w:rFonts w:cs="Times New Roman" w:hint="default"/>
      </w:rPr>
    </w:lvl>
    <w:lvl w:ilvl="1">
      <w:start w:val="1"/>
      <w:numFmt w:val="decimal"/>
      <w:lvlText w:val="%1.%2."/>
      <w:lvlJc w:val="left"/>
      <w:pPr>
        <w:ind w:left="1965" w:hanging="1245"/>
      </w:pPr>
      <w:rPr>
        <w:rFonts w:cs="Times New Roman" w:hint="default"/>
        <w:b w:val="0"/>
      </w:rPr>
    </w:lvl>
    <w:lvl w:ilvl="2">
      <w:start w:val="1"/>
      <w:numFmt w:val="decimal"/>
      <w:lvlText w:val="%1.%2.%3."/>
      <w:lvlJc w:val="left"/>
      <w:pPr>
        <w:ind w:left="2685" w:hanging="1245"/>
      </w:pPr>
      <w:rPr>
        <w:rFonts w:cs="Times New Roman" w:hint="default"/>
      </w:rPr>
    </w:lvl>
    <w:lvl w:ilvl="3">
      <w:start w:val="1"/>
      <w:numFmt w:val="decimal"/>
      <w:lvlText w:val="%1.%2.%3.%4."/>
      <w:lvlJc w:val="left"/>
      <w:pPr>
        <w:ind w:left="3405" w:hanging="1245"/>
      </w:pPr>
      <w:rPr>
        <w:rFonts w:cs="Times New Roman" w:hint="default"/>
      </w:rPr>
    </w:lvl>
    <w:lvl w:ilvl="4">
      <w:start w:val="1"/>
      <w:numFmt w:val="decimal"/>
      <w:lvlText w:val="%1.%2.%3.%4.%5."/>
      <w:lvlJc w:val="left"/>
      <w:pPr>
        <w:ind w:left="4125" w:hanging="1245"/>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3">
    <w:nsid w:val="6ED248E7"/>
    <w:multiLevelType w:val="hybridMultilevel"/>
    <w:tmpl w:val="FFFFFFFF"/>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77637439"/>
    <w:multiLevelType w:val="hybridMultilevel"/>
    <w:tmpl w:val="FFFFFFFF"/>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7C3E38C5"/>
    <w:multiLevelType w:val="hybridMultilevel"/>
    <w:tmpl w:val="FFFFFFFF"/>
    <w:lvl w:ilvl="0" w:tplc="FF78571E">
      <w:start w:val="6"/>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
  </w:num>
  <w:num w:numId="2">
    <w:abstractNumId w:val="2"/>
  </w:num>
  <w:num w:numId="3">
    <w:abstractNumId w:val="4"/>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14215"/>
    <w:rsid w:val="000028BB"/>
    <w:rsid w:val="00005BAE"/>
    <w:rsid w:val="00006457"/>
    <w:rsid w:val="00012760"/>
    <w:rsid w:val="00013305"/>
    <w:rsid w:val="000134F2"/>
    <w:rsid w:val="000135B1"/>
    <w:rsid w:val="000139F3"/>
    <w:rsid w:val="0001762F"/>
    <w:rsid w:val="00017AE2"/>
    <w:rsid w:val="00017BEE"/>
    <w:rsid w:val="00017DA4"/>
    <w:rsid w:val="00021332"/>
    <w:rsid w:val="00026D75"/>
    <w:rsid w:val="0003223B"/>
    <w:rsid w:val="00035901"/>
    <w:rsid w:val="00035A6E"/>
    <w:rsid w:val="00037350"/>
    <w:rsid w:val="00037783"/>
    <w:rsid w:val="000378A3"/>
    <w:rsid w:val="00041059"/>
    <w:rsid w:val="00041A6E"/>
    <w:rsid w:val="00043675"/>
    <w:rsid w:val="0004483A"/>
    <w:rsid w:val="000449CF"/>
    <w:rsid w:val="00045155"/>
    <w:rsid w:val="000501C8"/>
    <w:rsid w:val="0005443B"/>
    <w:rsid w:val="00054868"/>
    <w:rsid w:val="000559AD"/>
    <w:rsid w:val="00057E8A"/>
    <w:rsid w:val="000609C4"/>
    <w:rsid w:val="00062323"/>
    <w:rsid w:val="000632F4"/>
    <w:rsid w:val="000653E7"/>
    <w:rsid w:val="0006625A"/>
    <w:rsid w:val="000674AD"/>
    <w:rsid w:val="000710FE"/>
    <w:rsid w:val="00073B1D"/>
    <w:rsid w:val="00073DD3"/>
    <w:rsid w:val="00074BBC"/>
    <w:rsid w:val="0007790E"/>
    <w:rsid w:val="00080C57"/>
    <w:rsid w:val="00080CCF"/>
    <w:rsid w:val="0008206F"/>
    <w:rsid w:val="00082227"/>
    <w:rsid w:val="00082D93"/>
    <w:rsid w:val="0008588A"/>
    <w:rsid w:val="00086E1E"/>
    <w:rsid w:val="00086E34"/>
    <w:rsid w:val="00095432"/>
    <w:rsid w:val="00095AC5"/>
    <w:rsid w:val="000A759E"/>
    <w:rsid w:val="000B1803"/>
    <w:rsid w:val="000B2219"/>
    <w:rsid w:val="000B2E88"/>
    <w:rsid w:val="000B48C1"/>
    <w:rsid w:val="000B6E00"/>
    <w:rsid w:val="000C1388"/>
    <w:rsid w:val="000C1EDF"/>
    <w:rsid w:val="000C41EE"/>
    <w:rsid w:val="000C45D2"/>
    <w:rsid w:val="000C561E"/>
    <w:rsid w:val="000C6BA6"/>
    <w:rsid w:val="000C73F9"/>
    <w:rsid w:val="000D020E"/>
    <w:rsid w:val="000D0DB0"/>
    <w:rsid w:val="000D1C80"/>
    <w:rsid w:val="000D3FD8"/>
    <w:rsid w:val="000D5729"/>
    <w:rsid w:val="000D5DED"/>
    <w:rsid w:val="000D6A3B"/>
    <w:rsid w:val="000D6F84"/>
    <w:rsid w:val="000D757F"/>
    <w:rsid w:val="000E08D2"/>
    <w:rsid w:val="000E1DEB"/>
    <w:rsid w:val="000E2170"/>
    <w:rsid w:val="000E28DC"/>
    <w:rsid w:val="000E29B4"/>
    <w:rsid w:val="000E2B69"/>
    <w:rsid w:val="000E5752"/>
    <w:rsid w:val="000E5AB8"/>
    <w:rsid w:val="000E751C"/>
    <w:rsid w:val="000F1CFA"/>
    <w:rsid w:val="000F1DB1"/>
    <w:rsid w:val="000F1E61"/>
    <w:rsid w:val="000F2BB6"/>
    <w:rsid w:val="000F3BF4"/>
    <w:rsid w:val="000F6057"/>
    <w:rsid w:val="000F6FFF"/>
    <w:rsid w:val="001045B6"/>
    <w:rsid w:val="001058CF"/>
    <w:rsid w:val="001071F0"/>
    <w:rsid w:val="00107DB5"/>
    <w:rsid w:val="00107FD2"/>
    <w:rsid w:val="00110513"/>
    <w:rsid w:val="001118CC"/>
    <w:rsid w:val="001139C8"/>
    <w:rsid w:val="001174A5"/>
    <w:rsid w:val="00117701"/>
    <w:rsid w:val="001178B8"/>
    <w:rsid w:val="00120034"/>
    <w:rsid w:val="00120489"/>
    <w:rsid w:val="001217E7"/>
    <w:rsid w:val="001241F4"/>
    <w:rsid w:val="00124241"/>
    <w:rsid w:val="001251DA"/>
    <w:rsid w:val="001265A3"/>
    <w:rsid w:val="00127163"/>
    <w:rsid w:val="00132EB4"/>
    <w:rsid w:val="00134409"/>
    <w:rsid w:val="00135AF0"/>
    <w:rsid w:val="001378A0"/>
    <w:rsid w:val="00140FFF"/>
    <w:rsid w:val="001412E2"/>
    <w:rsid w:val="00142BDF"/>
    <w:rsid w:val="00150FEF"/>
    <w:rsid w:val="001510D9"/>
    <w:rsid w:val="00152FE1"/>
    <w:rsid w:val="00156095"/>
    <w:rsid w:val="00157759"/>
    <w:rsid w:val="00161326"/>
    <w:rsid w:val="001616EF"/>
    <w:rsid w:val="00161F54"/>
    <w:rsid w:val="001624C4"/>
    <w:rsid w:val="001636B8"/>
    <w:rsid w:val="00166211"/>
    <w:rsid w:val="001665FD"/>
    <w:rsid w:val="001672A3"/>
    <w:rsid w:val="00167A92"/>
    <w:rsid w:val="0017411C"/>
    <w:rsid w:val="00174FC6"/>
    <w:rsid w:val="001757B8"/>
    <w:rsid w:val="00183955"/>
    <w:rsid w:val="001843AC"/>
    <w:rsid w:val="00184748"/>
    <w:rsid w:val="00187981"/>
    <w:rsid w:val="00190CAE"/>
    <w:rsid w:val="001910A3"/>
    <w:rsid w:val="001918F7"/>
    <w:rsid w:val="00191DC7"/>
    <w:rsid w:val="00194DD1"/>
    <w:rsid w:val="00196224"/>
    <w:rsid w:val="0019626F"/>
    <w:rsid w:val="001970CC"/>
    <w:rsid w:val="0019730E"/>
    <w:rsid w:val="001A00EF"/>
    <w:rsid w:val="001A4AD0"/>
    <w:rsid w:val="001A511A"/>
    <w:rsid w:val="001A65E7"/>
    <w:rsid w:val="001B2314"/>
    <w:rsid w:val="001B6B2A"/>
    <w:rsid w:val="001C0D78"/>
    <w:rsid w:val="001C1D0E"/>
    <w:rsid w:val="001C2900"/>
    <w:rsid w:val="001C32AD"/>
    <w:rsid w:val="001C4D38"/>
    <w:rsid w:val="001C5556"/>
    <w:rsid w:val="001C5AD2"/>
    <w:rsid w:val="001C5D74"/>
    <w:rsid w:val="001D0D81"/>
    <w:rsid w:val="001D0FC7"/>
    <w:rsid w:val="001D2392"/>
    <w:rsid w:val="001D39A4"/>
    <w:rsid w:val="001D7306"/>
    <w:rsid w:val="001E0216"/>
    <w:rsid w:val="001E1FC5"/>
    <w:rsid w:val="001E6D53"/>
    <w:rsid w:val="001E7750"/>
    <w:rsid w:val="001F2FF9"/>
    <w:rsid w:val="001F5E1D"/>
    <w:rsid w:val="001F709C"/>
    <w:rsid w:val="001F756A"/>
    <w:rsid w:val="001F7675"/>
    <w:rsid w:val="00202224"/>
    <w:rsid w:val="002034F3"/>
    <w:rsid w:val="00203DEB"/>
    <w:rsid w:val="002040E2"/>
    <w:rsid w:val="00206777"/>
    <w:rsid w:val="00210914"/>
    <w:rsid w:val="00210BE6"/>
    <w:rsid w:val="00211670"/>
    <w:rsid w:val="002166DA"/>
    <w:rsid w:val="00216D5E"/>
    <w:rsid w:val="002210A4"/>
    <w:rsid w:val="00225DC0"/>
    <w:rsid w:val="00226140"/>
    <w:rsid w:val="00227C59"/>
    <w:rsid w:val="00231586"/>
    <w:rsid w:val="00234FF5"/>
    <w:rsid w:val="0023527A"/>
    <w:rsid w:val="00236139"/>
    <w:rsid w:val="00237C71"/>
    <w:rsid w:val="00240F31"/>
    <w:rsid w:val="00242804"/>
    <w:rsid w:val="00243152"/>
    <w:rsid w:val="002436A3"/>
    <w:rsid w:val="002449D9"/>
    <w:rsid w:val="00246302"/>
    <w:rsid w:val="00250371"/>
    <w:rsid w:val="00250839"/>
    <w:rsid w:val="002509AF"/>
    <w:rsid w:val="00252DA8"/>
    <w:rsid w:val="0025408B"/>
    <w:rsid w:val="0025596C"/>
    <w:rsid w:val="00256CFF"/>
    <w:rsid w:val="00256FF8"/>
    <w:rsid w:val="00263599"/>
    <w:rsid w:val="00264A98"/>
    <w:rsid w:val="002664FA"/>
    <w:rsid w:val="00266867"/>
    <w:rsid w:val="00273274"/>
    <w:rsid w:val="00273486"/>
    <w:rsid w:val="00273653"/>
    <w:rsid w:val="002738D0"/>
    <w:rsid w:val="002738F2"/>
    <w:rsid w:val="00276BFA"/>
    <w:rsid w:val="002772CE"/>
    <w:rsid w:val="00280434"/>
    <w:rsid w:val="0028120C"/>
    <w:rsid w:val="002836AF"/>
    <w:rsid w:val="00286CE0"/>
    <w:rsid w:val="00290FDA"/>
    <w:rsid w:val="002955C5"/>
    <w:rsid w:val="002957B7"/>
    <w:rsid w:val="0029603C"/>
    <w:rsid w:val="00296691"/>
    <w:rsid w:val="00296E49"/>
    <w:rsid w:val="002A3114"/>
    <w:rsid w:val="002A40C3"/>
    <w:rsid w:val="002A4E57"/>
    <w:rsid w:val="002A5DF3"/>
    <w:rsid w:val="002B3577"/>
    <w:rsid w:val="002B4385"/>
    <w:rsid w:val="002B6F48"/>
    <w:rsid w:val="002B792B"/>
    <w:rsid w:val="002C1103"/>
    <w:rsid w:val="002C2CC8"/>
    <w:rsid w:val="002C3507"/>
    <w:rsid w:val="002C44C3"/>
    <w:rsid w:val="002C4534"/>
    <w:rsid w:val="002C46A3"/>
    <w:rsid w:val="002C4D5E"/>
    <w:rsid w:val="002C6EE2"/>
    <w:rsid w:val="002C7487"/>
    <w:rsid w:val="002D2219"/>
    <w:rsid w:val="002D34DD"/>
    <w:rsid w:val="002D3A61"/>
    <w:rsid w:val="002D4406"/>
    <w:rsid w:val="002D595A"/>
    <w:rsid w:val="002D5998"/>
    <w:rsid w:val="002D59B0"/>
    <w:rsid w:val="002D5BE3"/>
    <w:rsid w:val="002D6DE9"/>
    <w:rsid w:val="002D6FBC"/>
    <w:rsid w:val="002D720B"/>
    <w:rsid w:val="002D75D6"/>
    <w:rsid w:val="002D7751"/>
    <w:rsid w:val="002D7AF6"/>
    <w:rsid w:val="002D7AFE"/>
    <w:rsid w:val="002E30FF"/>
    <w:rsid w:val="002E5699"/>
    <w:rsid w:val="002E6144"/>
    <w:rsid w:val="002E720D"/>
    <w:rsid w:val="002E7BC9"/>
    <w:rsid w:val="002F0651"/>
    <w:rsid w:val="002F1FFB"/>
    <w:rsid w:val="002F202B"/>
    <w:rsid w:val="002F2633"/>
    <w:rsid w:val="002F26FF"/>
    <w:rsid w:val="002F2DD9"/>
    <w:rsid w:val="002F5AD2"/>
    <w:rsid w:val="002F7051"/>
    <w:rsid w:val="002F7607"/>
    <w:rsid w:val="002F7EA2"/>
    <w:rsid w:val="00302375"/>
    <w:rsid w:val="00304B55"/>
    <w:rsid w:val="00305F2B"/>
    <w:rsid w:val="00307992"/>
    <w:rsid w:val="00307D8E"/>
    <w:rsid w:val="00311CE3"/>
    <w:rsid w:val="00316EC0"/>
    <w:rsid w:val="003238CC"/>
    <w:rsid w:val="00323C20"/>
    <w:rsid w:val="0032429F"/>
    <w:rsid w:val="00340461"/>
    <w:rsid w:val="00340826"/>
    <w:rsid w:val="00340FB1"/>
    <w:rsid w:val="00342E77"/>
    <w:rsid w:val="00343496"/>
    <w:rsid w:val="00343BA3"/>
    <w:rsid w:val="003444A1"/>
    <w:rsid w:val="00344C1D"/>
    <w:rsid w:val="003457D3"/>
    <w:rsid w:val="003471F5"/>
    <w:rsid w:val="00347D8C"/>
    <w:rsid w:val="003515AE"/>
    <w:rsid w:val="0035259D"/>
    <w:rsid w:val="00354178"/>
    <w:rsid w:val="00354AC6"/>
    <w:rsid w:val="00355ADA"/>
    <w:rsid w:val="00356A15"/>
    <w:rsid w:val="00357361"/>
    <w:rsid w:val="00357989"/>
    <w:rsid w:val="00357D2D"/>
    <w:rsid w:val="00357D53"/>
    <w:rsid w:val="00357EA2"/>
    <w:rsid w:val="00360186"/>
    <w:rsid w:val="003636C2"/>
    <w:rsid w:val="00364136"/>
    <w:rsid w:val="003670A6"/>
    <w:rsid w:val="00370A4C"/>
    <w:rsid w:val="00371A0D"/>
    <w:rsid w:val="00371B3A"/>
    <w:rsid w:val="00375248"/>
    <w:rsid w:val="003757C2"/>
    <w:rsid w:val="00377042"/>
    <w:rsid w:val="00377BCF"/>
    <w:rsid w:val="00377C9C"/>
    <w:rsid w:val="00380725"/>
    <w:rsid w:val="00381934"/>
    <w:rsid w:val="00382400"/>
    <w:rsid w:val="003860A2"/>
    <w:rsid w:val="00390CCC"/>
    <w:rsid w:val="00391A6F"/>
    <w:rsid w:val="00391EDA"/>
    <w:rsid w:val="00392BA0"/>
    <w:rsid w:val="0039331C"/>
    <w:rsid w:val="0039448E"/>
    <w:rsid w:val="00394499"/>
    <w:rsid w:val="00395DF0"/>
    <w:rsid w:val="00397358"/>
    <w:rsid w:val="003A1D81"/>
    <w:rsid w:val="003A2215"/>
    <w:rsid w:val="003A31DA"/>
    <w:rsid w:val="003A36D8"/>
    <w:rsid w:val="003A54D6"/>
    <w:rsid w:val="003A6668"/>
    <w:rsid w:val="003A7F5D"/>
    <w:rsid w:val="003B0508"/>
    <w:rsid w:val="003B0E62"/>
    <w:rsid w:val="003B0E6C"/>
    <w:rsid w:val="003B1597"/>
    <w:rsid w:val="003B17FF"/>
    <w:rsid w:val="003B28DF"/>
    <w:rsid w:val="003B3E90"/>
    <w:rsid w:val="003B57CF"/>
    <w:rsid w:val="003B5E92"/>
    <w:rsid w:val="003B6546"/>
    <w:rsid w:val="003B68C8"/>
    <w:rsid w:val="003C29BE"/>
    <w:rsid w:val="003D0F12"/>
    <w:rsid w:val="003D1D60"/>
    <w:rsid w:val="003D1E9E"/>
    <w:rsid w:val="003D7D3B"/>
    <w:rsid w:val="003E0F6B"/>
    <w:rsid w:val="003E1882"/>
    <w:rsid w:val="003E2A3B"/>
    <w:rsid w:val="003F1C05"/>
    <w:rsid w:val="003F4C3F"/>
    <w:rsid w:val="003F593F"/>
    <w:rsid w:val="003F5EB0"/>
    <w:rsid w:val="004002DA"/>
    <w:rsid w:val="00400B76"/>
    <w:rsid w:val="00401AA9"/>
    <w:rsid w:val="004021CA"/>
    <w:rsid w:val="004047CB"/>
    <w:rsid w:val="004049A6"/>
    <w:rsid w:val="00406F70"/>
    <w:rsid w:val="00407337"/>
    <w:rsid w:val="00410F84"/>
    <w:rsid w:val="004146AC"/>
    <w:rsid w:val="00415384"/>
    <w:rsid w:val="004169F4"/>
    <w:rsid w:val="0042291A"/>
    <w:rsid w:val="00424DDD"/>
    <w:rsid w:val="00426B13"/>
    <w:rsid w:val="004304B6"/>
    <w:rsid w:val="00432033"/>
    <w:rsid w:val="00436B67"/>
    <w:rsid w:val="00437CCC"/>
    <w:rsid w:val="00437D1E"/>
    <w:rsid w:val="00441B23"/>
    <w:rsid w:val="004425D9"/>
    <w:rsid w:val="004426AC"/>
    <w:rsid w:val="004464D4"/>
    <w:rsid w:val="0045015A"/>
    <w:rsid w:val="004518A2"/>
    <w:rsid w:val="00455B91"/>
    <w:rsid w:val="0046037C"/>
    <w:rsid w:val="004603CF"/>
    <w:rsid w:val="00464B39"/>
    <w:rsid w:val="00466A6E"/>
    <w:rsid w:val="00470231"/>
    <w:rsid w:val="0047080A"/>
    <w:rsid w:val="00473405"/>
    <w:rsid w:val="00473413"/>
    <w:rsid w:val="00475DB1"/>
    <w:rsid w:val="00475F63"/>
    <w:rsid w:val="004800F3"/>
    <w:rsid w:val="004812C8"/>
    <w:rsid w:val="00483966"/>
    <w:rsid w:val="00483A99"/>
    <w:rsid w:val="00487D33"/>
    <w:rsid w:val="00492B7D"/>
    <w:rsid w:val="00492CE6"/>
    <w:rsid w:val="00493B8A"/>
    <w:rsid w:val="00493CB9"/>
    <w:rsid w:val="004950F9"/>
    <w:rsid w:val="00496E2D"/>
    <w:rsid w:val="00497EB8"/>
    <w:rsid w:val="004A1015"/>
    <w:rsid w:val="004A53E2"/>
    <w:rsid w:val="004B0F7A"/>
    <w:rsid w:val="004B18CB"/>
    <w:rsid w:val="004B331D"/>
    <w:rsid w:val="004B648C"/>
    <w:rsid w:val="004C0BAA"/>
    <w:rsid w:val="004C10F3"/>
    <w:rsid w:val="004C1903"/>
    <w:rsid w:val="004C1C25"/>
    <w:rsid w:val="004C3362"/>
    <w:rsid w:val="004C3F1C"/>
    <w:rsid w:val="004D108B"/>
    <w:rsid w:val="004D1578"/>
    <w:rsid w:val="004D1D0C"/>
    <w:rsid w:val="004D2045"/>
    <w:rsid w:val="004D2189"/>
    <w:rsid w:val="004D3393"/>
    <w:rsid w:val="004D3F63"/>
    <w:rsid w:val="004D496D"/>
    <w:rsid w:val="004D4FB5"/>
    <w:rsid w:val="004D5E6E"/>
    <w:rsid w:val="004D60E2"/>
    <w:rsid w:val="004D6B07"/>
    <w:rsid w:val="004D6DCC"/>
    <w:rsid w:val="004D7546"/>
    <w:rsid w:val="004D7ACA"/>
    <w:rsid w:val="004E03AF"/>
    <w:rsid w:val="004E0DDA"/>
    <w:rsid w:val="004E41AF"/>
    <w:rsid w:val="004E4BDF"/>
    <w:rsid w:val="004F0572"/>
    <w:rsid w:val="004F5514"/>
    <w:rsid w:val="004F5D7E"/>
    <w:rsid w:val="004F5DF3"/>
    <w:rsid w:val="00500E59"/>
    <w:rsid w:val="00501CE8"/>
    <w:rsid w:val="00503862"/>
    <w:rsid w:val="0050453C"/>
    <w:rsid w:val="00504B50"/>
    <w:rsid w:val="00507BA3"/>
    <w:rsid w:val="00513D54"/>
    <w:rsid w:val="00514F52"/>
    <w:rsid w:val="00515134"/>
    <w:rsid w:val="00517BAB"/>
    <w:rsid w:val="0052025D"/>
    <w:rsid w:val="00520677"/>
    <w:rsid w:val="005206D0"/>
    <w:rsid w:val="005210F2"/>
    <w:rsid w:val="00521709"/>
    <w:rsid w:val="00521811"/>
    <w:rsid w:val="00522887"/>
    <w:rsid w:val="00523EB8"/>
    <w:rsid w:val="005245BA"/>
    <w:rsid w:val="005253A5"/>
    <w:rsid w:val="00526644"/>
    <w:rsid w:val="00527DE9"/>
    <w:rsid w:val="00530097"/>
    <w:rsid w:val="00531A85"/>
    <w:rsid w:val="00532699"/>
    <w:rsid w:val="00535241"/>
    <w:rsid w:val="005357A0"/>
    <w:rsid w:val="0053650A"/>
    <w:rsid w:val="00537288"/>
    <w:rsid w:val="005373E8"/>
    <w:rsid w:val="00540799"/>
    <w:rsid w:val="005408E1"/>
    <w:rsid w:val="005416B3"/>
    <w:rsid w:val="005420E9"/>
    <w:rsid w:val="00542365"/>
    <w:rsid w:val="00543867"/>
    <w:rsid w:val="0054716B"/>
    <w:rsid w:val="00547D92"/>
    <w:rsid w:val="00550899"/>
    <w:rsid w:val="00551E82"/>
    <w:rsid w:val="00553381"/>
    <w:rsid w:val="00553727"/>
    <w:rsid w:val="00553FEA"/>
    <w:rsid w:val="0055439B"/>
    <w:rsid w:val="00555003"/>
    <w:rsid w:val="005563AA"/>
    <w:rsid w:val="00556A6D"/>
    <w:rsid w:val="00557543"/>
    <w:rsid w:val="005578A7"/>
    <w:rsid w:val="005579E8"/>
    <w:rsid w:val="00560381"/>
    <w:rsid w:val="00564715"/>
    <w:rsid w:val="00566C5F"/>
    <w:rsid w:val="005670D9"/>
    <w:rsid w:val="005729A8"/>
    <w:rsid w:val="00573BFB"/>
    <w:rsid w:val="005839AC"/>
    <w:rsid w:val="00583A36"/>
    <w:rsid w:val="0058422D"/>
    <w:rsid w:val="005861B2"/>
    <w:rsid w:val="00590D71"/>
    <w:rsid w:val="00591365"/>
    <w:rsid w:val="005925EB"/>
    <w:rsid w:val="00592C5A"/>
    <w:rsid w:val="00593442"/>
    <w:rsid w:val="00593F5E"/>
    <w:rsid w:val="00597647"/>
    <w:rsid w:val="00597C9F"/>
    <w:rsid w:val="005A04C3"/>
    <w:rsid w:val="005A0BA3"/>
    <w:rsid w:val="005A1583"/>
    <w:rsid w:val="005A37E9"/>
    <w:rsid w:val="005A4116"/>
    <w:rsid w:val="005A470E"/>
    <w:rsid w:val="005A4880"/>
    <w:rsid w:val="005A58FE"/>
    <w:rsid w:val="005A6BB1"/>
    <w:rsid w:val="005A6C94"/>
    <w:rsid w:val="005A6FE4"/>
    <w:rsid w:val="005A71FF"/>
    <w:rsid w:val="005A7297"/>
    <w:rsid w:val="005A75BE"/>
    <w:rsid w:val="005B038A"/>
    <w:rsid w:val="005B101A"/>
    <w:rsid w:val="005B17B6"/>
    <w:rsid w:val="005B2BA5"/>
    <w:rsid w:val="005B70F8"/>
    <w:rsid w:val="005C001D"/>
    <w:rsid w:val="005C006F"/>
    <w:rsid w:val="005C1235"/>
    <w:rsid w:val="005C30FC"/>
    <w:rsid w:val="005C411B"/>
    <w:rsid w:val="005C4786"/>
    <w:rsid w:val="005C47A0"/>
    <w:rsid w:val="005C537E"/>
    <w:rsid w:val="005C7E8E"/>
    <w:rsid w:val="005D09E1"/>
    <w:rsid w:val="005D0A84"/>
    <w:rsid w:val="005D2952"/>
    <w:rsid w:val="005D2E95"/>
    <w:rsid w:val="005D5DEC"/>
    <w:rsid w:val="005D6EA2"/>
    <w:rsid w:val="005D7F50"/>
    <w:rsid w:val="005E1214"/>
    <w:rsid w:val="005E17A2"/>
    <w:rsid w:val="005E29F8"/>
    <w:rsid w:val="005E3A79"/>
    <w:rsid w:val="005E65BF"/>
    <w:rsid w:val="005F0212"/>
    <w:rsid w:val="005F03D2"/>
    <w:rsid w:val="005F14DE"/>
    <w:rsid w:val="005F284B"/>
    <w:rsid w:val="005F3A97"/>
    <w:rsid w:val="005F414B"/>
    <w:rsid w:val="005F456B"/>
    <w:rsid w:val="006004FA"/>
    <w:rsid w:val="00605A94"/>
    <w:rsid w:val="006101FD"/>
    <w:rsid w:val="00610811"/>
    <w:rsid w:val="00611375"/>
    <w:rsid w:val="00613421"/>
    <w:rsid w:val="00614907"/>
    <w:rsid w:val="00615C66"/>
    <w:rsid w:val="00616CC4"/>
    <w:rsid w:val="00621918"/>
    <w:rsid w:val="00624444"/>
    <w:rsid w:val="00624513"/>
    <w:rsid w:val="00630EF0"/>
    <w:rsid w:val="00634CC6"/>
    <w:rsid w:val="0064452C"/>
    <w:rsid w:val="006462E4"/>
    <w:rsid w:val="0064735D"/>
    <w:rsid w:val="00650162"/>
    <w:rsid w:val="00650D76"/>
    <w:rsid w:val="006521C2"/>
    <w:rsid w:val="0065281D"/>
    <w:rsid w:val="00652A40"/>
    <w:rsid w:val="006533AC"/>
    <w:rsid w:val="00653605"/>
    <w:rsid w:val="00654932"/>
    <w:rsid w:val="00654D7E"/>
    <w:rsid w:val="00656137"/>
    <w:rsid w:val="00656B64"/>
    <w:rsid w:val="006572D7"/>
    <w:rsid w:val="00657A30"/>
    <w:rsid w:val="00662EE6"/>
    <w:rsid w:val="0066425C"/>
    <w:rsid w:val="0066508E"/>
    <w:rsid w:val="00670C22"/>
    <w:rsid w:val="006730D9"/>
    <w:rsid w:val="00675706"/>
    <w:rsid w:val="0067728B"/>
    <w:rsid w:val="00677DEB"/>
    <w:rsid w:val="00680355"/>
    <w:rsid w:val="006837D7"/>
    <w:rsid w:val="00684546"/>
    <w:rsid w:val="00684EA4"/>
    <w:rsid w:val="00685413"/>
    <w:rsid w:val="006879A8"/>
    <w:rsid w:val="00690C6A"/>
    <w:rsid w:val="00692838"/>
    <w:rsid w:val="006A0B8E"/>
    <w:rsid w:val="006A1BF7"/>
    <w:rsid w:val="006A3B89"/>
    <w:rsid w:val="006A462C"/>
    <w:rsid w:val="006A46A2"/>
    <w:rsid w:val="006A4CB7"/>
    <w:rsid w:val="006A5B21"/>
    <w:rsid w:val="006A5BE5"/>
    <w:rsid w:val="006A5FA1"/>
    <w:rsid w:val="006A60B0"/>
    <w:rsid w:val="006B2C03"/>
    <w:rsid w:val="006B2E6B"/>
    <w:rsid w:val="006B31C7"/>
    <w:rsid w:val="006B415A"/>
    <w:rsid w:val="006B75EF"/>
    <w:rsid w:val="006C059D"/>
    <w:rsid w:val="006C07F5"/>
    <w:rsid w:val="006C098A"/>
    <w:rsid w:val="006C1C5D"/>
    <w:rsid w:val="006C28F8"/>
    <w:rsid w:val="006C35E1"/>
    <w:rsid w:val="006C484D"/>
    <w:rsid w:val="006C4D3B"/>
    <w:rsid w:val="006C5C68"/>
    <w:rsid w:val="006C5F16"/>
    <w:rsid w:val="006C70BE"/>
    <w:rsid w:val="006D1CC4"/>
    <w:rsid w:val="006D2FA1"/>
    <w:rsid w:val="006D353E"/>
    <w:rsid w:val="006D56E4"/>
    <w:rsid w:val="006D6130"/>
    <w:rsid w:val="006D61AD"/>
    <w:rsid w:val="006D6295"/>
    <w:rsid w:val="006D7233"/>
    <w:rsid w:val="006E434E"/>
    <w:rsid w:val="006E53C5"/>
    <w:rsid w:val="006E6ECF"/>
    <w:rsid w:val="006E7AC4"/>
    <w:rsid w:val="006F11E5"/>
    <w:rsid w:val="006F2FE6"/>
    <w:rsid w:val="006F3EFD"/>
    <w:rsid w:val="006F4645"/>
    <w:rsid w:val="006F4F16"/>
    <w:rsid w:val="006F6091"/>
    <w:rsid w:val="00701D22"/>
    <w:rsid w:val="007031EB"/>
    <w:rsid w:val="00704BF6"/>
    <w:rsid w:val="00705885"/>
    <w:rsid w:val="00706CE4"/>
    <w:rsid w:val="007122D6"/>
    <w:rsid w:val="00713221"/>
    <w:rsid w:val="0071351D"/>
    <w:rsid w:val="00715366"/>
    <w:rsid w:val="0071536E"/>
    <w:rsid w:val="00715DDB"/>
    <w:rsid w:val="00716869"/>
    <w:rsid w:val="00717E6B"/>
    <w:rsid w:val="00721F77"/>
    <w:rsid w:val="007222DC"/>
    <w:rsid w:val="007237F9"/>
    <w:rsid w:val="00725020"/>
    <w:rsid w:val="0073229B"/>
    <w:rsid w:val="00734996"/>
    <w:rsid w:val="00734CD5"/>
    <w:rsid w:val="00735D2E"/>
    <w:rsid w:val="0073720C"/>
    <w:rsid w:val="00741E07"/>
    <w:rsid w:val="00741E1D"/>
    <w:rsid w:val="00742DD7"/>
    <w:rsid w:val="00743011"/>
    <w:rsid w:val="00750C21"/>
    <w:rsid w:val="00752C57"/>
    <w:rsid w:val="0075309F"/>
    <w:rsid w:val="0075380C"/>
    <w:rsid w:val="0075434C"/>
    <w:rsid w:val="00755E67"/>
    <w:rsid w:val="007566B8"/>
    <w:rsid w:val="0076037F"/>
    <w:rsid w:val="00761533"/>
    <w:rsid w:val="0076179E"/>
    <w:rsid w:val="00764433"/>
    <w:rsid w:val="00764DEC"/>
    <w:rsid w:val="00764F2E"/>
    <w:rsid w:val="00766A03"/>
    <w:rsid w:val="007675DD"/>
    <w:rsid w:val="007711B9"/>
    <w:rsid w:val="00771B85"/>
    <w:rsid w:val="00772E9A"/>
    <w:rsid w:val="00774977"/>
    <w:rsid w:val="00775DA4"/>
    <w:rsid w:val="00775F6E"/>
    <w:rsid w:val="00776069"/>
    <w:rsid w:val="0077688F"/>
    <w:rsid w:val="00776941"/>
    <w:rsid w:val="0077721D"/>
    <w:rsid w:val="00777731"/>
    <w:rsid w:val="007806DB"/>
    <w:rsid w:val="00781B34"/>
    <w:rsid w:val="00784C1B"/>
    <w:rsid w:val="007859F4"/>
    <w:rsid w:val="00786964"/>
    <w:rsid w:val="00790625"/>
    <w:rsid w:val="00791547"/>
    <w:rsid w:val="0079292C"/>
    <w:rsid w:val="00795671"/>
    <w:rsid w:val="00797172"/>
    <w:rsid w:val="00797454"/>
    <w:rsid w:val="00797C60"/>
    <w:rsid w:val="007A13D4"/>
    <w:rsid w:val="007A1B65"/>
    <w:rsid w:val="007A4216"/>
    <w:rsid w:val="007A531B"/>
    <w:rsid w:val="007A5597"/>
    <w:rsid w:val="007A6FD9"/>
    <w:rsid w:val="007B136A"/>
    <w:rsid w:val="007B16F7"/>
    <w:rsid w:val="007B2AA8"/>
    <w:rsid w:val="007B4C18"/>
    <w:rsid w:val="007B6F2D"/>
    <w:rsid w:val="007B6F9B"/>
    <w:rsid w:val="007C0698"/>
    <w:rsid w:val="007C127C"/>
    <w:rsid w:val="007C410D"/>
    <w:rsid w:val="007C4355"/>
    <w:rsid w:val="007C471A"/>
    <w:rsid w:val="007C619D"/>
    <w:rsid w:val="007D1C3F"/>
    <w:rsid w:val="007D2271"/>
    <w:rsid w:val="007D248A"/>
    <w:rsid w:val="007D528F"/>
    <w:rsid w:val="007D552D"/>
    <w:rsid w:val="007D77EF"/>
    <w:rsid w:val="007E07CD"/>
    <w:rsid w:val="007E12A0"/>
    <w:rsid w:val="007E1E60"/>
    <w:rsid w:val="007E291C"/>
    <w:rsid w:val="007E38DB"/>
    <w:rsid w:val="007E3978"/>
    <w:rsid w:val="007E3A95"/>
    <w:rsid w:val="007E3F6F"/>
    <w:rsid w:val="007F01AA"/>
    <w:rsid w:val="007F04DA"/>
    <w:rsid w:val="007F14C6"/>
    <w:rsid w:val="007F4547"/>
    <w:rsid w:val="007F49A9"/>
    <w:rsid w:val="007F4CBE"/>
    <w:rsid w:val="007F77B0"/>
    <w:rsid w:val="007F7A16"/>
    <w:rsid w:val="008024E9"/>
    <w:rsid w:val="00803EDD"/>
    <w:rsid w:val="008042DE"/>
    <w:rsid w:val="0080489D"/>
    <w:rsid w:val="008054BF"/>
    <w:rsid w:val="00806BB4"/>
    <w:rsid w:val="00820230"/>
    <w:rsid w:val="008218E1"/>
    <w:rsid w:val="008224FC"/>
    <w:rsid w:val="008227BF"/>
    <w:rsid w:val="0082357E"/>
    <w:rsid w:val="00824442"/>
    <w:rsid w:val="00824C76"/>
    <w:rsid w:val="0083141D"/>
    <w:rsid w:val="00833530"/>
    <w:rsid w:val="0083456E"/>
    <w:rsid w:val="008377E0"/>
    <w:rsid w:val="00837D3D"/>
    <w:rsid w:val="00842777"/>
    <w:rsid w:val="008427BD"/>
    <w:rsid w:val="00843E70"/>
    <w:rsid w:val="00845F51"/>
    <w:rsid w:val="008477C6"/>
    <w:rsid w:val="00850A1E"/>
    <w:rsid w:val="00852C7A"/>
    <w:rsid w:val="00853B66"/>
    <w:rsid w:val="00854AFF"/>
    <w:rsid w:val="008606F4"/>
    <w:rsid w:val="0086282F"/>
    <w:rsid w:val="00864E62"/>
    <w:rsid w:val="0086635D"/>
    <w:rsid w:val="00866994"/>
    <w:rsid w:val="00866DBD"/>
    <w:rsid w:val="00867919"/>
    <w:rsid w:val="00870D53"/>
    <w:rsid w:val="0087128A"/>
    <w:rsid w:val="00871367"/>
    <w:rsid w:val="008726D5"/>
    <w:rsid w:val="00872B0C"/>
    <w:rsid w:val="00873ECC"/>
    <w:rsid w:val="008751A2"/>
    <w:rsid w:val="008759FE"/>
    <w:rsid w:val="00876F73"/>
    <w:rsid w:val="00884471"/>
    <w:rsid w:val="00885977"/>
    <w:rsid w:val="00885A69"/>
    <w:rsid w:val="00886162"/>
    <w:rsid w:val="00886961"/>
    <w:rsid w:val="0089006F"/>
    <w:rsid w:val="00890D34"/>
    <w:rsid w:val="00892B9D"/>
    <w:rsid w:val="00894411"/>
    <w:rsid w:val="00895A03"/>
    <w:rsid w:val="008A2329"/>
    <w:rsid w:val="008A3155"/>
    <w:rsid w:val="008A3504"/>
    <w:rsid w:val="008A48D9"/>
    <w:rsid w:val="008A4A00"/>
    <w:rsid w:val="008A4A40"/>
    <w:rsid w:val="008A61B3"/>
    <w:rsid w:val="008B1D74"/>
    <w:rsid w:val="008B1E10"/>
    <w:rsid w:val="008B2411"/>
    <w:rsid w:val="008B2D5F"/>
    <w:rsid w:val="008B4683"/>
    <w:rsid w:val="008B5D28"/>
    <w:rsid w:val="008B5DC8"/>
    <w:rsid w:val="008B71B8"/>
    <w:rsid w:val="008B7A69"/>
    <w:rsid w:val="008C15FA"/>
    <w:rsid w:val="008C22F5"/>
    <w:rsid w:val="008C295A"/>
    <w:rsid w:val="008C3D7E"/>
    <w:rsid w:val="008C70FA"/>
    <w:rsid w:val="008D0CA6"/>
    <w:rsid w:val="008D1694"/>
    <w:rsid w:val="008D1B18"/>
    <w:rsid w:val="008D239C"/>
    <w:rsid w:val="008D4209"/>
    <w:rsid w:val="008D54B0"/>
    <w:rsid w:val="008D6C7D"/>
    <w:rsid w:val="008D70B4"/>
    <w:rsid w:val="008D75DE"/>
    <w:rsid w:val="008E16BB"/>
    <w:rsid w:val="008E2C4C"/>
    <w:rsid w:val="008E3C8C"/>
    <w:rsid w:val="008E521E"/>
    <w:rsid w:val="008E752F"/>
    <w:rsid w:val="008F2BEC"/>
    <w:rsid w:val="008F37EC"/>
    <w:rsid w:val="008F49CB"/>
    <w:rsid w:val="008F580D"/>
    <w:rsid w:val="008F6C3E"/>
    <w:rsid w:val="00901FC1"/>
    <w:rsid w:val="00902A97"/>
    <w:rsid w:val="00903388"/>
    <w:rsid w:val="009035EA"/>
    <w:rsid w:val="00904E9C"/>
    <w:rsid w:val="00905433"/>
    <w:rsid w:val="009067DB"/>
    <w:rsid w:val="009105E4"/>
    <w:rsid w:val="0091112B"/>
    <w:rsid w:val="009117F2"/>
    <w:rsid w:val="009134FF"/>
    <w:rsid w:val="00916A30"/>
    <w:rsid w:val="00917B83"/>
    <w:rsid w:val="00917D50"/>
    <w:rsid w:val="009202BF"/>
    <w:rsid w:val="009225E4"/>
    <w:rsid w:val="00925442"/>
    <w:rsid w:val="009260D5"/>
    <w:rsid w:val="0092682E"/>
    <w:rsid w:val="009307CD"/>
    <w:rsid w:val="009354D4"/>
    <w:rsid w:val="00936CD3"/>
    <w:rsid w:val="009378DE"/>
    <w:rsid w:val="00941216"/>
    <w:rsid w:val="009430E8"/>
    <w:rsid w:val="00943338"/>
    <w:rsid w:val="00943855"/>
    <w:rsid w:val="009454BB"/>
    <w:rsid w:val="00952825"/>
    <w:rsid w:val="00952967"/>
    <w:rsid w:val="00953842"/>
    <w:rsid w:val="009538E9"/>
    <w:rsid w:val="009566E1"/>
    <w:rsid w:val="009577D4"/>
    <w:rsid w:val="00957C67"/>
    <w:rsid w:val="00957CCB"/>
    <w:rsid w:val="009611FC"/>
    <w:rsid w:val="00961E31"/>
    <w:rsid w:val="00962570"/>
    <w:rsid w:val="0096268F"/>
    <w:rsid w:val="00964B0B"/>
    <w:rsid w:val="009658CC"/>
    <w:rsid w:val="009706E9"/>
    <w:rsid w:val="00972D5E"/>
    <w:rsid w:val="0097592C"/>
    <w:rsid w:val="00975C25"/>
    <w:rsid w:val="00976359"/>
    <w:rsid w:val="0097714E"/>
    <w:rsid w:val="009777BD"/>
    <w:rsid w:val="00980AF0"/>
    <w:rsid w:val="009817F1"/>
    <w:rsid w:val="0098658C"/>
    <w:rsid w:val="00987D2B"/>
    <w:rsid w:val="0099044D"/>
    <w:rsid w:val="0099280A"/>
    <w:rsid w:val="00993565"/>
    <w:rsid w:val="00994B67"/>
    <w:rsid w:val="0099670D"/>
    <w:rsid w:val="009A068E"/>
    <w:rsid w:val="009A0EB2"/>
    <w:rsid w:val="009A0FDB"/>
    <w:rsid w:val="009A41DC"/>
    <w:rsid w:val="009A43B7"/>
    <w:rsid w:val="009A4CE8"/>
    <w:rsid w:val="009A5321"/>
    <w:rsid w:val="009A649C"/>
    <w:rsid w:val="009A75D2"/>
    <w:rsid w:val="009B1187"/>
    <w:rsid w:val="009B2B57"/>
    <w:rsid w:val="009B4EB7"/>
    <w:rsid w:val="009B5878"/>
    <w:rsid w:val="009B5DA4"/>
    <w:rsid w:val="009B6D8E"/>
    <w:rsid w:val="009C105E"/>
    <w:rsid w:val="009C1123"/>
    <w:rsid w:val="009C13C4"/>
    <w:rsid w:val="009C1566"/>
    <w:rsid w:val="009C3C70"/>
    <w:rsid w:val="009C3DDC"/>
    <w:rsid w:val="009C5161"/>
    <w:rsid w:val="009C5BCB"/>
    <w:rsid w:val="009C7EBD"/>
    <w:rsid w:val="009D039B"/>
    <w:rsid w:val="009D3CC2"/>
    <w:rsid w:val="009D4827"/>
    <w:rsid w:val="009D489A"/>
    <w:rsid w:val="009D4BF7"/>
    <w:rsid w:val="009D5ED2"/>
    <w:rsid w:val="009D661D"/>
    <w:rsid w:val="009E0A9C"/>
    <w:rsid w:val="009E3836"/>
    <w:rsid w:val="009E565E"/>
    <w:rsid w:val="009E5D31"/>
    <w:rsid w:val="009E6263"/>
    <w:rsid w:val="009E7032"/>
    <w:rsid w:val="009E7CC4"/>
    <w:rsid w:val="009F16B2"/>
    <w:rsid w:val="009F37C6"/>
    <w:rsid w:val="009F470F"/>
    <w:rsid w:val="009F4770"/>
    <w:rsid w:val="009F5CD4"/>
    <w:rsid w:val="009F6413"/>
    <w:rsid w:val="009F64D5"/>
    <w:rsid w:val="009F762D"/>
    <w:rsid w:val="00A00AFE"/>
    <w:rsid w:val="00A0147E"/>
    <w:rsid w:val="00A01D00"/>
    <w:rsid w:val="00A022F9"/>
    <w:rsid w:val="00A024A7"/>
    <w:rsid w:val="00A06BBB"/>
    <w:rsid w:val="00A07EAD"/>
    <w:rsid w:val="00A14AEA"/>
    <w:rsid w:val="00A14BF9"/>
    <w:rsid w:val="00A20901"/>
    <w:rsid w:val="00A22AB8"/>
    <w:rsid w:val="00A256B8"/>
    <w:rsid w:val="00A25C12"/>
    <w:rsid w:val="00A25F29"/>
    <w:rsid w:val="00A269AE"/>
    <w:rsid w:val="00A315B2"/>
    <w:rsid w:val="00A31C04"/>
    <w:rsid w:val="00A35D0D"/>
    <w:rsid w:val="00A42433"/>
    <w:rsid w:val="00A424DF"/>
    <w:rsid w:val="00A427BE"/>
    <w:rsid w:val="00A44740"/>
    <w:rsid w:val="00A44833"/>
    <w:rsid w:val="00A50E7C"/>
    <w:rsid w:val="00A51EB8"/>
    <w:rsid w:val="00A53956"/>
    <w:rsid w:val="00A561C4"/>
    <w:rsid w:val="00A5675D"/>
    <w:rsid w:val="00A57F29"/>
    <w:rsid w:val="00A62213"/>
    <w:rsid w:val="00A66D70"/>
    <w:rsid w:val="00A67177"/>
    <w:rsid w:val="00A7133B"/>
    <w:rsid w:val="00A7163F"/>
    <w:rsid w:val="00A718A8"/>
    <w:rsid w:val="00A727D8"/>
    <w:rsid w:val="00A74B60"/>
    <w:rsid w:val="00A754C6"/>
    <w:rsid w:val="00A75A70"/>
    <w:rsid w:val="00A76C23"/>
    <w:rsid w:val="00A76FA2"/>
    <w:rsid w:val="00A80487"/>
    <w:rsid w:val="00A83D9E"/>
    <w:rsid w:val="00A848A2"/>
    <w:rsid w:val="00A84B8F"/>
    <w:rsid w:val="00A8681F"/>
    <w:rsid w:val="00A878E2"/>
    <w:rsid w:val="00A87EE2"/>
    <w:rsid w:val="00A90476"/>
    <w:rsid w:val="00A904FF"/>
    <w:rsid w:val="00A92326"/>
    <w:rsid w:val="00A9264F"/>
    <w:rsid w:val="00A93849"/>
    <w:rsid w:val="00A93F05"/>
    <w:rsid w:val="00A96AE9"/>
    <w:rsid w:val="00A970B0"/>
    <w:rsid w:val="00A971C7"/>
    <w:rsid w:val="00A97DE6"/>
    <w:rsid w:val="00AA09A8"/>
    <w:rsid w:val="00AA1762"/>
    <w:rsid w:val="00AA3A28"/>
    <w:rsid w:val="00AA3EA7"/>
    <w:rsid w:val="00AA7884"/>
    <w:rsid w:val="00AB00DC"/>
    <w:rsid w:val="00AB0DFD"/>
    <w:rsid w:val="00AB386A"/>
    <w:rsid w:val="00AB3EF8"/>
    <w:rsid w:val="00AB5351"/>
    <w:rsid w:val="00AB55C1"/>
    <w:rsid w:val="00AB710F"/>
    <w:rsid w:val="00AB73B9"/>
    <w:rsid w:val="00AC4320"/>
    <w:rsid w:val="00AC466D"/>
    <w:rsid w:val="00AC51C5"/>
    <w:rsid w:val="00AC7E99"/>
    <w:rsid w:val="00AD33E4"/>
    <w:rsid w:val="00AD44D3"/>
    <w:rsid w:val="00AD5E51"/>
    <w:rsid w:val="00AD6555"/>
    <w:rsid w:val="00AD7DB9"/>
    <w:rsid w:val="00AE07B7"/>
    <w:rsid w:val="00AE13D0"/>
    <w:rsid w:val="00AE35DC"/>
    <w:rsid w:val="00AE3BB9"/>
    <w:rsid w:val="00AE46C1"/>
    <w:rsid w:val="00AE505E"/>
    <w:rsid w:val="00AE5BF5"/>
    <w:rsid w:val="00AE5FB8"/>
    <w:rsid w:val="00AF168D"/>
    <w:rsid w:val="00AF442B"/>
    <w:rsid w:val="00AF4487"/>
    <w:rsid w:val="00AF448F"/>
    <w:rsid w:val="00AF450B"/>
    <w:rsid w:val="00AF6F68"/>
    <w:rsid w:val="00AF739E"/>
    <w:rsid w:val="00B00E12"/>
    <w:rsid w:val="00B01386"/>
    <w:rsid w:val="00B021E7"/>
    <w:rsid w:val="00B024DA"/>
    <w:rsid w:val="00B028BC"/>
    <w:rsid w:val="00B0420B"/>
    <w:rsid w:val="00B07181"/>
    <w:rsid w:val="00B07721"/>
    <w:rsid w:val="00B131FE"/>
    <w:rsid w:val="00B13EC0"/>
    <w:rsid w:val="00B1472A"/>
    <w:rsid w:val="00B15187"/>
    <w:rsid w:val="00B16212"/>
    <w:rsid w:val="00B17DEF"/>
    <w:rsid w:val="00B20198"/>
    <w:rsid w:val="00B22690"/>
    <w:rsid w:val="00B237BF"/>
    <w:rsid w:val="00B25437"/>
    <w:rsid w:val="00B25D88"/>
    <w:rsid w:val="00B260ED"/>
    <w:rsid w:val="00B26220"/>
    <w:rsid w:val="00B26898"/>
    <w:rsid w:val="00B30C1A"/>
    <w:rsid w:val="00B30CCC"/>
    <w:rsid w:val="00B3121C"/>
    <w:rsid w:val="00B31226"/>
    <w:rsid w:val="00B32D7A"/>
    <w:rsid w:val="00B3376E"/>
    <w:rsid w:val="00B343F4"/>
    <w:rsid w:val="00B359C8"/>
    <w:rsid w:val="00B40513"/>
    <w:rsid w:val="00B427C2"/>
    <w:rsid w:val="00B4280B"/>
    <w:rsid w:val="00B433B1"/>
    <w:rsid w:val="00B46F84"/>
    <w:rsid w:val="00B500E3"/>
    <w:rsid w:val="00B51135"/>
    <w:rsid w:val="00B51A37"/>
    <w:rsid w:val="00B5454A"/>
    <w:rsid w:val="00B550F6"/>
    <w:rsid w:val="00B56C9A"/>
    <w:rsid w:val="00B57E2C"/>
    <w:rsid w:val="00B57E42"/>
    <w:rsid w:val="00B60B31"/>
    <w:rsid w:val="00B611DF"/>
    <w:rsid w:val="00B625BA"/>
    <w:rsid w:val="00B65267"/>
    <w:rsid w:val="00B658B7"/>
    <w:rsid w:val="00B666DE"/>
    <w:rsid w:val="00B67AC0"/>
    <w:rsid w:val="00B71D95"/>
    <w:rsid w:val="00B73F2C"/>
    <w:rsid w:val="00B7441E"/>
    <w:rsid w:val="00B75FF6"/>
    <w:rsid w:val="00B80A9D"/>
    <w:rsid w:val="00B848AC"/>
    <w:rsid w:val="00B858A6"/>
    <w:rsid w:val="00B86411"/>
    <w:rsid w:val="00B906C2"/>
    <w:rsid w:val="00B91BA5"/>
    <w:rsid w:val="00B93E63"/>
    <w:rsid w:val="00B971F5"/>
    <w:rsid w:val="00B9753A"/>
    <w:rsid w:val="00BA01F4"/>
    <w:rsid w:val="00BA0EB4"/>
    <w:rsid w:val="00BA13FD"/>
    <w:rsid w:val="00BA1DC8"/>
    <w:rsid w:val="00BA2B9F"/>
    <w:rsid w:val="00BA4108"/>
    <w:rsid w:val="00BA4D6B"/>
    <w:rsid w:val="00BA50CD"/>
    <w:rsid w:val="00BA5E8B"/>
    <w:rsid w:val="00BA60C9"/>
    <w:rsid w:val="00BA61AC"/>
    <w:rsid w:val="00BA6532"/>
    <w:rsid w:val="00BA746D"/>
    <w:rsid w:val="00BB1B9F"/>
    <w:rsid w:val="00BB547A"/>
    <w:rsid w:val="00BB6A17"/>
    <w:rsid w:val="00BC0029"/>
    <w:rsid w:val="00BC2FEE"/>
    <w:rsid w:val="00BC3B6B"/>
    <w:rsid w:val="00BC6F6A"/>
    <w:rsid w:val="00BC70FF"/>
    <w:rsid w:val="00BC77DC"/>
    <w:rsid w:val="00BD7EC7"/>
    <w:rsid w:val="00BE00C3"/>
    <w:rsid w:val="00BE0876"/>
    <w:rsid w:val="00BE22F9"/>
    <w:rsid w:val="00BE34CA"/>
    <w:rsid w:val="00BE35CE"/>
    <w:rsid w:val="00BE4166"/>
    <w:rsid w:val="00BE6DAE"/>
    <w:rsid w:val="00BE78A5"/>
    <w:rsid w:val="00BF069D"/>
    <w:rsid w:val="00BF1378"/>
    <w:rsid w:val="00BF639E"/>
    <w:rsid w:val="00C006A4"/>
    <w:rsid w:val="00C03807"/>
    <w:rsid w:val="00C038AF"/>
    <w:rsid w:val="00C0472B"/>
    <w:rsid w:val="00C04D7D"/>
    <w:rsid w:val="00C07A0B"/>
    <w:rsid w:val="00C1139F"/>
    <w:rsid w:val="00C1255C"/>
    <w:rsid w:val="00C13481"/>
    <w:rsid w:val="00C145BD"/>
    <w:rsid w:val="00C17F44"/>
    <w:rsid w:val="00C2052B"/>
    <w:rsid w:val="00C20893"/>
    <w:rsid w:val="00C221FF"/>
    <w:rsid w:val="00C22291"/>
    <w:rsid w:val="00C22C3E"/>
    <w:rsid w:val="00C245B9"/>
    <w:rsid w:val="00C247A3"/>
    <w:rsid w:val="00C272B7"/>
    <w:rsid w:val="00C27FFE"/>
    <w:rsid w:val="00C303E9"/>
    <w:rsid w:val="00C323C6"/>
    <w:rsid w:val="00C32669"/>
    <w:rsid w:val="00C34E48"/>
    <w:rsid w:val="00C3556D"/>
    <w:rsid w:val="00C369A9"/>
    <w:rsid w:val="00C416AC"/>
    <w:rsid w:val="00C439CB"/>
    <w:rsid w:val="00C43A1D"/>
    <w:rsid w:val="00C44CF0"/>
    <w:rsid w:val="00C44EF8"/>
    <w:rsid w:val="00C4564B"/>
    <w:rsid w:val="00C46451"/>
    <w:rsid w:val="00C46FCA"/>
    <w:rsid w:val="00C4709E"/>
    <w:rsid w:val="00C5084E"/>
    <w:rsid w:val="00C5360D"/>
    <w:rsid w:val="00C61059"/>
    <w:rsid w:val="00C6454D"/>
    <w:rsid w:val="00C661E4"/>
    <w:rsid w:val="00C70B2F"/>
    <w:rsid w:val="00C721F0"/>
    <w:rsid w:val="00C7264B"/>
    <w:rsid w:val="00C73BCA"/>
    <w:rsid w:val="00C73E97"/>
    <w:rsid w:val="00C74ECC"/>
    <w:rsid w:val="00C75B54"/>
    <w:rsid w:val="00C76754"/>
    <w:rsid w:val="00C7712D"/>
    <w:rsid w:val="00C835AE"/>
    <w:rsid w:val="00C84575"/>
    <w:rsid w:val="00C846E5"/>
    <w:rsid w:val="00C85CBD"/>
    <w:rsid w:val="00C864CB"/>
    <w:rsid w:val="00C86964"/>
    <w:rsid w:val="00C86B23"/>
    <w:rsid w:val="00C874F0"/>
    <w:rsid w:val="00C911C4"/>
    <w:rsid w:val="00C93AC2"/>
    <w:rsid w:val="00C9402F"/>
    <w:rsid w:val="00C95396"/>
    <w:rsid w:val="00C959E0"/>
    <w:rsid w:val="00C95CAD"/>
    <w:rsid w:val="00C95E14"/>
    <w:rsid w:val="00C963E0"/>
    <w:rsid w:val="00C972EC"/>
    <w:rsid w:val="00CA55F7"/>
    <w:rsid w:val="00CA6DC6"/>
    <w:rsid w:val="00CA7108"/>
    <w:rsid w:val="00CB02A2"/>
    <w:rsid w:val="00CB0EE9"/>
    <w:rsid w:val="00CB3675"/>
    <w:rsid w:val="00CB3D9E"/>
    <w:rsid w:val="00CB4DFF"/>
    <w:rsid w:val="00CB5E80"/>
    <w:rsid w:val="00CB704B"/>
    <w:rsid w:val="00CB7A8F"/>
    <w:rsid w:val="00CC0062"/>
    <w:rsid w:val="00CC0C23"/>
    <w:rsid w:val="00CC0F1E"/>
    <w:rsid w:val="00CC1D87"/>
    <w:rsid w:val="00CC2493"/>
    <w:rsid w:val="00CC3307"/>
    <w:rsid w:val="00CC5DF2"/>
    <w:rsid w:val="00CC7351"/>
    <w:rsid w:val="00CD0692"/>
    <w:rsid w:val="00CD0B69"/>
    <w:rsid w:val="00CD24D0"/>
    <w:rsid w:val="00CD374F"/>
    <w:rsid w:val="00CD480F"/>
    <w:rsid w:val="00CD57A0"/>
    <w:rsid w:val="00CD5CD2"/>
    <w:rsid w:val="00CD5F0B"/>
    <w:rsid w:val="00CD6784"/>
    <w:rsid w:val="00CD67F9"/>
    <w:rsid w:val="00CE0502"/>
    <w:rsid w:val="00CE0A56"/>
    <w:rsid w:val="00CE0C25"/>
    <w:rsid w:val="00CE79A1"/>
    <w:rsid w:val="00CF1FCC"/>
    <w:rsid w:val="00CF2960"/>
    <w:rsid w:val="00CF2D08"/>
    <w:rsid w:val="00CF661B"/>
    <w:rsid w:val="00D0034E"/>
    <w:rsid w:val="00D023A2"/>
    <w:rsid w:val="00D038E6"/>
    <w:rsid w:val="00D043E3"/>
    <w:rsid w:val="00D1214B"/>
    <w:rsid w:val="00D1465F"/>
    <w:rsid w:val="00D147F0"/>
    <w:rsid w:val="00D1487C"/>
    <w:rsid w:val="00D14D29"/>
    <w:rsid w:val="00D1558B"/>
    <w:rsid w:val="00D17F26"/>
    <w:rsid w:val="00D20552"/>
    <w:rsid w:val="00D20B5E"/>
    <w:rsid w:val="00D211DD"/>
    <w:rsid w:val="00D21844"/>
    <w:rsid w:val="00D22BB3"/>
    <w:rsid w:val="00D22BF1"/>
    <w:rsid w:val="00D24034"/>
    <w:rsid w:val="00D27E6D"/>
    <w:rsid w:val="00D31201"/>
    <w:rsid w:val="00D32548"/>
    <w:rsid w:val="00D32A1F"/>
    <w:rsid w:val="00D357CA"/>
    <w:rsid w:val="00D35CDD"/>
    <w:rsid w:val="00D36036"/>
    <w:rsid w:val="00D37287"/>
    <w:rsid w:val="00D372F9"/>
    <w:rsid w:val="00D375A1"/>
    <w:rsid w:val="00D41836"/>
    <w:rsid w:val="00D418CF"/>
    <w:rsid w:val="00D41DBB"/>
    <w:rsid w:val="00D4409B"/>
    <w:rsid w:val="00D442DD"/>
    <w:rsid w:val="00D44815"/>
    <w:rsid w:val="00D509CE"/>
    <w:rsid w:val="00D51181"/>
    <w:rsid w:val="00D51DD8"/>
    <w:rsid w:val="00D531E7"/>
    <w:rsid w:val="00D55999"/>
    <w:rsid w:val="00D55A17"/>
    <w:rsid w:val="00D55D00"/>
    <w:rsid w:val="00D567BD"/>
    <w:rsid w:val="00D61E9F"/>
    <w:rsid w:val="00D63B79"/>
    <w:rsid w:val="00D650EF"/>
    <w:rsid w:val="00D66672"/>
    <w:rsid w:val="00D67893"/>
    <w:rsid w:val="00D70373"/>
    <w:rsid w:val="00D710AD"/>
    <w:rsid w:val="00D71DA4"/>
    <w:rsid w:val="00D7362F"/>
    <w:rsid w:val="00D75E41"/>
    <w:rsid w:val="00D80C3C"/>
    <w:rsid w:val="00D812C5"/>
    <w:rsid w:val="00D82FAB"/>
    <w:rsid w:val="00D85FA7"/>
    <w:rsid w:val="00D86A24"/>
    <w:rsid w:val="00D8793D"/>
    <w:rsid w:val="00D9089B"/>
    <w:rsid w:val="00D90F1E"/>
    <w:rsid w:val="00D92159"/>
    <w:rsid w:val="00D9745D"/>
    <w:rsid w:val="00D975E3"/>
    <w:rsid w:val="00D976B0"/>
    <w:rsid w:val="00D97EF1"/>
    <w:rsid w:val="00DA3D2B"/>
    <w:rsid w:val="00DA401B"/>
    <w:rsid w:val="00DA41B1"/>
    <w:rsid w:val="00DA41F3"/>
    <w:rsid w:val="00DA4CF2"/>
    <w:rsid w:val="00DA57A3"/>
    <w:rsid w:val="00DA5C23"/>
    <w:rsid w:val="00DA65D9"/>
    <w:rsid w:val="00DA6D22"/>
    <w:rsid w:val="00DB0002"/>
    <w:rsid w:val="00DB0C52"/>
    <w:rsid w:val="00DB1A94"/>
    <w:rsid w:val="00DB240B"/>
    <w:rsid w:val="00DB26BD"/>
    <w:rsid w:val="00DB42C1"/>
    <w:rsid w:val="00DB5FC4"/>
    <w:rsid w:val="00DB6706"/>
    <w:rsid w:val="00DB6DB5"/>
    <w:rsid w:val="00DC0443"/>
    <w:rsid w:val="00DC1B65"/>
    <w:rsid w:val="00DC320B"/>
    <w:rsid w:val="00DC7DE5"/>
    <w:rsid w:val="00DD04A1"/>
    <w:rsid w:val="00DD3233"/>
    <w:rsid w:val="00DD3FB9"/>
    <w:rsid w:val="00DD56D2"/>
    <w:rsid w:val="00DD5B35"/>
    <w:rsid w:val="00DD63DD"/>
    <w:rsid w:val="00DD7090"/>
    <w:rsid w:val="00DD7D88"/>
    <w:rsid w:val="00DE0C52"/>
    <w:rsid w:val="00DE3B0E"/>
    <w:rsid w:val="00DE471A"/>
    <w:rsid w:val="00DE4A6C"/>
    <w:rsid w:val="00DE649D"/>
    <w:rsid w:val="00DE68C2"/>
    <w:rsid w:val="00DF1A81"/>
    <w:rsid w:val="00DF2891"/>
    <w:rsid w:val="00DF3112"/>
    <w:rsid w:val="00DF4012"/>
    <w:rsid w:val="00DF49BE"/>
    <w:rsid w:val="00DF5E50"/>
    <w:rsid w:val="00DF7ADB"/>
    <w:rsid w:val="00E00728"/>
    <w:rsid w:val="00E020E9"/>
    <w:rsid w:val="00E0307F"/>
    <w:rsid w:val="00E03AEC"/>
    <w:rsid w:val="00E0401D"/>
    <w:rsid w:val="00E04EE6"/>
    <w:rsid w:val="00E05E69"/>
    <w:rsid w:val="00E07E57"/>
    <w:rsid w:val="00E07F46"/>
    <w:rsid w:val="00E10CD3"/>
    <w:rsid w:val="00E1480E"/>
    <w:rsid w:val="00E14817"/>
    <w:rsid w:val="00E176E5"/>
    <w:rsid w:val="00E17D0A"/>
    <w:rsid w:val="00E20020"/>
    <w:rsid w:val="00E22668"/>
    <w:rsid w:val="00E22EA9"/>
    <w:rsid w:val="00E2343E"/>
    <w:rsid w:val="00E24D8B"/>
    <w:rsid w:val="00E25226"/>
    <w:rsid w:val="00E26285"/>
    <w:rsid w:val="00E27523"/>
    <w:rsid w:val="00E30161"/>
    <w:rsid w:val="00E30F9E"/>
    <w:rsid w:val="00E367A5"/>
    <w:rsid w:val="00E36A7F"/>
    <w:rsid w:val="00E40171"/>
    <w:rsid w:val="00E40266"/>
    <w:rsid w:val="00E413AD"/>
    <w:rsid w:val="00E41602"/>
    <w:rsid w:val="00E4296F"/>
    <w:rsid w:val="00E42CD6"/>
    <w:rsid w:val="00E43152"/>
    <w:rsid w:val="00E43ACD"/>
    <w:rsid w:val="00E43B42"/>
    <w:rsid w:val="00E44CA9"/>
    <w:rsid w:val="00E452F3"/>
    <w:rsid w:val="00E45EC0"/>
    <w:rsid w:val="00E4635B"/>
    <w:rsid w:val="00E46BEC"/>
    <w:rsid w:val="00E503A0"/>
    <w:rsid w:val="00E513C9"/>
    <w:rsid w:val="00E549CC"/>
    <w:rsid w:val="00E54B95"/>
    <w:rsid w:val="00E55108"/>
    <w:rsid w:val="00E55862"/>
    <w:rsid w:val="00E62FFF"/>
    <w:rsid w:val="00E63301"/>
    <w:rsid w:val="00E63522"/>
    <w:rsid w:val="00E6365C"/>
    <w:rsid w:val="00E638A6"/>
    <w:rsid w:val="00E65997"/>
    <w:rsid w:val="00E65A16"/>
    <w:rsid w:val="00E67997"/>
    <w:rsid w:val="00E708FA"/>
    <w:rsid w:val="00E75586"/>
    <w:rsid w:val="00E773B6"/>
    <w:rsid w:val="00E802AD"/>
    <w:rsid w:val="00E84096"/>
    <w:rsid w:val="00E840D3"/>
    <w:rsid w:val="00E8725E"/>
    <w:rsid w:val="00E87E71"/>
    <w:rsid w:val="00E87EBE"/>
    <w:rsid w:val="00E901C0"/>
    <w:rsid w:val="00E921CB"/>
    <w:rsid w:val="00E931D3"/>
    <w:rsid w:val="00E93228"/>
    <w:rsid w:val="00E95C78"/>
    <w:rsid w:val="00EA04FE"/>
    <w:rsid w:val="00EA2520"/>
    <w:rsid w:val="00EA3245"/>
    <w:rsid w:val="00EA4E75"/>
    <w:rsid w:val="00EA713A"/>
    <w:rsid w:val="00EB35A5"/>
    <w:rsid w:val="00EB4E17"/>
    <w:rsid w:val="00EB5DEE"/>
    <w:rsid w:val="00EC0D97"/>
    <w:rsid w:val="00EC232D"/>
    <w:rsid w:val="00EC4C91"/>
    <w:rsid w:val="00EC50E9"/>
    <w:rsid w:val="00EC56C5"/>
    <w:rsid w:val="00EC77E7"/>
    <w:rsid w:val="00EC7DFD"/>
    <w:rsid w:val="00ED1006"/>
    <w:rsid w:val="00ED59C1"/>
    <w:rsid w:val="00ED7295"/>
    <w:rsid w:val="00EE0005"/>
    <w:rsid w:val="00EE39C7"/>
    <w:rsid w:val="00EE5229"/>
    <w:rsid w:val="00EE618F"/>
    <w:rsid w:val="00EE70F1"/>
    <w:rsid w:val="00EE76C8"/>
    <w:rsid w:val="00EF1211"/>
    <w:rsid w:val="00EF2789"/>
    <w:rsid w:val="00EF2B32"/>
    <w:rsid w:val="00EF38E2"/>
    <w:rsid w:val="00EF432C"/>
    <w:rsid w:val="00EF4563"/>
    <w:rsid w:val="00F0050B"/>
    <w:rsid w:val="00F00F43"/>
    <w:rsid w:val="00F0186D"/>
    <w:rsid w:val="00F030AC"/>
    <w:rsid w:val="00F07716"/>
    <w:rsid w:val="00F1080B"/>
    <w:rsid w:val="00F12874"/>
    <w:rsid w:val="00F14215"/>
    <w:rsid w:val="00F157C6"/>
    <w:rsid w:val="00F170F1"/>
    <w:rsid w:val="00F2132C"/>
    <w:rsid w:val="00F24213"/>
    <w:rsid w:val="00F27230"/>
    <w:rsid w:val="00F30A8C"/>
    <w:rsid w:val="00F31DDD"/>
    <w:rsid w:val="00F320C3"/>
    <w:rsid w:val="00F34587"/>
    <w:rsid w:val="00F35190"/>
    <w:rsid w:val="00F35D0D"/>
    <w:rsid w:val="00F37C07"/>
    <w:rsid w:val="00F42096"/>
    <w:rsid w:val="00F42F5A"/>
    <w:rsid w:val="00F43E93"/>
    <w:rsid w:val="00F464CC"/>
    <w:rsid w:val="00F4714D"/>
    <w:rsid w:val="00F47B78"/>
    <w:rsid w:val="00F512CE"/>
    <w:rsid w:val="00F531EE"/>
    <w:rsid w:val="00F55197"/>
    <w:rsid w:val="00F5659C"/>
    <w:rsid w:val="00F577EC"/>
    <w:rsid w:val="00F61F01"/>
    <w:rsid w:val="00F62820"/>
    <w:rsid w:val="00F65CE1"/>
    <w:rsid w:val="00F672B9"/>
    <w:rsid w:val="00F672E1"/>
    <w:rsid w:val="00F67405"/>
    <w:rsid w:val="00F674F7"/>
    <w:rsid w:val="00F67FA5"/>
    <w:rsid w:val="00F746C4"/>
    <w:rsid w:val="00F801E9"/>
    <w:rsid w:val="00F80C26"/>
    <w:rsid w:val="00F829F0"/>
    <w:rsid w:val="00F82A4E"/>
    <w:rsid w:val="00F84AD6"/>
    <w:rsid w:val="00F87593"/>
    <w:rsid w:val="00F90101"/>
    <w:rsid w:val="00F90300"/>
    <w:rsid w:val="00F910B9"/>
    <w:rsid w:val="00F918EC"/>
    <w:rsid w:val="00F91B80"/>
    <w:rsid w:val="00F92A04"/>
    <w:rsid w:val="00F9328E"/>
    <w:rsid w:val="00F936E2"/>
    <w:rsid w:val="00F9469D"/>
    <w:rsid w:val="00F96724"/>
    <w:rsid w:val="00F967A6"/>
    <w:rsid w:val="00F97914"/>
    <w:rsid w:val="00F97B3B"/>
    <w:rsid w:val="00FA02D6"/>
    <w:rsid w:val="00FA0D6C"/>
    <w:rsid w:val="00FA4570"/>
    <w:rsid w:val="00FA648B"/>
    <w:rsid w:val="00FB14A0"/>
    <w:rsid w:val="00FB2692"/>
    <w:rsid w:val="00FB526C"/>
    <w:rsid w:val="00FB5741"/>
    <w:rsid w:val="00FB5DC6"/>
    <w:rsid w:val="00FB5EA9"/>
    <w:rsid w:val="00FC0A03"/>
    <w:rsid w:val="00FC2F9E"/>
    <w:rsid w:val="00FC510D"/>
    <w:rsid w:val="00FC6325"/>
    <w:rsid w:val="00FC6FB6"/>
    <w:rsid w:val="00FC6FFB"/>
    <w:rsid w:val="00FD08DB"/>
    <w:rsid w:val="00FD179E"/>
    <w:rsid w:val="00FD4386"/>
    <w:rsid w:val="00FD5092"/>
    <w:rsid w:val="00FD584A"/>
    <w:rsid w:val="00FD745A"/>
    <w:rsid w:val="00FD7BCA"/>
    <w:rsid w:val="00FD7F03"/>
    <w:rsid w:val="00FE02B9"/>
    <w:rsid w:val="00FE1D23"/>
    <w:rsid w:val="00FE4456"/>
    <w:rsid w:val="00FE52BF"/>
    <w:rsid w:val="00FE6F07"/>
    <w:rsid w:val="00FE715B"/>
    <w:rsid w:val="00FE7F49"/>
    <w:rsid w:val="00FF1368"/>
    <w:rsid w:val="00FF2DF4"/>
    <w:rsid w:val="00FF3573"/>
    <w:rsid w:val="00FF48EA"/>
    <w:rsid w:val="00FF6B29"/>
    <w:rsid w:val="00FF6D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26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47CB"/>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685413"/>
    <w:pPr>
      <w:keepNext/>
      <w:spacing w:before="240" w:after="60"/>
      <w:outlineLvl w:val="2"/>
    </w:pPr>
    <w:rPr>
      <w:rFonts w:ascii="Cambria" w:hAnsi="Cambria"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Cambria" w:hAnsi="Cambria" w:cs="Times New Roman"/>
      <w:b/>
      <w:bCs/>
      <w:kern w:val="32"/>
      <w:sz w:val="32"/>
      <w:szCs w:val="32"/>
    </w:rPr>
  </w:style>
  <w:style w:type="character" w:customStyle="1" w:styleId="30">
    <w:name w:val="Заголовок 3 Знак"/>
    <w:basedOn w:val="a0"/>
    <w:link w:val="3"/>
    <w:uiPriority w:val="9"/>
    <w:semiHidden/>
    <w:locked/>
    <w:rsid w:val="00685413"/>
    <w:rPr>
      <w:rFonts w:ascii="Cambria" w:hAnsi="Cambria" w:cs="Times New Roman"/>
      <w:b/>
      <w:bCs/>
      <w:sz w:val="26"/>
      <w:szCs w:val="26"/>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Cs/>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style>
  <w:style w:type="paragraph" w:styleId="aa">
    <w:name w:val="header"/>
    <w:basedOn w:val="a"/>
    <w:link w:val="ab"/>
    <w:uiPriority w:val="99"/>
    <w:unhideWhenUsed/>
    <w:rsid w:val="00D21844"/>
    <w:pPr>
      <w:tabs>
        <w:tab w:val="center" w:pos="4677"/>
        <w:tab w:val="right" w:pos="9355"/>
      </w:tabs>
    </w:pPr>
  </w:style>
  <w:style w:type="character" w:customStyle="1" w:styleId="ab">
    <w:name w:val="Верхний колонтитул Знак"/>
    <w:basedOn w:val="a0"/>
    <w:link w:val="aa"/>
    <w:uiPriority w:val="99"/>
    <w:locked/>
    <w:rsid w:val="00D21844"/>
    <w:rPr>
      <w:rFonts w:ascii="Arial" w:hAnsi="Arial" w:cs="Arial"/>
      <w:sz w:val="24"/>
      <w:szCs w:val="24"/>
    </w:rPr>
  </w:style>
  <w:style w:type="paragraph" w:styleId="ac">
    <w:name w:val="footer"/>
    <w:basedOn w:val="a"/>
    <w:link w:val="ad"/>
    <w:uiPriority w:val="99"/>
    <w:semiHidden/>
    <w:unhideWhenUsed/>
    <w:rsid w:val="00D21844"/>
    <w:pPr>
      <w:tabs>
        <w:tab w:val="center" w:pos="4677"/>
        <w:tab w:val="right" w:pos="9355"/>
      </w:tabs>
    </w:pPr>
  </w:style>
  <w:style w:type="character" w:customStyle="1" w:styleId="ad">
    <w:name w:val="Нижний колонтитул Знак"/>
    <w:basedOn w:val="a0"/>
    <w:link w:val="ac"/>
    <w:uiPriority w:val="99"/>
    <w:semiHidden/>
    <w:locked/>
    <w:rsid w:val="00D21844"/>
    <w:rPr>
      <w:rFonts w:ascii="Arial" w:hAnsi="Arial" w:cs="Arial"/>
      <w:sz w:val="24"/>
      <w:szCs w:val="24"/>
    </w:rPr>
  </w:style>
  <w:style w:type="paragraph" w:customStyle="1" w:styleId="ConsPlusNormal">
    <w:name w:val="ConsPlusNormal"/>
    <w:rsid w:val="00685413"/>
    <w:pPr>
      <w:widowControl w:val="0"/>
      <w:autoSpaceDE w:val="0"/>
      <w:autoSpaceDN w:val="0"/>
    </w:pPr>
    <w:rPr>
      <w:sz w:val="22"/>
    </w:rPr>
  </w:style>
  <w:style w:type="table" w:styleId="ae">
    <w:name w:val="Table Grid"/>
    <w:basedOn w:val="a1"/>
    <w:uiPriority w:val="59"/>
    <w:rsid w:val="00685413"/>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Таблицы (моноширинный)"/>
    <w:basedOn w:val="a"/>
    <w:next w:val="a"/>
    <w:uiPriority w:val="99"/>
    <w:rsid w:val="00086E1E"/>
    <w:pPr>
      <w:ind w:firstLine="0"/>
      <w:jc w:val="left"/>
    </w:pPr>
    <w:rPr>
      <w:rFonts w:ascii="Courier New" w:hAnsi="Courier New" w:cs="Courier New"/>
    </w:rPr>
  </w:style>
  <w:style w:type="character" w:styleId="af0">
    <w:name w:val="Hyperlink"/>
    <w:basedOn w:val="a0"/>
    <w:uiPriority w:val="99"/>
    <w:unhideWhenUsed/>
    <w:rsid w:val="00952825"/>
    <w:rPr>
      <w:rFonts w:cs="Times New Roman"/>
      <w:color w:val="0000FF"/>
      <w:u w:val="single"/>
    </w:rPr>
  </w:style>
  <w:style w:type="character" w:customStyle="1" w:styleId="s10">
    <w:name w:val="s_10"/>
    <w:basedOn w:val="a0"/>
    <w:rsid w:val="00952825"/>
    <w:rPr>
      <w:rFonts w:cs="Times New Roman"/>
    </w:rPr>
  </w:style>
  <w:style w:type="character" w:customStyle="1" w:styleId="enumerated">
    <w:name w:val="enumerated"/>
    <w:basedOn w:val="a0"/>
    <w:rsid w:val="001C1D0E"/>
    <w:rPr>
      <w:rFonts w:cs="Times New Roman"/>
    </w:rPr>
  </w:style>
  <w:style w:type="paragraph" w:styleId="af1">
    <w:name w:val="Normal (Web)"/>
    <w:basedOn w:val="a"/>
    <w:uiPriority w:val="99"/>
    <w:unhideWhenUsed/>
    <w:rsid w:val="001C1D0E"/>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C6454D"/>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highlightsearch">
    <w:name w:val="highlightsearch"/>
    <w:basedOn w:val="a0"/>
    <w:rsid w:val="00C6454D"/>
    <w:rPr>
      <w:rFonts w:cs="Times New Roman"/>
    </w:rPr>
  </w:style>
  <w:style w:type="paragraph" w:styleId="af2">
    <w:name w:val="endnote text"/>
    <w:basedOn w:val="a"/>
    <w:link w:val="af3"/>
    <w:uiPriority w:val="99"/>
    <w:rsid w:val="005E29F8"/>
    <w:rPr>
      <w:sz w:val="20"/>
      <w:szCs w:val="20"/>
    </w:rPr>
  </w:style>
  <w:style w:type="character" w:customStyle="1" w:styleId="af3">
    <w:name w:val="Текст концевой сноски Знак"/>
    <w:basedOn w:val="a0"/>
    <w:link w:val="af2"/>
    <w:uiPriority w:val="99"/>
    <w:locked/>
    <w:rsid w:val="005E29F8"/>
    <w:rPr>
      <w:rFonts w:ascii="Arial" w:hAnsi="Arial" w:cs="Arial"/>
    </w:rPr>
  </w:style>
  <w:style w:type="character" w:styleId="af4">
    <w:name w:val="endnote reference"/>
    <w:basedOn w:val="a0"/>
    <w:uiPriority w:val="99"/>
    <w:rsid w:val="005E29F8"/>
    <w:rPr>
      <w:rFonts w:cs="Times New Roman"/>
      <w:vertAlign w:val="superscript"/>
    </w:rPr>
  </w:style>
  <w:style w:type="paragraph" w:styleId="af5">
    <w:name w:val="footnote text"/>
    <w:basedOn w:val="a"/>
    <w:link w:val="af6"/>
    <w:uiPriority w:val="99"/>
    <w:rsid w:val="005E29F8"/>
    <w:rPr>
      <w:sz w:val="20"/>
      <w:szCs w:val="20"/>
    </w:rPr>
  </w:style>
  <w:style w:type="character" w:customStyle="1" w:styleId="af6">
    <w:name w:val="Текст сноски Знак"/>
    <w:basedOn w:val="a0"/>
    <w:link w:val="af5"/>
    <w:uiPriority w:val="99"/>
    <w:locked/>
    <w:rsid w:val="005E29F8"/>
    <w:rPr>
      <w:rFonts w:ascii="Arial" w:hAnsi="Arial" w:cs="Arial"/>
    </w:rPr>
  </w:style>
  <w:style w:type="character" w:styleId="af7">
    <w:name w:val="footnote reference"/>
    <w:basedOn w:val="a0"/>
    <w:uiPriority w:val="99"/>
    <w:rsid w:val="005E29F8"/>
    <w:rPr>
      <w:rFonts w:cs="Times New Roman"/>
      <w:vertAlign w:val="superscript"/>
    </w:rPr>
  </w:style>
  <w:style w:type="paragraph" w:styleId="af8">
    <w:name w:val="Balloon Text"/>
    <w:basedOn w:val="a"/>
    <w:link w:val="af9"/>
    <w:uiPriority w:val="99"/>
    <w:semiHidden/>
    <w:unhideWhenUsed/>
    <w:rsid w:val="001174A5"/>
    <w:rPr>
      <w:rFonts w:ascii="Tahoma" w:hAnsi="Tahoma" w:cs="Tahoma"/>
      <w:sz w:val="16"/>
      <w:szCs w:val="16"/>
    </w:rPr>
  </w:style>
  <w:style w:type="character" w:customStyle="1" w:styleId="af9">
    <w:name w:val="Текст выноски Знак"/>
    <w:basedOn w:val="a0"/>
    <w:link w:val="af8"/>
    <w:uiPriority w:val="99"/>
    <w:semiHidden/>
    <w:rsid w:val="001174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09353965">
      <w:marLeft w:val="0"/>
      <w:marRight w:val="0"/>
      <w:marTop w:val="0"/>
      <w:marBottom w:val="0"/>
      <w:divBdr>
        <w:top w:val="none" w:sz="0" w:space="0" w:color="auto"/>
        <w:left w:val="none" w:sz="0" w:space="0" w:color="auto"/>
        <w:bottom w:val="none" w:sz="0" w:space="0" w:color="auto"/>
        <w:right w:val="none" w:sz="0" w:space="0" w:color="auto"/>
      </w:divBdr>
    </w:div>
    <w:div w:id="1109353967">
      <w:marLeft w:val="0"/>
      <w:marRight w:val="0"/>
      <w:marTop w:val="0"/>
      <w:marBottom w:val="0"/>
      <w:divBdr>
        <w:top w:val="none" w:sz="0" w:space="0" w:color="auto"/>
        <w:left w:val="none" w:sz="0" w:space="0" w:color="auto"/>
        <w:bottom w:val="none" w:sz="0" w:space="0" w:color="auto"/>
        <w:right w:val="none" w:sz="0" w:space="0" w:color="auto"/>
      </w:divBdr>
      <w:divsChild>
        <w:div w:id="1109353966">
          <w:marLeft w:val="0"/>
          <w:marRight w:val="0"/>
          <w:marTop w:val="0"/>
          <w:marBottom w:val="0"/>
          <w:divBdr>
            <w:top w:val="none" w:sz="0" w:space="0" w:color="auto"/>
            <w:left w:val="none" w:sz="0" w:space="0" w:color="auto"/>
            <w:bottom w:val="none" w:sz="0" w:space="0" w:color="auto"/>
            <w:right w:val="none" w:sz="0" w:space="0" w:color="auto"/>
          </w:divBdr>
        </w:div>
      </w:divsChild>
    </w:div>
    <w:div w:id="1109353968">
      <w:marLeft w:val="0"/>
      <w:marRight w:val="0"/>
      <w:marTop w:val="0"/>
      <w:marBottom w:val="0"/>
      <w:divBdr>
        <w:top w:val="none" w:sz="0" w:space="0" w:color="auto"/>
        <w:left w:val="none" w:sz="0" w:space="0" w:color="auto"/>
        <w:bottom w:val="none" w:sz="0" w:space="0" w:color="auto"/>
        <w:right w:val="none" w:sz="0" w:space="0" w:color="auto"/>
      </w:divBdr>
    </w:div>
    <w:div w:id="1109353969">
      <w:marLeft w:val="0"/>
      <w:marRight w:val="0"/>
      <w:marTop w:val="0"/>
      <w:marBottom w:val="0"/>
      <w:divBdr>
        <w:top w:val="none" w:sz="0" w:space="0" w:color="auto"/>
        <w:left w:val="none" w:sz="0" w:space="0" w:color="auto"/>
        <w:bottom w:val="none" w:sz="0" w:space="0" w:color="auto"/>
        <w:right w:val="none" w:sz="0" w:space="0" w:color="auto"/>
      </w:divBdr>
    </w:div>
    <w:div w:id="1109353970">
      <w:marLeft w:val="0"/>
      <w:marRight w:val="0"/>
      <w:marTop w:val="0"/>
      <w:marBottom w:val="0"/>
      <w:divBdr>
        <w:top w:val="none" w:sz="0" w:space="0" w:color="auto"/>
        <w:left w:val="none" w:sz="0" w:space="0" w:color="auto"/>
        <w:bottom w:val="none" w:sz="0" w:space="0" w:color="auto"/>
        <w:right w:val="none" w:sz="0" w:space="0" w:color="auto"/>
      </w:divBdr>
    </w:div>
    <w:div w:id="1109353971">
      <w:marLeft w:val="0"/>
      <w:marRight w:val="0"/>
      <w:marTop w:val="0"/>
      <w:marBottom w:val="0"/>
      <w:divBdr>
        <w:top w:val="none" w:sz="0" w:space="0" w:color="auto"/>
        <w:left w:val="none" w:sz="0" w:space="0" w:color="auto"/>
        <w:bottom w:val="none" w:sz="0" w:space="0" w:color="auto"/>
        <w:right w:val="none" w:sz="0" w:space="0" w:color="auto"/>
      </w:divBdr>
    </w:div>
    <w:div w:id="1109353972">
      <w:marLeft w:val="0"/>
      <w:marRight w:val="0"/>
      <w:marTop w:val="0"/>
      <w:marBottom w:val="0"/>
      <w:divBdr>
        <w:top w:val="none" w:sz="0" w:space="0" w:color="auto"/>
        <w:left w:val="none" w:sz="0" w:space="0" w:color="auto"/>
        <w:bottom w:val="none" w:sz="0" w:space="0" w:color="auto"/>
        <w:right w:val="none" w:sz="0" w:space="0" w:color="auto"/>
      </w:divBdr>
    </w:div>
    <w:div w:id="1109353973">
      <w:marLeft w:val="0"/>
      <w:marRight w:val="0"/>
      <w:marTop w:val="0"/>
      <w:marBottom w:val="0"/>
      <w:divBdr>
        <w:top w:val="none" w:sz="0" w:space="0" w:color="auto"/>
        <w:left w:val="none" w:sz="0" w:space="0" w:color="auto"/>
        <w:bottom w:val="none" w:sz="0" w:space="0" w:color="auto"/>
        <w:right w:val="none" w:sz="0" w:space="0" w:color="auto"/>
      </w:divBdr>
    </w:div>
    <w:div w:id="1109353974">
      <w:marLeft w:val="0"/>
      <w:marRight w:val="0"/>
      <w:marTop w:val="0"/>
      <w:marBottom w:val="0"/>
      <w:divBdr>
        <w:top w:val="none" w:sz="0" w:space="0" w:color="auto"/>
        <w:left w:val="none" w:sz="0" w:space="0" w:color="auto"/>
        <w:bottom w:val="none" w:sz="0" w:space="0" w:color="auto"/>
        <w:right w:val="none" w:sz="0" w:space="0" w:color="auto"/>
      </w:divBdr>
    </w:div>
    <w:div w:id="1109353975">
      <w:marLeft w:val="0"/>
      <w:marRight w:val="0"/>
      <w:marTop w:val="0"/>
      <w:marBottom w:val="0"/>
      <w:divBdr>
        <w:top w:val="none" w:sz="0" w:space="0" w:color="auto"/>
        <w:left w:val="none" w:sz="0" w:space="0" w:color="auto"/>
        <w:bottom w:val="none" w:sz="0" w:space="0" w:color="auto"/>
        <w:right w:val="none" w:sz="0" w:space="0" w:color="auto"/>
      </w:divBdr>
    </w:div>
    <w:div w:id="11093539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garantF1://70851956.219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4275044.101500" TargetMode="External"/><Relationship Id="rId17" Type="http://schemas.openxmlformats.org/officeDocument/2006/relationships/hyperlink" Target="consultantplus://offline/ref=72351CA50817A4970B9BA486B3B900B90D4F1AFE2D2D69E436ADAA8EBA3833D15EA08A475B1EF9243FF8D6434D9295FC6225E8798713760C4Aj5G" TargetMode="External"/><Relationship Id="rId2" Type="http://schemas.openxmlformats.org/officeDocument/2006/relationships/numbering" Target="numbering.xml"/><Relationship Id="rId16" Type="http://schemas.openxmlformats.org/officeDocument/2006/relationships/hyperlink" Target="consultantplus://offline/ref=47FE5AFA6360E9BC753CC526D8A648B0569EA6BCD49E501A9640303E9A13039BBA3BC7EF886F51B72B7AFFECC5F1E4AF129443677DFFDE7EwC4F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47FE5AFA6360E9BC753CC526D8A648B0569EA6BCD49E501A9640303E9A13039BBA3BC7EF886F53B1297AFFECC5F1E4AF129443677DFFDE7EwC4FH" TargetMode="External"/><Relationship Id="rId10" Type="http://schemas.openxmlformats.org/officeDocument/2006/relationships/hyperlink" Target="garantF1://70851956.403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70003036.0" TargetMode="External"/><Relationship Id="rId14" Type="http://schemas.openxmlformats.org/officeDocument/2006/relationships/hyperlink" Target="garantF1://70851956.21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84FE18-8C87-443E-91C3-2BB86B9BD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117</Pages>
  <Words>29252</Words>
  <Characters>166741</Characters>
  <Application>Microsoft Office Word</Application>
  <DocSecurity>0</DocSecurity>
  <Lines>1389</Lines>
  <Paragraphs>391</Paragraphs>
  <ScaleCrop>false</ScaleCrop>
  <Company>НПП "Гарант-Сервис"</Company>
  <LinksUpToDate>false</LinksUpToDate>
  <CharactersWithSpaces>195602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shovgenova</cp:lastModifiedBy>
  <cp:revision>2</cp:revision>
  <cp:lastPrinted>2022-12-29T13:02:00Z</cp:lastPrinted>
  <dcterms:created xsi:type="dcterms:W3CDTF">2022-12-29T13:02:00Z</dcterms:created>
  <dcterms:modified xsi:type="dcterms:W3CDTF">2022-12-29T13:02:00Z</dcterms:modified>
</cp:coreProperties>
</file>