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ED" w:rsidRPr="00FB5FEC" w:rsidRDefault="00FB1EED" w:rsidP="00FB1EED">
      <w:pPr>
        <w:jc w:val="center"/>
        <w:rPr>
          <w:b/>
          <w:lang w:val="en-US"/>
        </w:rPr>
      </w:pPr>
      <w:r w:rsidRPr="00FB5FE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EED" w:rsidRPr="00FB5FEC" w:rsidRDefault="00FB1EED" w:rsidP="00FB1EED">
      <w:pPr>
        <w:jc w:val="center"/>
        <w:rPr>
          <w:b/>
          <w:sz w:val="16"/>
          <w:lang w:val="en-US"/>
        </w:rPr>
      </w:pPr>
    </w:p>
    <w:p w:rsidR="00FB1EED" w:rsidRPr="00FB5FEC" w:rsidRDefault="00FB1EED" w:rsidP="00FB1EED">
      <w:pPr>
        <w:jc w:val="center"/>
      </w:pPr>
      <w:r w:rsidRPr="00FB5FEC">
        <w:t>МИНИСТЕРСТВО ФИНАНСОВ РЕСПУБЛИКИ АДЫГЕЯ</w:t>
      </w:r>
    </w:p>
    <w:p w:rsidR="00FB1EED" w:rsidRPr="00FB5FEC" w:rsidRDefault="00FB1EED" w:rsidP="00FB1EED">
      <w:pPr>
        <w:jc w:val="center"/>
        <w:rPr>
          <w:sz w:val="16"/>
        </w:rPr>
      </w:pPr>
    </w:p>
    <w:p w:rsidR="00FB1EED" w:rsidRPr="00FB5FEC" w:rsidRDefault="00FB1EED" w:rsidP="00FB1EED">
      <w:pPr>
        <w:pStyle w:val="3"/>
      </w:pPr>
      <w:proofErr w:type="gramStart"/>
      <w:r w:rsidRPr="00FB5FEC">
        <w:t>П</w:t>
      </w:r>
      <w:proofErr w:type="gramEnd"/>
      <w:r w:rsidRPr="00FB5FEC">
        <w:t xml:space="preserve"> Р И К А З</w:t>
      </w:r>
    </w:p>
    <w:p w:rsidR="00FB1EED" w:rsidRPr="00FB5FEC" w:rsidRDefault="00FB1EED" w:rsidP="00FB1EED">
      <w:pPr>
        <w:jc w:val="center"/>
        <w:rPr>
          <w:b/>
          <w:sz w:val="28"/>
        </w:rPr>
      </w:pPr>
    </w:p>
    <w:p w:rsidR="00FB1EED" w:rsidRPr="00FB5FEC" w:rsidRDefault="00FB1EED" w:rsidP="00FB1EED">
      <w:pPr>
        <w:jc w:val="center"/>
        <w:rPr>
          <w:b/>
          <w:sz w:val="28"/>
        </w:rPr>
      </w:pPr>
    </w:p>
    <w:p w:rsidR="00FB1EED" w:rsidRDefault="00FB1EED" w:rsidP="00FB1EED">
      <w:pPr>
        <w:tabs>
          <w:tab w:val="left" w:pos="184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FB5FE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B5FEC">
        <w:rPr>
          <w:sz w:val="28"/>
          <w:szCs w:val="28"/>
        </w:rPr>
        <w:t xml:space="preserve"> </w:t>
      </w:r>
      <w:r w:rsidRPr="00FF016B">
        <w:rPr>
          <w:sz w:val="28"/>
          <w:szCs w:val="28"/>
        </w:rPr>
        <w:t xml:space="preserve">                  </w:t>
      </w:r>
      <w:r w:rsidRPr="00FB5FE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</w:t>
      </w:r>
      <w:r w:rsidRPr="00FB5FE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FB5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FB5FEC">
        <w:rPr>
          <w:sz w:val="28"/>
          <w:szCs w:val="28"/>
        </w:rPr>
        <w:t xml:space="preserve">№ </w:t>
      </w:r>
    </w:p>
    <w:p w:rsidR="000F02D8" w:rsidRPr="00DF2E33" w:rsidRDefault="000F02D8" w:rsidP="00FB1EED">
      <w:pPr>
        <w:tabs>
          <w:tab w:val="left" w:pos="1843"/>
        </w:tabs>
        <w:rPr>
          <w:sz w:val="28"/>
          <w:szCs w:val="28"/>
          <w:u w:val="single"/>
        </w:rPr>
      </w:pPr>
    </w:p>
    <w:p w:rsidR="00FB1EED" w:rsidRPr="00FB5FEC" w:rsidRDefault="00FB1EED" w:rsidP="00FB1EED">
      <w:pPr>
        <w:jc w:val="center"/>
        <w:rPr>
          <w:sz w:val="28"/>
        </w:rPr>
      </w:pPr>
      <w:r w:rsidRPr="00FB5FEC">
        <w:t>г. Майкоп</w:t>
      </w:r>
    </w:p>
    <w:p w:rsidR="00FB1EED" w:rsidRPr="00FB5FEC" w:rsidRDefault="00FB1EED" w:rsidP="00FB1EED">
      <w:pPr>
        <w:jc w:val="center"/>
        <w:rPr>
          <w:sz w:val="28"/>
        </w:rPr>
      </w:pPr>
    </w:p>
    <w:p w:rsidR="00FB1EED" w:rsidRPr="00FB5FEC" w:rsidRDefault="00FB1EED" w:rsidP="00FB1EED">
      <w:pPr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B1EED" w:rsidRPr="00FB5FEC" w:rsidTr="00146CEA">
        <w:tc>
          <w:tcPr>
            <w:tcW w:w="5920" w:type="dxa"/>
          </w:tcPr>
          <w:p w:rsidR="00FB1EED" w:rsidRPr="00FB5FEC" w:rsidRDefault="00FB1EED" w:rsidP="008D4E74">
            <w:pPr>
              <w:tabs>
                <w:tab w:val="left" w:pos="703"/>
              </w:tabs>
              <w:jc w:val="both"/>
              <w:rPr>
                <w:sz w:val="28"/>
              </w:rPr>
            </w:pPr>
            <w:r w:rsidRPr="00FB5FEC">
              <w:rPr>
                <w:sz w:val="28"/>
              </w:rPr>
              <w:t xml:space="preserve">Об </w:t>
            </w:r>
            <w:r w:rsidR="008D4E74">
              <w:rPr>
                <w:sz w:val="28"/>
              </w:rPr>
              <w:t>утверждении аналитических кодов для</w:t>
            </w:r>
            <w:r w:rsidRPr="00FB5FEC">
              <w:rPr>
                <w:sz w:val="28"/>
              </w:rPr>
              <w:t xml:space="preserve"> </w:t>
            </w:r>
            <w:r w:rsidR="008D4E74">
              <w:rPr>
                <w:sz w:val="28"/>
              </w:rPr>
              <w:t xml:space="preserve">учета операций с субсидиями на иные цели, предоставляемыми из республиканского бюджета Республики Адыгея </w:t>
            </w:r>
            <w:r w:rsidR="00BF05D7">
              <w:rPr>
                <w:sz w:val="28"/>
              </w:rPr>
              <w:t>бюджетным учреждениям Республики Адыгея и автономным учреждениям Республики Адыгея</w:t>
            </w:r>
          </w:p>
        </w:tc>
      </w:tr>
    </w:tbl>
    <w:p w:rsidR="00FB1EED" w:rsidRPr="00FB5FEC" w:rsidRDefault="00FB1EED" w:rsidP="00FB1EE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B1EED" w:rsidRPr="00FB5FEC" w:rsidRDefault="00FB1EED" w:rsidP="00FB1EE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1EED" w:rsidRPr="003B41B4" w:rsidRDefault="00BF05D7" w:rsidP="00FB1EED">
      <w:pPr>
        <w:pStyle w:val="1"/>
        <w:ind w:firstLine="709"/>
        <w:jc w:val="both"/>
      </w:pPr>
      <w:r w:rsidRPr="003B41B4">
        <w:t>В соответствии со </w:t>
      </w:r>
      <w:r w:rsidR="003B41B4">
        <w:t xml:space="preserve">статьями 78.1 и 78.2. </w:t>
      </w:r>
      <w:r w:rsidRPr="003B41B4">
        <w:t> Бюджетного кодекса Российской Федерации</w:t>
      </w:r>
    </w:p>
    <w:p w:rsidR="00FB1EED" w:rsidRPr="004D11A8" w:rsidRDefault="00FB1EED" w:rsidP="00FB1EED"/>
    <w:p w:rsidR="00FB1EED" w:rsidRPr="008B3207" w:rsidRDefault="00FB1EED" w:rsidP="00FB1EED">
      <w:pPr>
        <w:pStyle w:val="2"/>
        <w:ind w:firstLine="720"/>
        <w:jc w:val="center"/>
        <w:rPr>
          <w:szCs w:val="28"/>
        </w:rPr>
      </w:pPr>
      <w:bookmarkStart w:id="0" w:name="sub_1"/>
      <w:proofErr w:type="gramStart"/>
      <w:r>
        <w:rPr>
          <w:szCs w:val="28"/>
        </w:rPr>
        <w:t>П</w:t>
      </w:r>
      <w:proofErr w:type="gramEnd"/>
      <w:r w:rsidRPr="008B3207">
        <w:rPr>
          <w:szCs w:val="28"/>
        </w:rPr>
        <w:t xml:space="preserve"> </w:t>
      </w:r>
      <w:proofErr w:type="spellStart"/>
      <w:r w:rsidRPr="008B3207">
        <w:rPr>
          <w:szCs w:val="28"/>
        </w:rPr>
        <w:t>р</w:t>
      </w:r>
      <w:proofErr w:type="spellEnd"/>
      <w:r w:rsidRPr="008B3207">
        <w:rPr>
          <w:szCs w:val="28"/>
        </w:rPr>
        <w:t xml:space="preserve"> и к а </w:t>
      </w:r>
      <w:proofErr w:type="spellStart"/>
      <w:r w:rsidRPr="008B3207">
        <w:rPr>
          <w:szCs w:val="28"/>
        </w:rPr>
        <w:t>з</w:t>
      </w:r>
      <w:proofErr w:type="spellEnd"/>
      <w:r w:rsidRPr="008B3207">
        <w:rPr>
          <w:szCs w:val="28"/>
        </w:rPr>
        <w:t xml:space="preserve"> </w:t>
      </w:r>
      <w:proofErr w:type="spellStart"/>
      <w:r w:rsidRPr="008B3207">
        <w:rPr>
          <w:szCs w:val="28"/>
        </w:rPr>
        <w:t>ы</w:t>
      </w:r>
      <w:proofErr w:type="spellEnd"/>
      <w:r w:rsidRPr="008B3207">
        <w:rPr>
          <w:szCs w:val="28"/>
        </w:rPr>
        <w:t xml:space="preserve"> в а ю:</w:t>
      </w:r>
    </w:p>
    <w:p w:rsidR="00FB1EED" w:rsidRPr="00FB5FEC" w:rsidRDefault="00FB1EED" w:rsidP="00FB1EED">
      <w:pPr>
        <w:ind w:firstLine="709"/>
        <w:jc w:val="both"/>
        <w:rPr>
          <w:sz w:val="28"/>
          <w:szCs w:val="28"/>
        </w:rPr>
      </w:pPr>
    </w:p>
    <w:p w:rsidR="00FB1EED" w:rsidRPr="00FB5FEC" w:rsidRDefault="00FB1EED" w:rsidP="00FB1EE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B5FEC">
        <w:rPr>
          <w:sz w:val="28"/>
          <w:szCs w:val="28"/>
        </w:rPr>
        <w:t>1. </w:t>
      </w:r>
      <w:r w:rsidR="003B41B4" w:rsidRPr="003B41B4">
        <w:rPr>
          <w:sz w:val="28"/>
          <w:szCs w:val="28"/>
        </w:rPr>
        <w:t>Утвердить аналитические коды для учета операций с субсидиями на иные цели,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Адыгея, согласно </w:t>
      </w:r>
      <w:r w:rsidR="003B41B4">
        <w:rPr>
          <w:sz w:val="28"/>
          <w:szCs w:val="28"/>
        </w:rPr>
        <w:t>прилож</w:t>
      </w:r>
      <w:r w:rsidR="003B41B4" w:rsidRPr="003B41B4">
        <w:rPr>
          <w:sz w:val="28"/>
          <w:szCs w:val="28"/>
        </w:rPr>
        <w:t xml:space="preserve">ению </w:t>
      </w:r>
      <w:r w:rsidRPr="00FB5FEC">
        <w:rPr>
          <w:sz w:val="28"/>
          <w:szCs w:val="28"/>
        </w:rPr>
        <w:t>к настоящему приказу.</w:t>
      </w:r>
    </w:p>
    <w:p w:rsidR="00FB1EED" w:rsidRDefault="00FB1EED" w:rsidP="00FB1EED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 w:rsidRPr="00FB5FEC">
        <w:rPr>
          <w:sz w:val="28"/>
          <w:szCs w:val="28"/>
        </w:rPr>
        <w:t>2. </w:t>
      </w:r>
      <w:r w:rsidR="003B41B4">
        <w:rPr>
          <w:sz w:val="28"/>
          <w:szCs w:val="28"/>
        </w:rPr>
        <w:t xml:space="preserve"> </w:t>
      </w:r>
      <w:r w:rsidR="003B41B4" w:rsidRPr="00FB5FEC">
        <w:rPr>
          <w:sz w:val="28"/>
          <w:szCs w:val="28"/>
        </w:rPr>
        <w:t>Контроль за исполнением настоящего приказа оставляю за собой.</w:t>
      </w:r>
    </w:p>
    <w:p w:rsidR="00FB1EED" w:rsidRDefault="00FB1EED" w:rsidP="00FB1EE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462C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3B41B4">
        <w:rPr>
          <w:sz w:val="28"/>
          <w:szCs w:val="28"/>
        </w:rPr>
        <w:t>Настоящий приказ вступает в</w:t>
      </w:r>
      <w:r>
        <w:rPr>
          <w:sz w:val="28"/>
          <w:szCs w:val="28"/>
        </w:rPr>
        <w:t xml:space="preserve"> силу с 1 января 2024 года: </w:t>
      </w:r>
    </w:p>
    <w:p w:rsidR="00FB1EED" w:rsidRDefault="00FB1EED" w:rsidP="003B41B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B41B4" w:rsidRDefault="00FB1EED" w:rsidP="003B41B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1EED" w:rsidRPr="00FB5FEC" w:rsidRDefault="00AB0521" w:rsidP="00AB0521">
      <w:pPr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     </w:t>
      </w:r>
      <w:bookmarkEnd w:id="2"/>
    </w:p>
    <w:p w:rsidR="00FB1EED" w:rsidRDefault="00FB1EED" w:rsidP="00FB1EED">
      <w:pPr>
        <w:pStyle w:val="4"/>
        <w:rPr>
          <w:szCs w:val="28"/>
        </w:rPr>
      </w:pPr>
      <w:r>
        <w:rPr>
          <w:szCs w:val="28"/>
        </w:rPr>
        <w:t>Министр</w:t>
      </w:r>
      <w:r w:rsidRPr="00FB5FEC">
        <w:rPr>
          <w:szCs w:val="28"/>
        </w:rPr>
        <w:t xml:space="preserve">                                                                                   </w:t>
      </w:r>
      <w:r>
        <w:rPr>
          <w:szCs w:val="28"/>
        </w:rPr>
        <w:t xml:space="preserve">           В.Н. Орлов</w:t>
      </w:r>
    </w:p>
    <w:p w:rsidR="00FB1EED" w:rsidRPr="00FB5FEC" w:rsidRDefault="00FB1EED" w:rsidP="00FB1EED">
      <w:pPr>
        <w:pStyle w:val="3"/>
      </w:pPr>
    </w:p>
    <w:p w:rsidR="004B5285" w:rsidRDefault="004B5285"/>
    <w:p w:rsidR="003B41B4" w:rsidRDefault="003B41B4"/>
    <w:p w:rsidR="003B41B4" w:rsidRDefault="003B41B4"/>
    <w:p w:rsidR="003B41B4" w:rsidRDefault="003B41B4"/>
    <w:p w:rsidR="003B41B4" w:rsidRDefault="003B41B4"/>
    <w:p w:rsidR="003B41B4" w:rsidRDefault="003B41B4"/>
    <w:p w:rsidR="00CB7BFA" w:rsidRDefault="00CB7BF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3B41B4" w:rsidRDefault="003B41B4" w:rsidP="000F02D8">
      <w:pPr>
        <w:tabs>
          <w:tab w:val="left" w:pos="6379"/>
        </w:tabs>
        <w:ind w:left="4820" w:right="-1"/>
        <w:rPr>
          <w:sz w:val="28"/>
        </w:rPr>
      </w:pPr>
      <w:r w:rsidRPr="003B41B4">
        <w:rPr>
          <w:sz w:val="28"/>
        </w:rPr>
        <w:lastRenderedPageBreak/>
        <w:t>Приложение</w:t>
      </w:r>
      <w:r w:rsidRPr="003B41B4">
        <w:rPr>
          <w:sz w:val="28"/>
        </w:rPr>
        <w:br/>
        <w:t>к приказу Министерства финансов</w:t>
      </w:r>
      <w:r w:rsidRPr="003B41B4">
        <w:rPr>
          <w:sz w:val="28"/>
        </w:rPr>
        <w:br/>
        <w:t>Республики Адыгея</w:t>
      </w:r>
      <w:r w:rsidRPr="003B41B4">
        <w:rPr>
          <w:sz w:val="28"/>
        </w:rPr>
        <w:br/>
      </w:r>
      <w:r w:rsidR="000F02D8">
        <w:rPr>
          <w:sz w:val="28"/>
        </w:rPr>
        <w:t xml:space="preserve">от     </w:t>
      </w:r>
      <w:r w:rsidR="00C917B1" w:rsidRPr="00C917B1">
        <w:rPr>
          <w:sz w:val="28"/>
        </w:rPr>
        <w:t xml:space="preserve"> </w:t>
      </w:r>
      <w:r w:rsidR="000F02D8">
        <w:rPr>
          <w:sz w:val="28"/>
        </w:rPr>
        <w:t>декабря  2024  года   № </w:t>
      </w:r>
    </w:p>
    <w:p w:rsidR="000F02D8" w:rsidRPr="00CB7BFA" w:rsidRDefault="000F02D8" w:rsidP="00CB7BFA">
      <w:pPr>
        <w:tabs>
          <w:tab w:val="left" w:pos="6379"/>
        </w:tabs>
        <w:ind w:right="-1"/>
        <w:rPr>
          <w:sz w:val="28"/>
        </w:rPr>
      </w:pPr>
    </w:p>
    <w:p w:rsidR="000F02D8" w:rsidRDefault="000F02D8" w:rsidP="000F02D8">
      <w:pPr>
        <w:tabs>
          <w:tab w:val="left" w:pos="6379"/>
        </w:tabs>
        <w:ind w:right="-1"/>
        <w:jc w:val="center"/>
        <w:rPr>
          <w:sz w:val="28"/>
        </w:rPr>
      </w:pPr>
      <w:r>
        <w:rPr>
          <w:sz w:val="28"/>
        </w:rPr>
        <w:t>Аналитические коды</w:t>
      </w:r>
    </w:p>
    <w:p w:rsidR="000F02D8" w:rsidRDefault="000F02D8" w:rsidP="000F02D8">
      <w:pPr>
        <w:tabs>
          <w:tab w:val="left" w:pos="6379"/>
        </w:tabs>
        <w:ind w:right="-1"/>
        <w:jc w:val="center"/>
        <w:rPr>
          <w:sz w:val="28"/>
        </w:rPr>
      </w:pPr>
      <w:r>
        <w:rPr>
          <w:sz w:val="28"/>
        </w:rPr>
        <w:t xml:space="preserve"> для учета операций с субсидиями на иные цели, предоставляемыми </w:t>
      </w:r>
    </w:p>
    <w:p w:rsidR="000F02D8" w:rsidRDefault="000F02D8" w:rsidP="000F02D8">
      <w:pPr>
        <w:tabs>
          <w:tab w:val="left" w:pos="6379"/>
        </w:tabs>
        <w:ind w:right="-1"/>
        <w:jc w:val="center"/>
        <w:rPr>
          <w:sz w:val="28"/>
        </w:rPr>
      </w:pPr>
      <w:r>
        <w:rPr>
          <w:sz w:val="28"/>
        </w:rPr>
        <w:t xml:space="preserve">из республиканского бюджета Республики Адыгея бюджетным учреждениям Республики Адыгея и автономным учреждениям </w:t>
      </w:r>
    </w:p>
    <w:p w:rsidR="000F02D8" w:rsidRDefault="000F02D8" w:rsidP="000F02D8">
      <w:pPr>
        <w:tabs>
          <w:tab w:val="left" w:pos="6379"/>
        </w:tabs>
        <w:ind w:right="-1"/>
        <w:jc w:val="center"/>
        <w:rPr>
          <w:sz w:val="28"/>
        </w:rPr>
      </w:pPr>
      <w:r>
        <w:rPr>
          <w:sz w:val="28"/>
        </w:rPr>
        <w:t>Республики Адыгея</w:t>
      </w:r>
    </w:p>
    <w:p w:rsidR="000F02D8" w:rsidRDefault="000F02D8" w:rsidP="000F02D8">
      <w:pPr>
        <w:tabs>
          <w:tab w:val="left" w:pos="6379"/>
        </w:tabs>
        <w:ind w:right="-1"/>
        <w:jc w:val="center"/>
        <w:rPr>
          <w:sz w:val="28"/>
        </w:rPr>
      </w:pPr>
    </w:p>
    <w:tbl>
      <w:tblPr>
        <w:tblW w:w="9923" w:type="dxa"/>
        <w:tblInd w:w="-459" w:type="dxa"/>
        <w:tblLook w:val="04A0"/>
      </w:tblPr>
      <w:tblGrid>
        <w:gridCol w:w="2080"/>
        <w:gridCol w:w="7843"/>
      </w:tblGrid>
      <w:tr w:rsidR="00AB0521" w:rsidRPr="00AB0521" w:rsidTr="00813804">
        <w:trPr>
          <w:cantSplit/>
          <w:trHeight w:val="112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21" w:rsidRPr="00AB0521" w:rsidRDefault="00AB0521" w:rsidP="00AB0521">
            <w:pPr>
              <w:jc w:val="center"/>
              <w:rPr>
                <w:color w:val="000000"/>
                <w:sz w:val="28"/>
                <w:szCs w:val="28"/>
              </w:rPr>
            </w:pPr>
            <w:r w:rsidRPr="00AB0521">
              <w:rPr>
                <w:color w:val="000000"/>
                <w:sz w:val="28"/>
                <w:szCs w:val="28"/>
              </w:rPr>
              <w:t>Аналитический код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521" w:rsidRPr="00AB0521" w:rsidRDefault="00AB0521" w:rsidP="00AB0521">
            <w:pPr>
              <w:jc w:val="center"/>
              <w:rPr>
                <w:color w:val="000000"/>
                <w:sz w:val="28"/>
                <w:szCs w:val="28"/>
              </w:rPr>
            </w:pPr>
            <w:r w:rsidRPr="00AB0521">
              <w:rPr>
                <w:color w:val="000000"/>
                <w:sz w:val="28"/>
                <w:szCs w:val="28"/>
              </w:rPr>
              <w:t>Наименование субсидии на иные цели</w:t>
            </w:r>
          </w:p>
        </w:tc>
      </w:tr>
      <w:tr w:rsidR="00874EC9" w:rsidRPr="00AB0521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EC9" w:rsidRPr="00874EC9" w:rsidRDefault="00874EC9">
            <w:pPr>
              <w:jc w:val="center"/>
              <w:rPr>
                <w:sz w:val="28"/>
              </w:rPr>
            </w:pPr>
            <w:r w:rsidRPr="00874EC9">
              <w:rPr>
                <w:sz w:val="28"/>
              </w:rPr>
              <w:t>511P409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EC9" w:rsidRPr="00874EC9" w:rsidRDefault="00874EC9" w:rsidP="00850E76">
            <w:pPr>
              <w:jc w:val="both"/>
              <w:rPr>
                <w:sz w:val="28"/>
              </w:rPr>
            </w:pPr>
            <w:r w:rsidRPr="00874EC9">
              <w:rPr>
                <w:sz w:val="28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вовлечение граждан и некоммерческих организаций в мероприятия по укреплению общественного здоровья</w:t>
            </w:r>
          </w:p>
        </w:tc>
      </w:tr>
      <w:tr w:rsidR="00850E76" w:rsidRPr="00AB0521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E76" w:rsidRPr="00850E76" w:rsidRDefault="00850E76">
            <w:pPr>
              <w:jc w:val="center"/>
              <w:rPr>
                <w:sz w:val="28"/>
              </w:rPr>
            </w:pPr>
            <w:r w:rsidRPr="00850E76">
              <w:rPr>
                <w:sz w:val="28"/>
              </w:rPr>
              <w:t>5120101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E76" w:rsidRPr="00850E76" w:rsidRDefault="00850E76" w:rsidP="00850E76">
            <w:pPr>
              <w:jc w:val="both"/>
              <w:rPr>
                <w:sz w:val="28"/>
              </w:rPr>
            </w:pPr>
            <w:r w:rsidRPr="00850E76">
              <w:rPr>
                <w:sz w:val="28"/>
              </w:rPr>
              <w:t>Приобретение основных сре</w:t>
            </w:r>
            <w:proofErr w:type="gramStart"/>
            <w:r w:rsidRPr="00850E76">
              <w:rPr>
                <w:sz w:val="28"/>
              </w:rPr>
              <w:t>дств дл</w:t>
            </w:r>
            <w:proofErr w:type="gramEnd"/>
            <w:r w:rsidRPr="00850E76">
              <w:rPr>
                <w:sz w:val="28"/>
              </w:rPr>
              <w:t>я оснащения учреждений, подведомственных Министерству здравоохранения Республики Адыгея</w:t>
            </w:r>
          </w:p>
        </w:tc>
      </w:tr>
      <w:tr w:rsidR="00850E76" w:rsidRPr="00AB0521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E76" w:rsidRPr="00850E76" w:rsidRDefault="00850E76" w:rsidP="00850E76">
            <w:pPr>
              <w:jc w:val="center"/>
              <w:rPr>
                <w:color w:val="000000"/>
                <w:sz w:val="28"/>
                <w:szCs w:val="28"/>
              </w:rPr>
            </w:pPr>
            <w:r w:rsidRPr="00850E76">
              <w:rPr>
                <w:color w:val="000000"/>
                <w:sz w:val="28"/>
                <w:szCs w:val="28"/>
              </w:rPr>
              <w:t>5120103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E76" w:rsidRPr="00850E76" w:rsidRDefault="00850E76" w:rsidP="00850E7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50E76">
              <w:rPr>
                <w:color w:val="000000"/>
                <w:sz w:val="28"/>
                <w:szCs w:val="28"/>
              </w:rPr>
              <w:t>Догазификация</w:t>
            </w:r>
            <w:proofErr w:type="spellEnd"/>
            <w:r w:rsidRPr="00850E76">
              <w:rPr>
                <w:color w:val="000000"/>
                <w:sz w:val="28"/>
                <w:szCs w:val="28"/>
              </w:rPr>
              <w:t xml:space="preserve"> объектов здравоохранения внутри границ земельного участка, разработка проектно-сметной документации на строительство или реконструкцию (переоборудование) котельной</w:t>
            </w:r>
          </w:p>
        </w:tc>
      </w:tr>
      <w:tr w:rsidR="00850E76" w:rsidRPr="00850E7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E76" w:rsidRPr="00850E76" w:rsidRDefault="00850E76" w:rsidP="00850E76">
            <w:pPr>
              <w:jc w:val="center"/>
              <w:rPr>
                <w:color w:val="000000"/>
                <w:sz w:val="28"/>
                <w:szCs w:val="28"/>
              </w:rPr>
            </w:pPr>
            <w:r w:rsidRPr="00850E76">
              <w:rPr>
                <w:color w:val="000000"/>
                <w:sz w:val="28"/>
                <w:szCs w:val="28"/>
              </w:rPr>
              <w:t>5130101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E76" w:rsidRPr="00850E76" w:rsidRDefault="00850E76" w:rsidP="00850E76">
            <w:pPr>
              <w:jc w:val="both"/>
              <w:rPr>
                <w:color w:val="000000"/>
                <w:sz w:val="28"/>
                <w:szCs w:val="28"/>
              </w:rPr>
            </w:pPr>
            <w:r w:rsidRPr="00850E76">
              <w:rPr>
                <w:color w:val="000000"/>
                <w:sz w:val="28"/>
                <w:szCs w:val="28"/>
              </w:rPr>
              <w:t>Мероприятия в области санитарно-эпидемиологического благополучия</w:t>
            </w:r>
          </w:p>
        </w:tc>
      </w:tr>
      <w:tr w:rsidR="00F11F68" w:rsidRPr="00F1717B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717B" w:rsidRDefault="00F11F68" w:rsidP="00F1717B">
            <w:pPr>
              <w:jc w:val="center"/>
              <w:rPr>
                <w:color w:val="000000"/>
                <w:sz w:val="28"/>
                <w:szCs w:val="28"/>
              </w:rPr>
            </w:pPr>
            <w:r w:rsidRPr="00850E76">
              <w:rPr>
                <w:color w:val="000000"/>
                <w:sz w:val="28"/>
                <w:szCs w:val="28"/>
              </w:rPr>
              <w:t>513010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717B" w:rsidRDefault="00F11F68" w:rsidP="00F1717B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F11F68">
              <w:rPr>
                <w:color w:val="000000"/>
                <w:sz w:val="28"/>
                <w:szCs w:val="28"/>
              </w:rPr>
              <w:t>психоактивных</w:t>
            </w:r>
            <w:proofErr w:type="spellEnd"/>
            <w:r w:rsidRPr="00F11F68">
              <w:rPr>
                <w:color w:val="000000"/>
                <w:sz w:val="28"/>
                <w:szCs w:val="28"/>
              </w:rPr>
              <w:t xml:space="preserve"> веществ, в том числе у детей</w:t>
            </w:r>
          </w:p>
        </w:tc>
      </w:tr>
      <w:tr w:rsidR="00F1717B" w:rsidRPr="00F1717B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center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5130701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1717B">
              <w:rPr>
                <w:color w:val="000000"/>
                <w:sz w:val="28"/>
                <w:szCs w:val="28"/>
              </w:rPr>
              <w:t>Пренатальная</w:t>
            </w:r>
            <w:proofErr w:type="spellEnd"/>
            <w:r w:rsidRPr="00F1717B">
              <w:rPr>
                <w:color w:val="000000"/>
                <w:sz w:val="28"/>
                <w:szCs w:val="28"/>
              </w:rPr>
              <w:t xml:space="preserve"> (дородовая) диагностика нарушений развития ребенка у беременных женщин</w:t>
            </w:r>
          </w:p>
        </w:tc>
      </w:tr>
      <w:tr w:rsidR="00F1717B" w:rsidRPr="00F1717B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center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5130702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1717B">
              <w:rPr>
                <w:color w:val="000000"/>
                <w:sz w:val="28"/>
                <w:szCs w:val="28"/>
              </w:rPr>
              <w:t>Неонатальный</w:t>
            </w:r>
            <w:proofErr w:type="spellEnd"/>
            <w:r w:rsidRPr="00F1717B">
              <w:rPr>
                <w:color w:val="000000"/>
                <w:sz w:val="28"/>
                <w:szCs w:val="28"/>
              </w:rPr>
              <w:t xml:space="preserve"> скрининг на 5 наследственных и врожденных заболеваний</w:t>
            </w:r>
          </w:p>
        </w:tc>
      </w:tr>
      <w:tr w:rsidR="00F1717B" w:rsidRPr="00F1717B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center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5130703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both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Реализация Закона Республики Адыгея</w:t>
            </w:r>
            <w:r>
              <w:rPr>
                <w:color w:val="000000"/>
                <w:sz w:val="28"/>
                <w:szCs w:val="28"/>
              </w:rPr>
              <w:t xml:space="preserve"> от 30 декабря 2004 года № 278 «</w:t>
            </w:r>
            <w:r w:rsidRPr="00F1717B">
              <w:rPr>
                <w:color w:val="000000"/>
                <w:sz w:val="28"/>
                <w:szCs w:val="28"/>
              </w:rPr>
              <w:t>О мерах социальной поддержки отдельных кате</w:t>
            </w:r>
            <w:r>
              <w:rPr>
                <w:color w:val="000000"/>
                <w:sz w:val="28"/>
                <w:szCs w:val="28"/>
              </w:rPr>
              <w:t>горий жителей Республики Адыгея»</w:t>
            </w:r>
            <w:r w:rsidRPr="00F1717B">
              <w:rPr>
                <w:color w:val="000000"/>
                <w:sz w:val="28"/>
                <w:szCs w:val="28"/>
              </w:rPr>
              <w:t xml:space="preserve"> (обеспечение полноценным питанием беременных женщин и кормящих матерей)</w:t>
            </w:r>
          </w:p>
        </w:tc>
      </w:tr>
      <w:tr w:rsidR="00F1717B" w:rsidRPr="00F1717B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center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5130704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both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Реализация Закона Республики Адыгея</w:t>
            </w:r>
            <w:r>
              <w:rPr>
                <w:color w:val="000000"/>
                <w:sz w:val="28"/>
                <w:szCs w:val="28"/>
              </w:rPr>
              <w:t xml:space="preserve"> от 30 декабря 2004 года № 278 «</w:t>
            </w:r>
            <w:r w:rsidRPr="00F1717B">
              <w:rPr>
                <w:color w:val="000000"/>
                <w:sz w:val="28"/>
                <w:szCs w:val="28"/>
              </w:rPr>
              <w:t>О мерах социальной поддержки отдельных кате</w:t>
            </w:r>
            <w:r>
              <w:rPr>
                <w:color w:val="000000"/>
                <w:sz w:val="28"/>
                <w:szCs w:val="28"/>
              </w:rPr>
              <w:t>горий жителей Республики Адыгея»</w:t>
            </w:r>
            <w:r w:rsidRPr="00F1717B">
              <w:rPr>
                <w:color w:val="000000"/>
                <w:sz w:val="28"/>
                <w:szCs w:val="28"/>
              </w:rPr>
              <w:t xml:space="preserve"> (обеспечение полноценным питанием детей в возрасте до трех лет)</w:t>
            </w:r>
          </w:p>
        </w:tc>
      </w:tr>
      <w:tr w:rsidR="00F1717B" w:rsidRPr="00F1717B" w:rsidTr="00813804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center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lastRenderedPageBreak/>
              <w:t>5130705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17B" w:rsidRPr="00F1717B" w:rsidRDefault="00F1717B" w:rsidP="00F1717B">
            <w:pPr>
              <w:jc w:val="both"/>
              <w:rPr>
                <w:color w:val="000000"/>
                <w:sz w:val="28"/>
                <w:szCs w:val="28"/>
              </w:rPr>
            </w:pPr>
            <w:r w:rsidRPr="00F1717B">
              <w:rPr>
                <w:color w:val="000000"/>
                <w:sz w:val="28"/>
                <w:szCs w:val="28"/>
              </w:rPr>
              <w:t>Обследование беременных женщин на заболевания, передающиеся половым путем</w:t>
            </w:r>
          </w:p>
        </w:tc>
      </w:tr>
      <w:tr w:rsidR="00F11F68" w:rsidRPr="00F1717B" w:rsidTr="00813804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5130801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Компенсация расходов, связанных с оказанием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</w:t>
            </w:r>
          </w:p>
        </w:tc>
      </w:tr>
      <w:tr w:rsidR="00F11F68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5130902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Реализация Закона Республики Адыгея</w:t>
            </w:r>
            <w:r>
              <w:rPr>
                <w:color w:val="000000"/>
                <w:sz w:val="28"/>
                <w:szCs w:val="28"/>
              </w:rPr>
              <w:t xml:space="preserve"> от 30 декабря 2004 года № 278 «</w:t>
            </w:r>
            <w:r w:rsidRPr="00F11F68">
              <w:rPr>
                <w:color w:val="000000"/>
                <w:sz w:val="28"/>
                <w:szCs w:val="28"/>
              </w:rPr>
              <w:t>О мерах социальной поддержки отдельных кате</w:t>
            </w:r>
            <w:r>
              <w:rPr>
                <w:color w:val="000000"/>
                <w:sz w:val="28"/>
                <w:szCs w:val="28"/>
              </w:rPr>
              <w:t>горий жителей Республики Адыгея»</w:t>
            </w:r>
            <w:r w:rsidRPr="00F11F68">
              <w:rPr>
                <w:color w:val="000000"/>
                <w:sz w:val="28"/>
                <w:szCs w:val="28"/>
              </w:rPr>
              <w:t xml:space="preserve"> (лекарственное обеспечение детей в возрасте до трех лет)</w:t>
            </w:r>
          </w:p>
        </w:tc>
      </w:tr>
      <w:tr w:rsidR="00F11F68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5130904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Реализация Закона Республики Адыгея от</w:t>
            </w:r>
            <w:r>
              <w:rPr>
                <w:color w:val="000000"/>
                <w:sz w:val="28"/>
                <w:szCs w:val="28"/>
              </w:rPr>
              <w:t xml:space="preserve"> 28 сентября 1994 года № 117-1 «</w:t>
            </w:r>
            <w:r w:rsidRPr="00F11F68">
              <w:rPr>
                <w:color w:val="000000"/>
                <w:sz w:val="28"/>
                <w:szCs w:val="28"/>
              </w:rPr>
              <w:t>Об охране семьи, м</w:t>
            </w:r>
            <w:r>
              <w:rPr>
                <w:color w:val="000000"/>
                <w:sz w:val="28"/>
                <w:szCs w:val="28"/>
              </w:rPr>
              <w:t>атеринства, отцовства и детства»</w:t>
            </w:r>
            <w:r w:rsidRPr="00F11F68">
              <w:rPr>
                <w:color w:val="000000"/>
                <w:sz w:val="28"/>
                <w:szCs w:val="28"/>
              </w:rPr>
              <w:t xml:space="preserve"> (лекарственное обеспечение детей в возрасте до шести лет)</w:t>
            </w:r>
          </w:p>
        </w:tc>
      </w:tr>
      <w:tr w:rsidR="00F11F68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5131006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Компенсационные выплаты по возмещению затрат за проезд на общественном транспорте к месту работы и обратно</w:t>
            </w:r>
          </w:p>
        </w:tc>
      </w:tr>
      <w:tr w:rsidR="00F67626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923A26" w:rsidRDefault="00F67626" w:rsidP="00F11F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5131</w:t>
            </w:r>
            <w:r w:rsidRPr="00923A2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23A26">
              <w:rPr>
                <w:color w:val="000000"/>
                <w:sz w:val="28"/>
                <w:szCs w:val="28"/>
              </w:rPr>
              <w:t>Ш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923A26" w:rsidRDefault="00F67626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923A26">
              <w:rPr>
                <w:color w:val="000000"/>
                <w:sz w:val="28"/>
                <w:szCs w:val="28"/>
              </w:rPr>
              <w:t>Стипендии</w:t>
            </w:r>
          </w:p>
        </w:tc>
      </w:tr>
      <w:tr w:rsidR="00923A26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26" w:rsidRPr="00F11F68" w:rsidRDefault="00923A26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923A26">
              <w:rPr>
                <w:color w:val="000000"/>
                <w:sz w:val="28"/>
                <w:szCs w:val="28"/>
              </w:rPr>
              <w:t>513110П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26" w:rsidRPr="00F11F68" w:rsidRDefault="00923A26" w:rsidP="00F11F6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23A26">
              <w:rPr>
                <w:color w:val="000000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  <w:proofErr w:type="gramEnd"/>
          </w:p>
        </w:tc>
      </w:tr>
      <w:tr w:rsidR="00D15144" w:rsidRPr="00F11F68" w:rsidTr="00D1514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144" w:rsidRDefault="00D15144" w:rsidP="00D151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5220502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44" w:rsidRDefault="00D15144" w:rsidP="00D151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отдыха и оздоровления детей в оздоровительных лагерях с дневным пребыванием детей на базе государственных образовательных организаций</w:t>
            </w:r>
          </w:p>
        </w:tc>
      </w:tr>
      <w:tr w:rsidR="00D15144" w:rsidRPr="00F11F68" w:rsidTr="00D1514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144" w:rsidRDefault="00D15144" w:rsidP="00D151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523012П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44" w:rsidRDefault="00D15144" w:rsidP="00D151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 (АРГ)</w:t>
            </w:r>
          </w:p>
        </w:tc>
      </w:tr>
      <w:tr w:rsidR="00D15144" w:rsidRPr="00F11F68" w:rsidTr="00D1514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144" w:rsidRDefault="00D15144" w:rsidP="00D151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523013П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44" w:rsidRDefault="00D15144" w:rsidP="00D151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 (СПО)</w:t>
            </w:r>
          </w:p>
        </w:tc>
      </w:tr>
      <w:tr w:rsidR="00F30AD8" w:rsidRPr="00F11F68" w:rsidTr="00F30AD8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AD8" w:rsidRDefault="00F30AD8" w:rsidP="00F30A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523013Ш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D8" w:rsidRDefault="00F30A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Стипендии учащимся в сфере образования</w:t>
            </w:r>
          </w:p>
        </w:tc>
      </w:tr>
      <w:tr w:rsidR="004244A3" w:rsidRPr="00F11F68" w:rsidTr="004244A3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5230110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государственную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4244A3" w:rsidRPr="00F11F68" w:rsidTr="004244A3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5230111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развитие добровольческого (волонтерского) движения</w:t>
            </w:r>
          </w:p>
        </w:tc>
      </w:tr>
      <w:tr w:rsidR="00F30AD8" w:rsidRPr="00F11F68" w:rsidTr="00F30AD8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AD8" w:rsidRDefault="00F30AD8" w:rsidP="00F30AD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5230121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D8" w:rsidRDefault="00F30AD8" w:rsidP="00F30A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повышение доступности и качества общего образования</w:t>
            </w:r>
          </w:p>
        </w:tc>
      </w:tr>
      <w:tr w:rsidR="004244A3" w:rsidRPr="00F11F68" w:rsidTr="004244A3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5230131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повышение доступности и качества профессионального образования</w:t>
            </w:r>
          </w:p>
        </w:tc>
      </w:tr>
      <w:tr w:rsidR="004244A3" w:rsidRPr="00F11F68" w:rsidTr="00717BDE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5230141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повышение доступности и качества дополнительного профессионального образования и переподготовки кадров</w:t>
            </w:r>
          </w:p>
        </w:tc>
      </w:tr>
      <w:tr w:rsidR="004244A3" w:rsidRPr="00F11F68" w:rsidTr="00717BDE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5230151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</w:p>
        </w:tc>
      </w:tr>
      <w:tr w:rsidR="004244A3" w:rsidRPr="00F11F68" w:rsidTr="004244A3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5230161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 w:rsidRPr="004244A3">
              <w:rPr>
                <w:color w:val="000000"/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  <w:tr w:rsidR="004244A3" w:rsidRPr="00F11F68" w:rsidTr="004244A3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Default="004244A3" w:rsidP="004244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5230171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A3" w:rsidRPr="004244A3" w:rsidRDefault="004244A3" w:rsidP="004244A3">
            <w:pPr>
              <w:jc w:val="both"/>
              <w:rPr>
                <w:color w:val="000000"/>
                <w:sz w:val="28"/>
                <w:szCs w:val="28"/>
              </w:rPr>
            </w:pPr>
            <w:r w:rsidRPr="004244A3">
              <w:rPr>
                <w:color w:val="000000"/>
                <w:sz w:val="28"/>
                <w:szCs w:val="28"/>
              </w:rPr>
              <w:t>Реализация мероприятий, направленных на развитие научного потенциала Республики Адыгея</w:t>
            </w:r>
          </w:p>
        </w:tc>
      </w:tr>
      <w:tr w:rsidR="004244A3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Pr="00F11F68" w:rsidRDefault="004244A3" w:rsidP="00F11F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5230181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Pr="00E41084" w:rsidRDefault="004244A3" w:rsidP="00F11F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</w:tr>
      <w:tr w:rsidR="004244A3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Pr="00F11F68" w:rsidRDefault="004244A3" w:rsidP="00F11F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5230191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4A3" w:rsidRPr="00E41084" w:rsidRDefault="004244A3" w:rsidP="00F11F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организаций образования и науки</w:t>
            </w:r>
          </w:p>
        </w:tc>
      </w:tr>
      <w:tr w:rsidR="00E41084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F11F68" w:rsidRDefault="00E41084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5330</w:t>
            </w: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E41084" w:rsidRDefault="00E41084" w:rsidP="00F11F68">
            <w:pPr>
              <w:jc w:val="both"/>
              <w:rPr>
                <w:rFonts w:ascii="Arial" w:hAnsi="Arial" w:cs="Arial"/>
                <w:color w:val="000000"/>
              </w:rPr>
            </w:pPr>
            <w:r w:rsidRPr="00E41084">
              <w:rPr>
                <w:color w:val="000000"/>
                <w:sz w:val="28"/>
                <w:szCs w:val="28"/>
              </w:rPr>
              <w:t xml:space="preserve"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автономными дымовыми пожарными </w:t>
            </w:r>
            <w:proofErr w:type="spellStart"/>
            <w:r w:rsidRPr="00E41084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</w:p>
        </w:tc>
      </w:tr>
      <w:tr w:rsidR="00F11F68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5330206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Бесплатное изготовление и ремонт зубных протезов отдельным категориям жителей Республики Адыгея</w:t>
            </w:r>
          </w:p>
        </w:tc>
      </w:tr>
      <w:tr w:rsidR="00E41084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F11F68" w:rsidRDefault="00E41084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E41084">
              <w:rPr>
                <w:color w:val="000000"/>
                <w:sz w:val="28"/>
                <w:szCs w:val="28"/>
              </w:rPr>
              <w:t>5330212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7278AE" w:rsidRDefault="00E41084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E41084">
              <w:rPr>
                <w:color w:val="000000"/>
                <w:sz w:val="28"/>
                <w:szCs w:val="28"/>
              </w:rPr>
              <w:t>Компенсационные выплаты на оплату жилья и коммунальных услуг</w:t>
            </w:r>
          </w:p>
        </w:tc>
      </w:tr>
      <w:tr w:rsidR="00E41084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F11F68" w:rsidRDefault="00E41084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E41084">
              <w:rPr>
                <w:color w:val="000000"/>
                <w:sz w:val="28"/>
                <w:szCs w:val="28"/>
              </w:rPr>
              <w:t>5330</w:t>
            </w:r>
            <w:r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7278AE" w:rsidRDefault="00E41084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E41084">
              <w:rPr>
                <w:color w:val="000000"/>
                <w:sz w:val="28"/>
                <w:szCs w:val="28"/>
              </w:rPr>
              <w:t>Материально-техническое оснащение, программное обеспечение и развитие механизмов предоставления услуг на базе многофункциональных центров</w:t>
            </w:r>
          </w:p>
        </w:tc>
      </w:tr>
      <w:tr w:rsidR="00E41084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F11F68" w:rsidRDefault="00E41084" w:rsidP="00F11F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Pr="00E41084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7278AE" w:rsidRDefault="00E41084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E41084">
              <w:rPr>
                <w:color w:val="000000"/>
                <w:sz w:val="28"/>
                <w:szCs w:val="28"/>
              </w:rPr>
              <w:t xml:space="preserve">Мероприятия, направленные на развитие </w:t>
            </w:r>
            <w:proofErr w:type="spellStart"/>
            <w:r w:rsidRPr="00E4108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41084">
              <w:rPr>
                <w:color w:val="000000"/>
                <w:sz w:val="28"/>
                <w:szCs w:val="28"/>
              </w:rPr>
              <w:t xml:space="preserve"> среды жизнедеятельности инвалидов и других </w:t>
            </w:r>
            <w:proofErr w:type="spellStart"/>
            <w:r w:rsidRPr="00E41084">
              <w:rPr>
                <w:color w:val="000000"/>
                <w:sz w:val="28"/>
                <w:szCs w:val="28"/>
              </w:rPr>
              <w:t>маломобильных</w:t>
            </w:r>
            <w:proofErr w:type="spellEnd"/>
            <w:r w:rsidRPr="00E41084">
              <w:rPr>
                <w:color w:val="000000"/>
                <w:sz w:val="28"/>
                <w:szCs w:val="28"/>
              </w:rPr>
              <w:t xml:space="preserve"> групп населения</w:t>
            </w:r>
          </w:p>
        </w:tc>
      </w:tr>
      <w:tr w:rsidR="007F407A" w:rsidRPr="00F11F68" w:rsidTr="007F407A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Pr="007F407A" w:rsidRDefault="007F407A" w:rsidP="007F407A">
            <w:pPr>
              <w:jc w:val="center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57101А7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7A" w:rsidRPr="007F407A" w:rsidRDefault="007F407A" w:rsidP="007F407A">
            <w:pPr>
              <w:jc w:val="both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Реконструкция защитной дамбы на реке Фарс в Шовгеновском районе Республики Адыгея</w:t>
            </w:r>
          </w:p>
        </w:tc>
      </w:tr>
      <w:tr w:rsidR="007F407A" w:rsidRPr="00F11F68" w:rsidTr="007F407A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Pr="007F407A" w:rsidRDefault="007F407A" w:rsidP="007F407A">
            <w:pPr>
              <w:jc w:val="center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5710130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7A" w:rsidRPr="007F407A" w:rsidRDefault="007F407A" w:rsidP="007F407A">
            <w:pPr>
              <w:jc w:val="both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Эксплуатация гидротехнических сооружений</w:t>
            </w:r>
          </w:p>
        </w:tc>
      </w:tr>
      <w:tr w:rsidR="007F407A" w:rsidRPr="00F11F68" w:rsidTr="007F407A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Pr="007F407A" w:rsidRDefault="007F407A" w:rsidP="007F407A">
            <w:pPr>
              <w:jc w:val="center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5710140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7A" w:rsidRPr="007F407A" w:rsidRDefault="007F407A" w:rsidP="007F407A">
            <w:pPr>
              <w:jc w:val="both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Обеспечение безопасности бесхозяйных гидротехнических сооружений</w:t>
            </w:r>
          </w:p>
        </w:tc>
      </w:tr>
      <w:tr w:rsidR="000772B2" w:rsidRPr="00F11F68" w:rsidTr="000772B2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2B2" w:rsidRDefault="000772B2" w:rsidP="000772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5830211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2B2" w:rsidRDefault="000772B2" w:rsidP="00077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профилактику дорожно-транспортных происшествий среди детей и молодежи</w:t>
            </w:r>
          </w:p>
        </w:tc>
      </w:tr>
      <w:tr w:rsidR="007278AE" w:rsidRPr="00F11F68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F11F6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11F68">
              <w:rPr>
                <w:color w:val="000000"/>
                <w:sz w:val="28"/>
                <w:szCs w:val="28"/>
              </w:rPr>
              <w:t>583031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F11F68" w:rsidRDefault="007278AE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Создание условий для охраны и обеспечения безопасности на объектах культуры и объектах образования в сфере культуры</w:t>
            </w:r>
          </w:p>
        </w:tc>
      </w:tr>
      <w:tr w:rsidR="00F11F68" w:rsidRPr="00F11F68" w:rsidTr="00E4108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5830312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Создание условий для охраны и обеспечения безопасности на объектах спорта</w:t>
            </w:r>
          </w:p>
        </w:tc>
      </w:tr>
      <w:tr w:rsidR="00F11F68" w:rsidRPr="00F11F68" w:rsidTr="00E41084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lastRenderedPageBreak/>
              <w:t>5830313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F68" w:rsidRPr="00F11F68" w:rsidRDefault="00F11F68" w:rsidP="00F11F68">
            <w:pPr>
              <w:jc w:val="both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Создание условий для охраны и обеспечения безопасности на объектах здравоохранения</w:t>
            </w:r>
          </w:p>
        </w:tc>
      </w:tr>
      <w:tr w:rsidR="00E41084" w:rsidRPr="00923A26" w:rsidTr="00717BDE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084" w:rsidRPr="00813804" w:rsidRDefault="00E4108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583031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084" w:rsidRPr="00813804" w:rsidRDefault="00E41084" w:rsidP="00813804">
            <w:pPr>
              <w:jc w:val="both"/>
              <w:rPr>
                <w:color w:val="000000"/>
                <w:sz w:val="28"/>
                <w:szCs w:val="28"/>
              </w:rPr>
            </w:pPr>
            <w:r w:rsidRPr="00E41084">
              <w:rPr>
                <w:color w:val="000000"/>
                <w:sz w:val="28"/>
                <w:szCs w:val="28"/>
              </w:rPr>
              <w:t>Создание условий для охраны и обеспечения безопасности в учреждениях социального обслуживания населения</w:t>
            </w:r>
          </w:p>
        </w:tc>
      </w:tr>
      <w:tr w:rsidR="000772B2" w:rsidRPr="00923A26" w:rsidTr="00717BDE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2B2" w:rsidRPr="00813804" w:rsidRDefault="000772B2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11F68">
              <w:rPr>
                <w:color w:val="000000"/>
                <w:sz w:val="28"/>
                <w:szCs w:val="28"/>
              </w:rPr>
              <w:t>583031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2B2" w:rsidRPr="00813804" w:rsidRDefault="000772B2" w:rsidP="000772B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создание условий для охраны и обеспечения безопасности в сфере образования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 w:rsidP="00813804">
            <w:pPr>
              <w:jc w:val="both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Поддержка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 w:rsidP="00813804">
            <w:pPr>
              <w:jc w:val="both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Проведение фестиваля любительских творческих коллективов с вручением грантов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 w:rsidP="00813804">
            <w:pPr>
              <w:jc w:val="both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Проведение фестивалей детского творчества всех жанров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 w:rsidP="00813804">
            <w:pPr>
              <w:jc w:val="both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 xml:space="preserve">Реализация </w:t>
            </w:r>
            <w:r>
              <w:rPr>
                <w:color w:val="000000"/>
                <w:sz w:val="28"/>
                <w:szCs w:val="28"/>
              </w:rPr>
              <w:t>программы «</w:t>
            </w:r>
            <w:r w:rsidRPr="00813804">
              <w:rPr>
                <w:color w:val="000000"/>
                <w:sz w:val="28"/>
                <w:szCs w:val="28"/>
              </w:rPr>
              <w:t>Волонтеры культуры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591A295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 w:rsidP="00813804">
            <w:pPr>
              <w:jc w:val="both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Поддержка всероссийских, международных и межрегиональных творческих проектов в области музыкального, театрального и изобразительного искусства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591A296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>
            <w:pPr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Гранты на выставочные проекты ведущих федеральных и региональных музеев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591A297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>
            <w:pPr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Организация культурно-просветительских программ для школьников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813804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>591A391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813804" w:rsidRDefault="00813804">
            <w:pPr>
              <w:rPr>
                <w:color w:val="000000"/>
                <w:sz w:val="28"/>
                <w:szCs w:val="28"/>
              </w:rPr>
            </w:pPr>
            <w:r w:rsidRPr="00813804">
              <w:rPr>
                <w:color w:val="000000"/>
                <w:sz w:val="28"/>
                <w:szCs w:val="28"/>
              </w:rPr>
              <w:t xml:space="preserve">Приобретение оборудования в целях </w:t>
            </w:r>
            <w:proofErr w:type="spellStart"/>
            <w:r w:rsidRPr="0081380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813804">
              <w:rPr>
                <w:color w:val="000000"/>
                <w:sz w:val="28"/>
                <w:szCs w:val="28"/>
              </w:rPr>
              <w:t xml:space="preserve"> услуг и формирования информационного пространства в сфере культуры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Строительство и реконструкция зданий и сооружений, разработка (корректировка) проектной  документации для строительства и реконструкции зданий и сооружений, в том числе проведение государственной экспертизы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Капитальный ремонт зданий (помещений), сооружений, разработка (корректировка) проектной документации для капитального ремонта зданий (помещений) и сооружений, в том числе проведение государственной экспертизы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Текущий ремонт зданий (помещений) и сооружений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Благоустройство территорий, в том числе разработка (корректировка) проектной документации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5920115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Обеспечение безопасности персонала и посетителей организаций в сфере культуры</w:t>
            </w:r>
          </w:p>
        </w:tc>
      </w:tr>
      <w:tr w:rsidR="00813804" w:rsidRPr="00923A26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5920116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Приобретение имущества (за исключением недвижимого имущества)</w:t>
            </w:r>
          </w:p>
        </w:tc>
      </w:tr>
      <w:tr w:rsidR="00813804" w:rsidRPr="00923A26" w:rsidTr="00E4108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804" w:rsidRPr="00F67626" w:rsidRDefault="00813804" w:rsidP="00813804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5920117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804" w:rsidRPr="00F67626" w:rsidRDefault="00813804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 xml:space="preserve">Комплектование фондов государственных библиотек Республики Адыгея </w:t>
            </w:r>
          </w:p>
        </w:tc>
      </w:tr>
      <w:tr w:rsidR="00F67626" w:rsidRPr="00923A26" w:rsidTr="00717BDE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lastRenderedPageBreak/>
              <w:t>5930102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Участие в научно-практических конференциях, семинарах, творческих лабораториях, конкурсах, выставках, иных мероприятиях в сфере библиотечного дела и (или) их организация и проведение</w:t>
            </w:r>
          </w:p>
        </w:tc>
      </w:tr>
      <w:tr w:rsidR="00F67626" w:rsidRPr="00923A26" w:rsidTr="00717BDE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5930103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Разработка (модернизация) официальных сайтов библиотек</w:t>
            </w:r>
          </w:p>
        </w:tc>
      </w:tr>
      <w:tr w:rsidR="00F67626" w:rsidRPr="00923A26" w:rsidTr="00F67626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5930104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Издание печатной продукции библиотеками</w:t>
            </w:r>
          </w:p>
        </w:tc>
      </w:tr>
      <w:tr w:rsidR="00F67626" w:rsidRPr="00923A26" w:rsidTr="00F67626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5930202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Участие в выставочных проектах, конкурсах, иных мероприятиях в сфере музейного дела и (или) их организация и проведение</w:t>
            </w:r>
          </w:p>
        </w:tc>
      </w:tr>
      <w:tr w:rsidR="00F67626" w:rsidRPr="00923A26" w:rsidTr="00F67626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5930203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Комплектование фондов музеев и реставрация музейных предметов</w:t>
            </w:r>
          </w:p>
        </w:tc>
      </w:tr>
      <w:tr w:rsidR="00F67626" w:rsidRPr="00923A26" w:rsidTr="00F67626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5930204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 xml:space="preserve">Разработка и создание </w:t>
            </w:r>
            <w:proofErr w:type="gramStart"/>
            <w:r w:rsidRPr="00F67626">
              <w:rPr>
                <w:color w:val="000000"/>
                <w:sz w:val="28"/>
                <w:szCs w:val="28"/>
              </w:rPr>
              <w:t>виртуальных</w:t>
            </w:r>
            <w:proofErr w:type="gramEnd"/>
            <w:r w:rsidRPr="00F67626">
              <w:rPr>
                <w:color w:val="000000"/>
                <w:sz w:val="28"/>
                <w:szCs w:val="28"/>
              </w:rPr>
              <w:t xml:space="preserve"> 3D-туров </w:t>
            </w:r>
          </w:p>
        </w:tc>
      </w:tr>
      <w:tr w:rsidR="00F67626" w:rsidRPr="00923A26" w:rsidTr="00F67626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626" w:rsidRPr="00F67626" w:rsidRDefault="00F67626" w:rsidP="00F67626">
            <w:pPr>
              <w:jc w:val="center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5930205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626" w:rsidRPr="00F67626" w:rsidRDefault="00F67626" w:rsidP="00F67626">
            <w:pPr>
              <w:jc w:val="both"/>
              <w:rPr>
                <w:color w:val="000000"/>
                <w:sz w:val="28"/>
                <w:szCs w:val="28"/>
              </w:rPr>
            </w:pPr>
            <w:r w:rsidRPr="00F67626">
              <w:rPr>
                <w:color w:val="000000"/>
                <w:sz w:val="28"/>
                <w:szCs w:val="28"/>
              </w:rPr>
              <w:t>Издание каталогов и буклетов музеями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5930302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Участие в фестивалях, конкурсах, иных мероприятиях в сфере профессионального искусства и (или) их организация и проведение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5930303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Участие в культурно-массовых мероприятиях и (или) их организация и проведение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5930304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Поддержка творческой и гастрольной деятельности театральных и концертных организаций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5930305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Приобретение музыкальных и драматических произведений,  хореографических постановок для расширения репертуара профессиональных творческих коллективов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5930402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Участие в выставках, фестивалях, конкурсах, иных мероприятиях в сфере традиционной народной культуры и (или) их организация и проведение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5930403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Стипендии для участников коллективов любительского художественного творчества Республики Адыгея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5930503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Организация и проведение конкурсов, фестивалей, выставок, мастер-классов, олимпиад, иных мероприятий художественной направленности и (или) участие в них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5930504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 xml:space="preserve">Разработка и издание инновационной учебно-методической литературы, пособий, программ, сборников, издание каталогов 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5930505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Стипендии творчески одаренным детям и молодежи</w:t>
            </w:r>
          </w:p>
        </w:tc>
      </w:tr>
      <w:tr w:rsidR="00973A2F" w:rsidRPr="00923A26" w:rsidTr="00973A2F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A2F" w:rsidRPr="00973A2F" w:rsidRDefault="00973A2F" w:rsidP="00973A2F">
            <w:pPr>
              <w:jc w:val="center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>5930601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A2F" w:rsidRPr="00973A2F" w:rsidRDefault="00973A2F" w:rsidP="00973A2F">
            <w:pPr>
              <w:jc w:val="both"/>
              <w:rPr>
                <w:color w:val="000000"/>
                <w:sz w:val="28"/>
                <w:szCs w:val="28"/>
              </w:rPr>
            </w:pPr>
            <w:r w:rsidRPr="00973A2F">
              <w:rPr>
                <w:color w:val="000000"/>
                <w:sz w:val="28"/>
                <w:szCs w:val="28"/>
              </w:rPr>
              <w:t xml:space="preserve">Повышение квалификации, профессиональная подготовка и переподготовка творческих и управленческих кадров в сфере культуры </w:t>
            </w:r>
          </w:p>
        </w:tc>
      </w:tr>
      <w:tr w:rsidR="002958F1" w:rsidRPr="00923A26" w:rsidTr="002958F1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593052П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</w:p>
        </w:tc>
      </w:tr>
      <w:tr w:rsidR="002958F1" w:rsidRPr="00923A26" w:rsidTr="002958F1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593052С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2958F1" w:rsidRPr="00923A26" w:rsidTr="002958F1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593052Ш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Стипендии</w:t>
            </w:r>
          </w:p>
        </w:tc>
      </w:tr>
      <w:tr w:rsidR="006D3B0E" w:rsidRPr="00923A26" w:rsidTr="000F19CC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B0E" w:rsidRPr="006D3B0E" w:rsidRDefault="006D3B0E" w:rsidP="006D3B0E">
            <w:pPr>
              <w:jc w:val="center"/>
              <w:rPr>
                <w:color w:val="000000"/>
                <w:sz w:val="28"/>
                <w:szCs w:val="28"/>
              </w:rPr>
            </w:pPr>
            <w:r w:rsidRPr="006D3B0E">
              <w:rPr>
                <w:color w:val="000000"/>
                <w:sz w:val="28"/>
                <w:szCs w:val="28"/>
              </w:rPr>
              <w:t>5Б30302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B0E" w:rsidRPr="006D3B0E" w:rsidRDefault="006D3B0E">
            <w:pPr>
              <w:rPr>
                <w:color w:val="000000"/>
                <w:sz w:val="28"/>
                <w:szCs w:val="28"/>
              </w:rPr>
            </w:pPr>
            <w:r w:rsidRPr="006D3B0E">
              <w:rPr>
                <w:color w:val="000000"/>
                <w:sz w:val="28"/>
                <w:szCs w:val="28"/>
              </w:rPr>
              <w:t>Укрепление материально-технической базы подведомственных Комитету Республики Адыгея по туризму и курортам государственных учреждений</w:t>
            </w:r>
          </w:p>
        </w:tc>
      </w:tr>
      <w:tr w:rsidR="007278AE" w:rsidRPr="00923A26" w:rsidTr="000F19CC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>
            <w:pPr>
              <w:jc w:val="center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lastRenderedPageBreak/>
              <w:t>5Г20211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both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Развитие материально-технической базы учреждений (организаций), подведомственных Комитету Республики Адыгея по физической культуре и спорту</w:t>
            </w:r>
          </w:p>
        </w:tc>
      </w:tr>
      <w:tr w:rsidR="007278AE" w:rsidRPr="007278AE" w:rsidTr="00E41084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center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5Г20212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both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Приведение в нормативное состояние спортивных объектов (зданий, сооружений) учреждений (организаций), подведомственных Комитету Республики Адыгея по физической культуре и спорту</w:t>
            </w:r>
          </w:p>
        </w:tc>
      </w:tr>
      <w:tr w:rsidR="007278AE" w:rsidRPr="007278AE" w:rsidTr="00F67626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center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5Г30101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both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Обеспечение организации и проведения физкультурных мероприятий и массовых спортивных мероприятий</w:t>
            </w:r>
          </w:p>
        </w:tc>
      </w:tr>
      <w:tr w:rsidR="007278AE" w:rsidRPr="007278AE" w:rsidTr="00F67626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center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5Г30201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both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Подготовка и обеспечение участия спортсменов, тренеров и сборных команд Республики Адыгея по видам спорта в спортивных мероприятиях регионального, всероссийского и международного уровня</w:t>
            </w:r>
          </w:p>
        </w:tc>
      </w:tr>
      <w:tr w:rsidR="007278AE" w:rsidRPr="007278AE" w:rsidTr="00813804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center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5Г30202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8AE" w:rsidRPr="007278AE" w:rsidRDefault="007278AE" w:rsidP="007278AE">
            <w:pPr>
              <w:jc w:val="both"/>
              <w:rPr>
                <w:color w:val="000000"/>
                <w:sz w:val="28"/>
                <w:szCs w:val="28"/>
              </w:rPr>
            </w:pPr>
            <w:r w:rsidRPr="007278AE">
              <w:rPr>
                <w:color w:val="000000"/>
                <w:sz w:val="28"/>
                <w:szCs w:val="28"/>
              </w:rPr>
              <w:t>Организация и проведение всероссийских и региональных спортивных мероприятий (турниров)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5И30101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Приобретение программных и технических средств, а также услуг по обеспечению защиты объектов информатизации электронного документооборота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5И30301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6171B">
              <w:rPr>
                <w:color w:val="000000"/>
                <w:sz w:val="28"/>
                <w:szCs w:val="28"/>
              </w:rPr>
              <w:t>Импортозамещение</w:t>
            </w:r>
            <w:proofErr w:type="spellEnd"/>
            <w:r w:rsidRPr="0046171B">
              <w:rPr>
                <w:color w:val="000000"/>
                <w:sz w:val="28"/>
                <w:szCs w:val="28"/>
              </w:rPr>
              <w:t xml:space="preserve"> программного обеспечения и оборудования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5И30302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Обеспечение работоспособности центра обработки данных Республики Адыгея, предназначенного для формирования регионального сегмента инфраструктуры хранения и обработки данных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5И30303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 xml:space="preserve">Проектирование и реализация структурированной кабельной системы административного здания Главы Республики Адыгея, Государственного Совета - </w:t>
            </w:r>
            <w:proofErr w:type="spellStart"/>
            <w:r w:rsidRPr="0046171B">
              <w:rPr>
                <w:color w:val="000000"/>
                <w:sz w:val="28"/>
                <w:szCs w:val="28"/>
              </w:rPr>
              <w:t>Хасэ</w:t>
            </w:r>
            <w:proofErr w:type="spellEnd"/>
            <w:r w:rsidRPr="0046171B">
              <w:rPr>
                <w:color w:val="000000"/>
                <w:sz w:val="28"/>
                <w:szCs w:val="28"/>
              </w:rPr>
              <w:t xml:space="preserve"> Республики Адыгея и Кабинета Министров Республики Адыгея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5И30304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 xml:space="preserve">Программное и техническое обеспечение </w:t>
            </w:r>
            <w:proofErr w:type="gramStart"/>
            <w:r w:rsidRPr="0046171B">
              <w:rPr>
                <w:color w:val="000000"/>
                <w:sz w:val="28"/>
                <w:szCs w:val="28"/>
              </w:rPr>
              <w:t>деятельности учреждений социальной защиты населения Республики</w:t>
            </w:r>
            <w:proofErr w:type="gramEnd"/>
            <w:r w:rsidRPr="0046171B">
              <w:rPr>
                <w:color w:val="000000"/>
                <w:sz w:val="28"/>
                <w:szCs w:val="28"/>
              </w:rPr>
              <w:t xml:space="preserve"> Адыгея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5И30306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Программное и техническое обеспечение деятельности Управления ЗАГС Республики Адыгея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5И30402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 xml:space="preserve">Автоматизация приоритетных видов регионального государственного контроля (надзора) в целях внедрения </w:t>
            </w:r>
            <w:proofErr w:type="spellStart"/>
            <w:proofErr w:type="gramStart"/>
            <w:r w:rsidRPr="0046171B">
              <w:rPr>
                <w:color w:val="000000"/>
                <w:sz w:val="28"/>
                <w:szCs w:val="28"/>
              </w:rPr>
              <w:t>риск-ориентированного</w:t>
            </w:r>
            <w:proofErr w:type="spellEnd"/>
            <w:proofErr w:type="gramEnd"/>
            <w:r w:rsidRPr="0046171B">
              <w:rPr>
                <w:color w:val="000000"/>
                <w:sz w:val="28"/>
                <w:szCs w:val="28"/>
              </w:rPr>
              <w:t xml:space="preserve"> подхода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5Л101Д7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 xml:space="preserve">Строительство </w:t>
            </w:r>
            <w:r>
              <w:rPr>
                <w:color w:val="000000"/>
                <w:sz w:val="28"/>
                <w:szCs w:val="28"/>
              </w:rPr>
              <w:t xml:space="preserve">автомобильной дороги «Даховская - </w:t>
            </w:r>
            <w:proofErr w:type="spellStart"/>
            <w:r>
              <w:rPr>
                <w:color w:val="000000"/>
                <w:sz w:val="28"/>
                <w:szCs w:val="28"/>
              </w:rPr>
              <w:t>Дегуакская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поляна»</w:t>
            </w:r>
            <w:r w:rsidRPr="0046171B">
              <w:rPr>
                <w:color w:val="000000"/>
                <w:sz w:val="28"/>
                <w:szCs w:val="28"/>
              </w:rPr>
              <w:t xml:space="preserve"> (подъезд к многофункциональному </w:t>
            </w:r>
            <w:r>
              <w:rPr>
                <w:color w:val="000000"/>
                <w:sz w:val="28"/>
                <w:szCs w:val="28"/>
              </w:rPr>
              <w:t>туристско-рекреационному парку «Даховская поляна»</w:t>
            </w:r>
            <w:r w:rsidRPr="0046171B">
              <w:rPr>
                <w:color w:val="000000"/>
                <w:sz w:val="28"/>
                <w:szCs w:val="28"/>
              </w:rPr>
              <w:t>) (II этап)</w:t>
            </w:r>
          </w:p>
        </w:tc>
      </w:tr>
      <w:tr w:rsidR="0046171B" w:rsidRPr="002958F1" w:rsidTr="00AA578C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AA578C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5Л1R191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AA578C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Мероприятия по капитальному ремонту и ремонту автомобильных дорог республиканского или межмуниципального значения Республики Адыгея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6171B">
              <w:rPr>
                <w:color w:val="000000"/>
                <w:sz w:val="28"/>
                <w:szCs w:val="28"/>
              </w:rPr>
              <w:t>искусственных</w:t>
            </w:r>
            <w:r w:rsidR="00AA578C">
              <w:rPr>
                <w:color w:val="000000"/>
                <w:sz w:val="28"/>
                <w:szCs w:val="28"/>
              </w:rPr>
              <w:t xml:space="preserve">  </w:t>
            </w:r>
            <w:r w:rsidRPr="0046171B">
              <w:rPr>
                <w:color w:val="000000"/>
                <w:sz w:val="28"/>
                <w:szCs w:val="28"/>
              </w:rPr>
              <w:t xml:space="preserve"> сооружений </w:t>
            </w:r>
            <w:r w:rsidR="00AA578C">
              <w:rPr>
                <w:color w:val="000000"/>
                <w:sz w:val="28"/>
                <w:szCs w:val="28"/>
              </w:rPr>
              <w:t xml:space="preserve">  </w:t>
            </w:r>
            <w:r w:rsidRPr="0046171B">
              <w:rPr>
                <w:color w:val="000000"/>
                <w:sz w:val="28"/>
                <w:szCs w:val="28"/>
              </w:rPr>
              <w:t>на</w:t>
            </w:r>
            <w:r w:rsidR="00AA578C">
              <w:rPr>
                <w:color w:val="000000"/>
                <w:sz w:val="28"/>
                <w:szCs w:val="28"/>
              </w:rPr>
              <w:t xml:space="preserve">   </w:t>
            </w:r>
            <w:r w:rsidRPr="0046171B">
              <w:rPr>
                <w:color w:val="000000"/>
                <w:sz w:val="28"/>
                <w:szCs w:val="28"/>
              </w:rPr>
              <w:t xml:space="preserve">них, </w:t>
            </w:r>
            <w:r w:rsidR="00AA578C">
              <w:rPr>
                <w:color w:val="000000"/>
                <w:sz w:val="28"/>
                <w:szCs w:val="28"/>
              </w:rPr>
              <w:t xml:space="preserve">  </w:t>
            </w:r>
            <w:r w:rsidRPr="0046171B">
              <w:rPr>
                <w:color w:val="000000"/>
                <w:sz w:val="28"/>
                <w:szCs w:val="28"/>
              </w:rPr>
              <w:t xml:space="preserve">направленные </w:t>
            </w:r>
            <w:r w:rsidR="00AA578C"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46171B"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6171B" w:rsidRPr="002958F1" w:rsidTr="00AA578C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>
            <w:pPr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достижение рез</w:t>
            </w:r>
            <w:r>
              <w:rPr>
                <w:color w:val="000000"/>
                <w:sz w:val="28"/>
                <w:szCs w:val="28"/>
              </w:rPr>
              <w:t>ультатов регионального проекта «</w:t>
            </w:r>
            <w:r w:rsidRPr="0046171B">
              <w:rPr>
                <w:color w:val="000000"/>
                <w:sz w:val="28"/>
                <w:szCs w:val="28"/>
              </w:rPr>
              <w:t>Дорожная сеть (Республика Адыгея (Адыгея))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5Л30110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AA578C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5Л30120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AA578C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46171B" w:rsidRPr="002958F1" w:rsidTr="0046171B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71B" w:rsidRPr="0046171B" w:rsidRDefault="0046171B" w:rsidP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5Л30130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 w:rsidP="00AA578C">
            <w:pPr>
              <w:jc w:val="both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Капитальный 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46171B" w:rsidRPr="002958F1" w:rsidTr="00114927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1B" w:rsidRPr="0046171B" w:rsidRDefault="0046171B">
            <w:pPr>
              <w:jc w:val="center"/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5Л30140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71B" w:rsidRPr="0046171B" w:rsidRDefault="0046171B">
            <w:pPr>
              <w:rPr>
                <w:color w:val="000000"/>
                <w:sz w:val="28"/>
                <w:szCs w:val="28"/>
              </w:rPr>
            </w:pPr>
            <w:r w:rsidRPr="0046171B">
              <w:rPr>
                <w:color w:val="000000"/>
                <w:sz w:val="28"/>
                <w:szCs w:val="28"/>
              </w:rPr>
              <w:t>Прочие мероприятия в области дорожного хозяйства</w:t>
            </w:r>
          </w:p>
        </w:tc>
      </w:tr>
      <w:tr w:rsidR="002958F1" w:rsidRPr="002958F1" w:rsidTr="002958F1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5Ю20201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Укрепление материально-технической базы государственных учреждений Республики Адыгея,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  <w:tr w:rsidR="002958F1" w:rsidRPr="002958F1" w:rsidTr="002958F1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5Ю30102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Содействие этнокультурному развитию народов Республики Адыгея</w:t>
            </w:r>
          </w:p>
        </w:tc>
      </w:tr>
      <w:tr w:rsidR="002958F1" w:rsidRPr="002958F1" w:rsidTr="002958F1">
        <w:trPr>
          <w:cantSplit/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5Ю30201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Организация и проведение мероприятий, посвященных праздничным дням и памятным датам в Республике Адыгея</w:t>
            </w:r>
          </w:p>
        </w:tc>
      </w:tr>
      <w:tr w:rsidR="002958F1" w:rsidRPr="002958F1" w:rsidTr="002958F1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5Ю30498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8F1" w:rsidRPr="002958F1" w:rsidRDefault="002958F1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2958F1">
              <w:rPr>
                <w:color w:val="000000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</w:t>
            </w:r>
          </w:p>
        </w:tc>
      </w:tr>
      <w:tr w:rsidR="007F407A" w:rsidRPr="002958F1" w:rsidTr="007F407A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Pr="007F407A" w:rsidRDefault="007F407A" w:rsidP="007F407A">
            <w:pPr>
              <w:jc w:val="center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6900110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7A" w:rsidRPr="007F407A" w:rsidRDefault="007F407A" w:rsidP="007F407A">
            <w:pPr>
              <w:jc w:val="both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</w:tr>
      <w:tr w:rsidR="007F407A" w:rsidRPr="002958F1" w:rsidTr="007F407A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Pr="007F407A" w:rsidRDefault="007F407A" w:rsidP="007F407A">
            <w:pPr>
              <w:jc w:val="center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6901100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7A" w:rsidRPr="007F407A" w:rsidRDefault="007F407A" w:rsidP="007F407A">
            <w:pPr>
              <w:jc w:val="both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Мероприятия по управлению государственным имуществом Республики Адыгея</w:t>
            </w:r>
          </w:p>
        </w:tc>
      </w:tr>
      <w:tr w:rsidR="007F407A" w:rsidRPr="002958F1" w:rsidTr="002958F1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Pr="0042121E" w:rsidRDefault="007F407A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6901902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07A" w:rsidRDefault="007F407A" w:rsidP="002958F1">
            <w:pPr>
              <w:jc w:val="both"/>
              <w:rPr>
                <w:color w:val="000000"/>
                <w:sz w:val="28"/>
                <w:szCs w:val="28"/>
              </w:rPr>
            </w:pPr>
            <w:r w:rsidRPr="007F407A">
              <w:rPr>
                <w:color w:val="000000"/>
                <w:sz w:val="28"/>
                <w:szCs w:val="28"/>
              </w:rPr>
              <w:t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</w:p>
        </w:tc>
      </w:tr>
      <w:tr w:rsidR="0042121E" w:rsidRPr="002958F1" w:rsidTr="002958F1">
        <w:trPr>
          <w:cantSplit/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21E" w:rsidRPr="002958F1" w:rsidRDefault="0042121E" w:rsidP="002958F1">
            <w:pPr>
              <w:jc w:val="center"/>
              <w:rPr>
                <w:color w:val="000000"/>
                <w:sz w:val="28"/>
                <w:szCs w:val="28"/>
              </w:rPr>
            </w:pPr>
            <w:r w:rsidRPr="0042121E">
              <w:rPr>
                <w:color w:val="000000"/>
                <w:sz w:val="28"/>
                <w:szCs w:val="28"/>
              </w:rPr>
              <w:t>6902201</w:t>
            </w: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21E" w:rsidRPr="002958F1" w:rsidRDefault="0042121E" w:rsidP="002958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Комплексная программа «</w:t>
            </w:r>
            <w:r w:rsidRPr="0042121E">
              <w:rPr>
                <w:color w:val="000000"/>
                <w:sz w:val="28"/>
                <w:szCs w:val="28"/>
              </w:rPr>
              <w:t>Профилактика коррупции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11F68" w:rsidRPr="003B41B4" w:rsidRDefault="00F11F68" w:rsidP="000F02D8">
      <w:pPr>
        <w:tabs>
          <w:tab w:val="left" w:pos="6379"/>
        </w:tabs>
        <w:ind w:right="-1"/>
        <w:jc w:val="center"/>
        <w:rPr>
          <w:sz w:val="28"/>
        </w:rPr>
      </w:pPr>
    </w:p>
    <w:sectPr w:rsidR="00F11F68" w:rsidRPr="003B41B4" w:rsidSect="000F02D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EED"/>
    <w:rsid w:val="000772B2"/>
    <w:rsid w:val="000F02D8"/>
    <w:rsid w:val="000F19CC"/>
    <w:rsid w:val="001121A8"/>
    <w:rsid w:val="00181A23"/>
    <w:rsid w:val="002958F1"/>
    <w:rsid w:val="003B41B4"/>
    <w:rsid w:val="003B7C8A"/>
    <w:rsid w:val="0042121E"/>
    <w:rsid w:val="004244A3"/>
    <w:rsid w:val="0046171B"/>
    <w:rsid w:val="004B5285"/>
    <w:rsid w:val="004F222E"/>
    <w:rsid w:val="005B7039"/>
    <w:rsid w:val="005E5C14"/>
    <w:rsid w:val="006D3B0E"/>
    <w:rsid w:val="00717BDE"/>
    <w:rsid w:val="007278AE"/>
    <w:rsid w:val="007F407A"/>
    <w:rsid w:val="00813804"/>
    <w:rsid w:val="00850E76"/>
    <w:rsid w:val="00874EC9"/>
    <w:rsid w:val="008D4E74"/>
    <w:rsid w:val="00923A26"/>
    <w:rsid w:val="00973A2F"/>
    <w:rsid w:val="009C3273"/>
    <w:rsid w:val="009D01EF"/>
    <w:rsid w:val="00AA578C"/>
    <w:rsid w:val="00AB0521"/>
    <w:rsid w:val="00B62BC3"/>
    <w:rsid w:val="00BF05D7"/>
    <w:rsid w:val="00C16ED6"/>
    <w:rsid w:val="00C917B1"/>
    <w:rsid w:val="00CB7BFA"/>
    <w:rsid w:val="00D15144"/>
    <w:rsid w:val="00E103F5"/>
    <w:rsid w:val="00E41084"/>
    <w:rsid w:val="00F11F68"/>
    <w:rsid w:val="00F1717B"/>
    <w:rsid w:val="00F30AD8"/>
    <w:rsid w:val="00F67626"/>
    <w:rsid w:val="00F86EC7"/>
    <w:rsid w:val="00FB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1EED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FB1EED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FB1EED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1EE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1E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FB1EED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B1EE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B1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FB1EE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B1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EE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0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24</cp:revision>
  <dcterms:created xsi:type="dcterms:W3CDTF">2023-12-25T14:55:00Z</dcterms:created>
  <dcterms:modified xsi:type="dcterms:W3CDTF">2023-12-29T13:23:00Z</dcterms:modified>
</cp:coreProperties>
</file>