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5623C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F6161A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2C5FCA">
        <w:rPr>
          <w:sz w:val="22"/>
        </w:rPr>
        <w:t xml:space="preserve">____________                                                                                      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9D681B">
        <w:rPr>
          <w:sz w:val="22"/>
        </w:rPr>
        <w:t xml:space="preserve"> </w:t>
      </w:r>
      <w:r w:rsidR="002C5FCA">
        <w:rPr>
          <w:sz w:val="22"/>
        </w:rPr>
        <w:t>____________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6B29AE" w:rsidRDefault="006B29AE">
      <w:pPr>
        <w:jc w:val="both"/>
        <w:rPr>
          <w:sz w:val="28"/>
        </w:rPr>
      </w:pPr>
    </w:p>
    <w:p w:rsidR="009A2453" w:rsidRDefault="009A2453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>О внесении изменени</w:t>
      </w:r>
      <w:r w:rsidR="0033584C">
        <w:rPr>
          <w:b/>
          <w:sz w:val="28"/>
        </w:rPr>
        <w:t>й</w:t>
      </w:r>
      <w:r w:rsidRPr="00BF7AF0">
        <w:rPr>
          <w:b/>
          <w:sz w:val="28"/>
        </w:rPr>
        <w:t xml:space="preserve"> в приказ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Министерства финансов Республики Адыгея </w:t>
      </w:r>
    </w:p>
    <w:p w:rsidR="006B29AE" w:rsidRPr="00BF7AF0" w:rsidRDefault="006B29AE" w:rsidP="006B29AE">
      <w:pPr>
        <w:jc w:val="both"/>
        <w:rPr>
          <w:b/>
          <w:sz w:val="28"/>
        </w:rPr>
      </w:pPr>
      <w:r w:rsidRPr="00BF7AF0">
        <w:rPr>
          <w:b/>
          <w:sz w:val="28"/>
        </w:rPr>
        <w:t xml:space="preserve">от 27 января 2014 года № 21-А </w:t>
      </w:r>
    </w:p>
    <w:p w:rsidR="006B29AE" w:rsidRPr="00BF7AF0" w:rsidRDefault="006B29AE" w:rsidP="006B29AE">
      <w:pPr>
        <w:jc w:val="both"/>
        <w:rPr>
          <w:b/>
          <w:sz w:val="28"/>
          <w:szCs w:val="28"/>
        </w:rPr>
      </w:pPr>
      <w:r w:rsidRPr="00BF7AF0">
        <w:rPr>
          <w:b/>
          <w:sz w:val="28"/>
        </w:rPr>
        <w:t>«</w:t>
      </w:r>
      <w:r w:rsidRPr="00BF7AF0">
        <w:rPr>
          <w:b/>
          <w:sz w:val="28"/>
          <w:szCs w:val="28"/>
        </w:rPr>
        <w:t>Об утверждении аналитических кодов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для учета операций с целевыми субсидиями,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предоставляемыми из республиканского </w:t>
      </w:r>
    </w:p>
    <w:p w:rsidR="006B29AE" w:rsidRPr="00BF7AF0" w:rsidRDefault="006B29AE" w:rsidP="006B29AE">
      <w:pPr>
        <w:rPr>
          <w:b/>
          <w:sz w:val="28"/>
          <w:szCs w:val="28"/>
        </w:rPr>
      </w:pPr>
      <w:r w:rsidRPr="00BF7AF0">
        <w:rPr>
          <w:b/>
          <w:sz w:val="28"/>
          <w:szCs w:val="28"/>
        </w:rPr>
        <w:t xml:space="preserve">бюджета Республики Адыгея </w:t>
      </w:r>
      <w:proofErr w:type="gramStart"/>
      <w:r w:rsidRPr="00BF7AF0">
        <w:rPr>
          <w:b/>
          <w:sz w:val="28"/>
          <w:szCs w:val="28"/>
        </w:rPr>
        <w:t>бюджетным</w:t>
      </w:r>
      <w:proofErr w:type="gramEnd"/>
      <w:r w:rsidRPr="00BF7AF0">
        <w:rPr>
          <w:b/>
          <w:sz w:val="28"/>
          <w:szCs w:val="28"/>
        </w:rPr>
        <w:t xml:space="preserve"> и </w:t>
      </w:r>
    </w:p>
    <w:p w:rsidR="006B29AE" w:rsidRPr="00BF7AF0" w:rsidRDefault="006B29AE" w:rsidP="006B29AE">
      <w:pPr>
        <w:rPr>
          <w:b/>
          <w:sz w:val="28"/>
        </w:rPr>
      </w:pPr>
      <w:r w:rsidRPr="00BF7AF0">
        <w:rPr>
          <w:b/>
          <w:sz w:val="28"/>
          <w:szCs w:val="28"/>
        </w:rPr>
        <w:t>автономным учреждениям Республики Адыгея»</w:t>
      </w: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6B29AE">
      <w:pPr>
        <w:ind w:firstLine="709"/>
        <w:jc w:val="both"/>
        <w:rPr>
          <w:sz w:val="28"/>
        </w:rPr>
      </w:pPr>
    </w:p>
    <w:p w:rsidR="006B29AE" w:rsidRDefault="006B29AE" w:rsidP="00805B77">
      <w:pPr>
        <w:jc w:val="both"/>
        <w:rPr>
          <w:sz w:val="28"/>
        </w:rPr>
      </w:pPr>
    </w:p>
    <w:p w:rsidR="006B29AE" w:rsidRDefault="006B29AE" w:rsidP="006B29AE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р</w:t>
      </w:r>
      <w:proofErr w:type="spellEnd"/>
      <w:r>
        <w:rPr>
          <w:sz w:val="28"/>
        </w:rPr>
        <w:t xml:space="preserve"> и к а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ы</w:t>
      </w:r>
      <w:proofErr w:type="spellEnd"/>
      <w:r>
        <w:rPr>
          <w:sz w:val="28"/>
        </w:rPr>
        <w:t xml:space="preserve"> в а ю:</w:t>
      </w:r>
    </w:p>
    <w:p w:rsidR="006B29AE" w:rsidRDefault="006B29AE" w:rsidP="006B29AE">
      <w:pPr>
        <w:ind w:firstLine="709"/>
        <w:jc w:val="center"/>
        <w:rPr>
          <w:sz w:val="28"/>
        </w:rPr>
      </w:pPr>
    </w:p>
    <w:p w:rsidR="006B29AE" w:rsidRDefault="006B29AE" w:rsidP="006B29AE">
      <w:pPr>
        <w:ind w:firstLine="708"/>
        <w:jc w:val="both"/>
        <w:rPr>
          <w:sz w:val="28"/>
          <w:szCs w:val="28"/>
        </w:rPr>
      </w:pPr>
      <w:r w:rsidRPr="00BF7AF0">
        <w:rPr>
          <w:sz w:val="28"/>
        </w:rPr>
        <w:t>Внести в приложение к приказу  Министерства финансов Республики Адыгея от 27 января 2014 года № 21-А «</w:t>
      </w:r>
      <w:r w:rsidRPr="00BF7AF0">
        <w:rPr>
          <w:sz w:val="28"/>
          <w:szCs w:val="28"/>
        </w:rPr>
        <w:t>Об утверждении аналитических кодов для учета операций с целевыми субсидиями, предоставляемыми из республиканского бюджета Республики Адыгея бюджетным и автономным учреждениям Республики Адыгея»</w:t>
      </w:r>
      <w:r>
        <w:rPr>
          <w:sz w:val="28"/>
          <w:szCs w:val="28"/>
        </w:rPr>
        <w:t xml:space="preserve"> </w:t>
      </w:r>
      <w:r w:rsidR="0033584C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</w:t>
      </w:r>
      <w:r w:rsidR="0033584C">
        <w:rPr>
          <w:sz w:val="28"/>
          <w:szCs w:val="28"/>
        </w:rPr>
        <w:t>зменения:</w:t>
      </w:r>
    </w:p>
    <w:p w:rsidR="0033584C" w:rsidRPr="00BF7AF0" w:rsidRDefault="0033584C" w:rsidP="006B29A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1) </w:t>
      </w:r>
      <w:r w:rsidR="00B454D1">
        <w:rPr>
          <w:sz w:val="28"/>
          <w:szCs w:val="28"/>
        </w:rPr>
        <w:t>строку</w:t>
      </w:r>
    </w:p>
    <w:p w:rsidR="006B29AE" w:rsidRDefault="006B29AE" w:rsidP="006B29AE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B454D1" w:rsidRPr="009A0D45" w:rsidTr="00B454D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523822" w:rsidRDefault="00B454D1" w:rsidP="00656DC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Реализация ведомственной целевой программы «Организация и проведение текущего и капитального ремонта, приобретение оборудования и мебели в республиканских образовательных учреждениях в 2012-2014 годах»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523822" w:rsidRDefault="00B454D1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521092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6B29AE" w:rsidRDefault="006B29AE" w:rsidP="006B29AE">
      <w:pPr>
        <w:ind w:firstLine="708"/>
        <w:jc w:val="both"/>
        <w:rPr>
          <w:sz w:val="28"/>
        </w:rPr>
      </w:pPr>
    </w:p>
    <w:p w:rsidR="006B29AE" w:rsidRDefault="00B454D1" w:rsidP="006B29AE">
      <w:pPr>
        <w:ind w:firstLine="708"/>
        <w:jc w:val="both"/>
        <w:rPr>
          <w:sz w:val="28"/>
        </w:rPr>
      </w:pPr>
      <w:r>
        <w:rPr>
          <w:sz w:val="28"/>
        </w:rPr>
        <w:t xml:space="preserve">заменить </w:t>
      </w:r>
      <w:r w:rsidR="006B29AE">
        <w:rPr>
          <w:sz w:val="28"/>
        </w:rPr>
        <w:t>строк</w:t>
      </w:r>
      <w:r w:rsidR="00805B77">
        <w:rPr>
          <w:sz w:val="28"/>
        </w:rPr>
        <w:t>ой</w:t>
      </w:r>
    </w:p>
    <w:p w:rsidR="006B29AE" w:rsidRDefault="006B29AE" w:rsidP="00221B5D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B454D1" w:rsidRPr="00523822" w:rsidTr="00B454D1">
        <w:trPr>
          <w:trHeight w:val="155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4D1" w:rsidRPr="00B454D1" w:rsidRDefault="00B454D1" w:rsidP="00B454D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B454D1">
              <w:rPr>
                <w:sz w:val="26"/>
                <w:szCs w:val="26"/>
              </w:rPr>
              <w:t>«</w:t>
            </w:r>
            <w:r w:rsidRPr="00B454D1">
              <w:rPr>
                <w:sz w:val="26"/>
                <w:szCs w:val="26"/>
              </w:rPr>
              <w:t xml:space="preserve">Реализация ведомственной целевой программы  «Организация и проведение текущего и капитального ремонта, приобретение оборудования и мебели в государственных учреждениях Республики Адыгея, подведомственных Министерству образования и науки Республики Адыгея, </w:t>
            </w:r>
            <w:r>
              <w:rPr>
                <w:sz w:val="26"/>
                <w:szCs w:val="26"/>
              </w:rPr>
              <w:t>в</w:t>
            </w:r>
            <w:r w:rsidRPr="00B454D1">
              <w:rPr>
                <w:sz w:val="26"/>
                <w:szCs w:val="26"/>
              </w:rPr>
              <w:t xml:space="preserve"> 2012-2014 годах»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4D1" w:rsidRPr="00B454D1" w:rsidRDefault="00B454D1" w:rsidP="00B454D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454D1">
              <w:rPr>
                <w:sz w:val="26"/>
                <w:szCs w:val="26"/>
              </w:rPr>
              <w:t>521092</w:t>
            </w:r>
            <w:r w:rsidRPr="00B454D1">
              <w:rPr>
                <w:sz w:val="26"/>
                <w:szCs w:val="26"/>
              </w:rPr>
              <w:t>»;</w:t>
            </w:r>
          </w:p>
        </w:tc>
      </w:tr>
    </w:tbl>
    <w:p w:rsidR="0023759F" w:rsidRDefault="0023759F">
      <w:pPr>
        <w:ind w:firstLine="709"/>
        <w:jc w:val="both"/>
        <w:rPr>
          <w:sz w:val="28"/>
        </w:rPr>
      </w:pPr>
    </w:p>
    <w:p w:rsidR="00221B5D" w:rsidRDefault="00221B5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2) строк</w:t>
      </w:r>
      <w:r w:rsidR="002C5FCA">
        <w:rPr>
          <w:sz w:val="28"/>
        </w:rPr>
        <w:t>у</w:t>
      </w:r>
    </w:p>
    <w:p w:rsidR="00221B5D" w:rsidRDefault="00221B5D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2C5FCA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523822" w:rsidRDefault="002C5FCA" w:rsidP="00656DC4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523822">
              <w:rPr>
                <w:sz w:val="26"/>
                <w:szCs w:val="26"/>
              </w:rPr>
              <w:t>Ведомственная целевая программа «Предотвращение возможных проявлений терроризма и укрепление пожарной безопасности на объектах социального обеспечения населения на 2014-2016 годы»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523822" w:rsidRDefault="002C5FCA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523822">
              <w:rPr>
                <w:sz w:val="26"/>
                <w:szCs w:val="26"/>
              </w:rPr>
              <w:t>531040</w:t>
            </w:r>
            <w:r>
              <w:rPr>
                <w:sz w:val="26"/>
                <w:szCs w:val="26"/>
              </w:rPr>
              <w:t>»</w:t>
            </w:r>
          </w:p>
        </w:tc>
      </w:tr>
      <w:tr w:rsidR="00221B5D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Default="00221B5D" w:rsidP="00221B5D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B5D" w:rsidRPr="00523822" w:rsidRDefault="00221B5D" w:rsidP="0015103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805B77" w:rsidRDefault="00805B77">
      <w:pPr>
        <w:ind w:firstLine="709"/>
        <w:jc w:val="both"/>
        <w:rPr>
          <w:sz w:val="28"/>
        </w:rPr>
      </w:pPr>
    </w:p>
    <w:p w:rsidR="0074328B" w:rsidRDefault="002C5FCA">
      <w:pPr>
        <w:ind w:firstLine="709"/>
        <w:jc w:val="both"/>
        <w:rPr>
          <w:sz w:val="28"/>
        </w:rPr>
      </w:pPr>
      <w:r>
        <w:rPr>
          <w:sz w:val="28"/>
        </w:rPr>
        <w:t>заменить</w:t>
      </w:r>
      <w:r w:rsidR="0074328B">
        <w:rPr>
          <w:sz w:val="28"/>
        </w:rPr>
        <w:t xml:space="preserve"> строкой</w:t>
      </w:r>
    </w:p>
    <w:p w:rsidR="0074328B" w:rsidRDefault="0074328B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38"/>
        <w:gridCol w:w="2126"/>
      </w:tblGrid>
      <w:tr w:rsidR="002C5FCA" w:rsidRPr="00523822" w:rsidTr="002C5FCA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8071D9" w:rsidRDefault="002C5FCA" w:rsidP="00656DC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8071D9">
              <w:rPr>
                <w:sz w:val="26"/>
                <w:szCs w:val="26"/>
              </w:rPr>
              <w:t>«</w:t>
            </w:r>
            <w:r w:rsidRPr="008071D9">
              <w:rPr>
                <w:sz w:val="26"/>
                <w:szCs w:val="26"/>
              </w:rPr>
              <w:t xml:space="preserve">Ведомственная целевая программа </w:t>
            </w:r>
            <w:r w:rsidRPr="008071D9">
              <w:rPr>
                <w:rFonts w:eastAsiaTheme="minorHAnsi"/>
                <w:sz w:val="26"/>
                <w:szCs w:val="26"/>
                <w:lang w:eastAsia="en-US"/>
              </w:rPr>
              <w:t>«Предотвращение возможных проявлений терроризма и укрепление пожарной безопасности на объектах социального обслуживания населения» на 2014 - 2016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FCA" w:rsidRPr="008071D9" w:rsidRDefault="002C5FCA" w:rsidP="00656DC4">
            <w:pPr>
              <w:pStyle w:val="a3"/>
              <w:jc w:val="center"/>
              <w:rPr>
                <w:sz w:val="26"/>
                <w:szCs w:val="26"/>
              </w:rPr>
            </w:pPr>
            <w:r w:rsidRPr="008071D9">
              <w:rPr>
                <w:sz w:val="26"/>
                <w:szCs w:val="26"/>
              </w:rPr>
              <w:t>531040</w:t>
            </w:r>
            <w:r w:rsidRPr="008071D9">
              <w:rPr>
                <w:sz w:val="26"/>
                <w:szCs w:val="26"/>
              </w:rPr>
              <w:t>».</w:t>
            </w:r>
          </w:p>
        </w:tc>
      </w:tr>
    </w:tbl>
    <w:p w:rsidR="0074328B" w:rsidRDefault="0074328B">
      <w:pPr>
        <w:ind w:firstLine="709"/>
        <w:jc w:val="both"/>
        <w:rPr>
          <w:sz w:val="28"/>
        </w:rPr>
      </w:pPr>
    </w:p>
    <w:p w:rsidR="00151032" w:rsidRDefault="00151032">
      <w:pPr>
        <w:ind w:firstLine="709"/>
        <w:jc w:val="both"/>
        <w:rPr>
          <w:sz w:val="28"/>
        </w:rPr>
      </w:pPr>
    </w:p>
    <w:p w:rsidR="0074328B" w:rsidRDefault="0074328B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CF60D0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805B77">
      <w:footerReference w:type="even" r:id="rId8"/>
      <w:pgSz w:w="11907" w:h="16840" w:code="9"/>
      <w:pgMar w:top="993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B0" w:rsidRDefault="000709B0">
      <w:r>
        <w:separator/>
      </w:r>
    </w:p>
  </w:endnote>
  <w:endnote w:type="continuationSeparator" w:id="0">
    <w:p w:rsidR="000709B0" w:rsidRDefault="00070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526C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B0" w:rsidRDefault="000709B0">
      <w:r>
        <w:separator/>
      </w:r>
    </w:p>
  </w:footnote>
  <w:footnote w:type="continuationSeparator" w:id="0">
    <w:p w:rsidR="000709B0" w:rsidRDefault="000709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60D0"/>
    <w:rsid w:val="00065963"/>
    <w:rsid w:val="000709B0"/>
    <w:rsid w:val="000A148C"/>
    <w:rsid w:val="00112190"/>
    <w:rsid w:val="00151032"/>
    <w:rsid w:val="001526C9"/>
    <w:rsid w:val="001528A7"/>
    <w:rsid w:val="00180288"/>
    <w:rsid w:val="00221B5D"/>
    <w:rsid w:val="0023759F"/>
    <w:rsid w:val="0025458F"/>
    <w:rsid w:val="00264E97"/>
    <w:rsid w:val="00272971"/>
    <w:rsid w:val="002A4873"/>
    <w:rsid w:val="002C5FCA"/>
    <w:rsid w:val="002E424A"/>
    <w:rsid w:val="002F1D33"/>
    <w:rsid w:val="0032507B"/>
    <w:rsid w:val="0033584C"/>
    <w:rsid w:val="00391C75"/>
    <w:rsid w:val="003A5ADD"/>
    <w:rsid w:val="003D406A"/>
    <w:rsid w:val="00413450"/>
    <w:rsid w:val="00431EAF"/>
    <w:rsid w:val="004406C9"/>
    <w:rsid w:val="00470DD6"/>
    <w:rsid w:val="004F0989"/>
    <w:rsid w:val="004F201C"/>
    <w:rsid w:val="00512B4E"/>
    <w:rsid w:val="005516AF"/>
    <w:rsid w:val="00573DD5"/>
    <w:rsid w:val="005F0A57"/>
    <w:rsid w:val="00665243"/>
    <w:rsid w:val="00675D1D"/>
    <w:rsid w:val="006B29AE"/>
    <w:rsid w:val="00700810"/>
    <w:rsid w:val="00737F59"/>
    <w:rsid w:val="0074328B"/>
    <w:rsid w:val="007B4B10"/>
    <w:rsid w:val="007F79FA"/>
    <w:rsid w:val="00805B77"/>
    <w:rsid w:val="008071D9"/>
    <w:rsid w:val="0095623C"/>
    <w:rsid w:val="009A2453"/>
    <w:rsid w:val="009D681B"/>
    <w:rsid w:val="00A41533"/>
    <w:rsid w:val="00A51C96"/>
    <w:rsid w:val="00A61A47"/>
    <w:rsid w:val="00A81B33"/>
    <w:rsid w:val="00B454D1"/>
    <w:rsid w:val="00B6652D"/>
    <w:rsid w:val="00B7510C"/>
    <w:rsid w:val="00BA095A"/>
    <w:rsid w:val="00BC7D49"/>
    <w:rsid w:val="00C31378"/>
    <w:rsid w:val="00C41D89"/>
    <w:rsid w:val="00CF60D0"/>
    <w:rsid w:val="00D71EF4"/>
    <w:rsid w:val="00D808BF"/>
    <w:rsid w:val="00E65BA5"/>
    <w:rsid w:val="00E7109D"/>
    <w:rsid w:val="00F6161A"/>
    <w:rsid w:val="00F65C3E"/>
    <w:rsid w:val="00F90C3C"/>
    <w:rsid w:val="00F92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F59"/>
  </w:style>
  <w:style w:type="paragraph" w:styleId="1">
    <w:name w:val="heading 1"/>
    <w:basedOn w:val="a"/>
    <w:next w:val="a"/>
    <w:qFormat/>
    <w:rsid w:val="00737F59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37F59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37F59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37F59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7F59"/>
    <w:pPr>
      <w:jc w:val="both"/>
    </w:pPr>
    <w:rPr>
      <w:sz w:val="28"/>
    </w:rPr>
  </w:style>
  <w:style w:type="paragraph" w:styleId="a5">
    <w:name w:val="Body Text Indent"/>
    <w:basedOn w:val="a"/>
    <w:semiHidden/>
    <w:rsid w:val="00737F59"/>
    <w:pPr>
      <w:ind w:firstLine="567"/>
      <w:jc w:val="both"/>
    </w:pPr>
    <w:rPr>
      <w:sz w:val="28"/>
    </w:rPr>
  </w:style>
  <w:style w:type="paragraph" w:styleId="a6">
    <w:name w:val="footer"/>
    <w:basedOn w:val="a"/>
    <w:semiHidden/>
    <w:rsid w:val="00737F59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737F59"/>
  </w:style>
  <w:style w:type="paragraph" w:styleId="a8">
    <w:name w:val="header"/>
    <w:basedOn w:val="a"/>
    <w:semiHidden/>
    <w:rsid w:val="00737F5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37F59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6B29A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29A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basedOn w:val="a0"/>
    <w:link w:val="a3"/>
    <w:rsid w:val="006B29AE"/>
    <w:rPr>
      <w:sz w:val="28"/>
    </w:rPr>
  </w:style>
  <w:style w:type="paragraph" w:customStyle="1" w:styleId="ab">
    <w:name w:val="Прижатый влево"/>
    <w:basedOn w:val="a"/>
    <w:next w:val="a"/>
    <w:uiPriority w:val="99"/>
    <w:rsid w:val="006B29A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33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0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Фатима Бешукова</cp:lastModifiedBy>
  <cp:revision>2</cp:revision>
  <cp:lastPrinted>2014-12-25T06:54:00Z</cp:lastPrinted>
  <dcterms:created xsi:type="dcterms:W3CDTF">2014-12-25T07:23:00Z</dcterms:created>
  <dcterms:modified xsi:type="dcterms:W3CDTF">2014-12-25T07:23:00Z</dcterms:modified>
</cp:coreProperties>
</file>